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Pr="00CB6EC1" w:rsidRDefault="00EE7871" w:rsidP="00431001">
      <w:pPr>
        <w:spacing w:after="0" w:line="240" w:lineRule="auto"/>
        <w:rPr>
          <w:rFonts w:asciiTheme="minorHAnsi" w:hAnsiTheme="minorHAnsi" w:cstheme="minorHAnsi"/>
        </w:rPr>
      </w:pPr>
    </w:p>
    <w:p w14:paraId="0CB3B7A1" w14:textId="29E1A23A" w:rsidR="008F4480" w:rsidRPr="00CB6EC1" w:rsidRDefault="0072600E" w:rsidP="008F4480">
      <w:pPr>
        <w:tabs>
          <w:tab w:val="left" w:pos="3944"/>
        </w:tabs>
        <w:spacing w:after="0" w:line="240" w:lineRule="auto"/>
        <w:rPr>
          <w:rFonts w:asciiTheme="minorHAnsi" w:hAnsiTheme="minorHAnsi" w:cstheme="minorHAnsi"/>
          <w:b/>
          <w:bCs/>
        </w:rPr>
      </w:pPr>
      <w:r w:rsidRPr="00CB6EC1">
        <w:rPr>
          <w:rFonts w:asciiTheme="minorHAnsi" w:hAnsiTheme="minorHAnsi" w:cstheme="minorHAnsi"/>
        </w:rPr>
        <w:tab/>
      </w:r>
      <w:r w:rsidR="00EE7871" w:rsidRPr="00CB6EC1">
        <w:rPr>
          <w:rFonts w:asciiTheme="minorHAnsi" w:hAnsiTheme="minorHAnsi" w:cstheme="minorHAnsi"/>
        </w:rPr>
        <w:tab/>
      </w:r>
      <w:r w:rsidR="00EE7871" w:rsidRPr="00CB6EC1">
        <w:rPr>
          <w:rFonts w:asciiTheme="minorHAnsi" w:hAnsiTheme="minorHAnsi" w:cstheme="minorHAnsi"/>
        </w:rPr>
        <w:tab/>
      </w:r>
      <w:r w:rsidR="00EE7871" w:rsidRPr="00CB6EC1">
        <w:rPr>
          <w:rFonts w:asciiTheme="minorHAnsi" w:hAnsiTheme="minorHAnsi" w:cstheme="minorHAnsi"/>
        </w:rPr>
        <w:tab/>
      </w:r>
      <w:r w:rsidR="00EE7871" w:rsidRPr="00CB6EC1">
        <w:rPr>
          <w:rFonts w:asciiTheme="minorHAnsi" w:hAnsiTheme="minorHAnsi" w:cstheme="minorHAnsi"/>
        </w:rPr>
        <w:tab/>
      </w:r>
      <w:r w:rsidR="00EE7871" w:rsidRPr="00CB6EC1">
        <w:rPr>
          <w:rFonts w:asciiTheme="minorHAnsi" w:hAnsiTheme="minorHAnsi" w:cstheme="minorHAnsi"/>
        </w:rPr>
        <w:tab/>
      </w:r>
      <w:r w:rsidR="00EE7871" w:rsidRPr="00CB6EC1">
        <w:rPr>
          <w:rFonts w:asciiTheme="minorHAnsi" w:hAnsiTheme="minorHAnsi" w:cstheme="minorHAnsi"/>
        </w:rPr>
        <w:tab/>
      </w:r>
    </w:p>
    <w:p w14:paraId="3CF2A5C9" w14:textId="5CE655C4" w:rsidR="00EE7871" w:rsidRPr="00CB6EC1" w:rsidRDefault="00EE7871" w:rsidP="0072600E">
      <w:pPr>
        <w:tabs>
          <w:tab w:val="left" w:pos="3944"/>
        </w:tabs>
        <w:spacing w:after="0" w:line="240" w:lineRule="auto"/>
        <w:rPr>
          <w:rFonts w:asciiTheme="minorHAnsi" w:hAnsiTheme="minorHAnsi" w:cstheme="minorHAnsi"/>
          <w:b/>
          <w:bCs/>
        </w:rPr>
      </w:pPr>
    </w:p>
    <w:p w14:paraId="715790C1" w14:textId="47592ADC" w:rsidR="0072600E" w:rsidRPr="00CB6EC1" w:rsidRDefault="0072600E" w:rsidP="0072600E">
      <w:pPr>
        <w:tabs>
          <w:tab w:val="left" w:pos="3944"/>
        </w:tabs>
        <w:spacing w:after="0" w:line="240" w:lineRule="auto"/>
        <w:rPr>
          <w:rFonts w:asciiTheme="minorHAnsi" w:hAnsiTheme="minorHAnsi" w:cstheme="minorHAnsi"/>
        </w:rPr>
      </w:pPr>
    </w:p>
    <w:p w14:paraId="42CE164F" w14:textId="773AAD1D" w:rsidR="0072600E" w:rsidRPr="00CB6EC1" w:rsidRDefault="0072600E" w:rsidP="0072600E">
      <w:pPr>
        <w:tabs>
          <w:tab w:val="left" w:pos="3944"/>
        </w:tabs>
        <w:spacing w:after="0" w:line="240" w:lineRule="auto"/>
        <w:rPr>
          <w:rFonts w:asciiTheme="minorHAnsi" w:hAnsiTheme="minorHAnsi" w:cstheme="minorHAnsi"/>
        </w:rPr>
      </w:pPr>
    </w:p>
    <w:p w14:paraId="21101844" w14:textId="77777777" w:rsidR="0072600E" w:rsidRPr="00CB6EC1" w:rsidRDefault="0072600E" w:rsidP="0072600E">
      <w:pPr>
        <w:tabs>
          <w:tab w:val="left" w:pos="3944"/>
        </w:tabs>
        <w:spacing w:after="0" w:line="240" w:lineRule="auto"/>
        <w:rPr>
          <w:rFonts w:asciiTheme="minorHAnsi" w:hAnsiTheme="minorHAnsi" w:cstheme="minorHAnsi"/>
        </w:rPr>
      </w:pPr>
    </w:p>
    <w:p w14:paraId="22B7C0C3" w14:textId="77777777" w:rsidR="007A09BB" w:rsidRPr="00CB6EC1" w:rsidRDefault="007F6571" w:rsidP="00BA6F67">
      <w:pPr>
        <w:spacing w:after="0" w:line="240" w:lineRule="auto"/>
        <w:jc w:val="center"/>
        <w:rPr>
          <w:rFonts w:asciiTheme="minorHAnsi" w:hAnsiTheme="minorHAnsi" w:cstheme="minorHAnsi"/>
          <w:b/>
          <w:bCs/>
        </w:rPr>
      </w:pPr>
      <w:r w:rsidRPr="00CB6EC1">
        <w:rPr>
          <w:rFonts w:asciiTheme="minorHAnsi" w:hAnsiTheme="minorHAnsi" w:cstheme="minorHAnsi"/>
          <w:b/>
          <w:bCs/>
        </w:rPr>
        <w:t>INVITAȚIE DE PARTICIPARE</w:t>
      </w:r>
      <w:r w:rsidR="007A09BB" w:rsidRPr="00CB6EC1">
        <w:rPr>
          <w:rFonts w:asciiTheme="minorHAnsi" w:hAnsiTheme="minorHAnsi" w:cstheme="minorHAnsi"/>
          <w:b/>
          <w:bCs/>
        </w:rPr>
        <w:t xml:space="preserve"> </w:t>
      </w:r>
    </w:p>
    <w:p w14:paraId="17C37885" w14:textId="37FA91CA" w:rsidR="00D15351" w:rsidRPr="00CB6EC1" w:rsidRDefault="007A09BB" w:rsidP="00BA6F67">
      <w:pPr>
        <w:spacing w:after="0" w:line="240" w:lineRule="auto"/>
        <w:jc w:val="center"/>
        <w:rPr>
          <w:rFonts w:asciiTheme="minorHAnsi" w:hAnsiTheme="minorHAnsi" w:cstheme="minorHAnsi"/>
          <w:b/>
          <w:bCs/>
        </w:rPr>
      </w:pPr>
      <w:r w:rsidRPr="00CB6EC1">
        <w:rPr>
          <w:rFonts w:asciiTheme="minorHAnsi" w:hAnsiTheme="minorHAnsi" w:cstheme="minorHAnsi"/>
          <w:b/>
          <w:bCs/>
        </w:rPr>
        <w:t>nr. 3765/17.05.2022</w:t>
      </w:r>
    </w:p>
    <w:p w14:paraId="7F1563FB" w14:textId="72A9803A" w:rsidR="00BA6F67" w:rsidRPr="00CB6EC1" w:rsidRDefault="00BA6F67" w:rsidP="00BA6F67">
      <w:pPr>
        <w:spacing w:after="0" w:line="240" w:lineRule="auto"/>
        <w:jc w:val="center"/>
        <w:rPr>
          <w:rFonts w:asciiTheme="minorHAnsi" w:hAnsiTheme="minorHAnsi" w:cstheme="minorHAnsi"/>
          <w:b/>
          <w:bCs/>
        </w:rPr>
      </w:pPr>
    </w:p>
    <w:p w14:paraId="4F8AC08D" w14:textId="1909CB19" w:rsidR="0061486E" w:rsidRPr="00CB6EC1" w:rsidRDefault="0061486E" w:rsidP="0061486E">
      <w:pPr>
        <w:spacing w:after="0" w:line="240" w:lineRule="auto"/>
        <w:rPr>
          <w:rFonts w:asciiTheme="minorHAnsi" w:hAnsiTheme="minorHAnsi" w:cstheme="minorHAnsi"/>
          <w:b/>
          <w:bCs/>
        </w:rPr>
      </w:pPr>
    </w:p>
    <w:p w14:paraId="27C14ACF" w14:textId="3D5FC10A" w:rsidR="0061486E" w:rsidRPr="00CB6EC1" w:rsidRDefault="0061486E" w:rsidP="0061486E">
      <w:pPr>
        <w:spacing w:after="0" w:line="240" w:lineRule="auto"/>
        <w:rPr>
          <w:rFonts w:asciiTheme="minorHAnsi" w:hAnsiTheme="minorHAnsi" w:cstheme="minorHAnsi"/>
          <w:b/>
          <w:bCs/>
        </w:rPr>
      </w:pPr>
    </w:p>
    <w:p w14:paraId="1D7D6E4F" w14:textId="68D7DD86" w:rsidR="0061486E" w:rsidRPr="00CB6EC1" w:rsidRDefault="0061486E" w:rsidP="0061486E">
      <w:pPr>
        <w:spacing w:after="0" w:line="240" w:lineRule="auto"/>
        <w:rPr>
          <w:rFonts w:asciiTheme="minorHAnsi" w:hAnsiTheme="minorHAnsi" w:cstheme="minorHAnsi"/>
          <w:b/>
          <w:bCs/>
        </w:rPr>
      </w:pPr>
      <w:bookmarkStart w:id="0" w:name="_Hlk100050298"/>
      <w:r w:rsidRPr="00CB6EC1">
        <w:rPr>
          <w:rFonts w:asciiTheme="minorHAnsi" w:hAnsiTheme="minorHAnsi" w:cstheme="minorHAnsi"/>
          <w:b/>
          <w:bCs/>
        </w:rPr>
        <w:t>SECȚIUNEA A: INFORMAȚII GENERALE</w:t>
      </w:r>
    </w:p>
    <w:bookmarkEnd w:id="0"/>
    <w:p w14:paraId="220B72EB" w14:textId="3EA149A9" w:rsidR="0027544E" w:rsidRPr="00CB6EC1" w:rsidRDefault="0027544E" w:rsidP="0027544E">
      <w:pPr>
        <w:spacing w:after="0" w:line="240" w:lineRule="auto"/>
        <w:rPr>
          <w:rFonts w:asciiTheme="minorHAnsi" w:hAnsiTheme="minorHAnsi" w:cstheme="minorHAnsi"/>
          <w:b/>
          <w:bCs/>
        </w:rPr>
      </w:pPr>
      <w:r w:rsidRPr="00CB6EC1">
        <w:rPr>
          <w:rFonts w:asciiTheme="minorHAnsi" w:hAnsiTheme="minorHAnsi" w:cstheme="minorHAnsi"/>
          <w:b/>
          <w:bCs/>
        </w:rPr>
        <w:t>SECȚIUNEA B: FORMULARE</w:t>
      </w:r>
    </w:p>
    <w:p w14:paraId="58ADDF07" w14:textId="392EF0F7" w:rsidR="0027544E" w:rsidRPr="00CB6EC1" w:rsidRDefault="0027544E" w:rsidP="0027544E">
      <w:pPr>
        <w:spacing w:after="0" w:line="240" w:lineRule="auto"/>
        <w:rPr>
          <w:rFonts w:asciiTheme="minorHAnsi" w:hAnsiTheme="minorHAnsi" w:cstheme="minorHAnsi"/>
          <w:b/>
          <w:bCs/>
        </w:rPr>
      </w:pPr>
      <w:r w:rsidRPr="00CB6EC1">
        <w:rPr>
          <w:rFonts w:asciiTheme="minorHAnsi" w:hAnsiTheme="minorHAnsi" w:cstheme="minorHAnsi"/>
          <w:b/>
          <w:bCs/>
        </w:rPr>
        <w:t xml:space="preserve">SECȚIUNEA C: </w:t>
      </w:r>
      <w:r w:rsidR="00B5402E" w:rsidRPr="00CB6EC1">
        <w:rPr>
          <w:rFonts w:asciiTheme="minorHAnsi" w:hAnsiTheme="minorHAnsi" w:cstheme="minorHAnsi"/>
          <w:b/>
          <w:bCs/>
        </w:rPr>
        <w:t>PROPUNERE CLAUZE CONTRACTUALE</w:t>
      </w:r>
    </w:p>
    <w:p w14:paraId="6631871B" w14:textId="3A3B0CB8" w:rsidR="0027544E" w:rsidRPr="00CB6EC1" w:rsidRDefault="0027544E" w:rsidP="0027544E">
      <w:pPr>
        <w:spacing w:after="0" w:line="240" w:lineRule="auto"/>
        <w:rPr>
          <w:rFonts w:asciiTheme="minorHAnsi" w:hAnsiTheme="minorHAnsi" w:cstheme="minorHAnsi"/>
          <w:b/>
          <w:bCs/>
        </w:rPr>
      </w:pPr>
      <w:r w:rsidRPr="00CB6EC1">
        <w:rPr>
          <w:rFonts w:asciiTheme="minorHAnsi" w:hAnsiTheme="minorHAnsi" w:cstheme="minorHAnsi"/>
          <w:b/>
          <w:bCs/>
        </w:rPr>
        <w:t>SECȚIUNEA D: CAIET DE SARCINI</w:t>
      </w:r>
    </w:p>
    <w:p w14:paraId="0663C6BD" w14:textId="77777777" w:rsidR="00CB6EC1" w:rsidRPr="00CB6EC1" w:rsidRDefault="00CB6EC1" w:rsidP="0027544E">
      <w:pPr>
        <w:spacing w:after="0" w:line="240" w:lineRule="auto"/>
        <w:rPr>
          <w:rFonts w:asciiTheme="minorHAnsi" w:hAnsiTheme="minorHAnsi" w:cstheme="minorHAnsi"/>
          <w:b/>
          <w:bCs/>
        </w:rPr>
      </w:pPr>
    </w:p>
    <w:p w14:paraId="3375DFC3" w14:textId="026512C3" w:rsidR="00CB6EC1" w:rsidRPr="00CB6EC1" w:rsidRDefault="00CB6EC1" w:rsidP="00CB6EC1">
      <w:pPr>
        <w:spacing w:after="120"/>
        <w:jc w:val="both"/>
        <w:rPr>
          <w:rFonts w:asciiTheme="minorHAnsi" w:hAnsiTheme="minorHAnsi" w:cstheme="minorHAnsi"/>
          <w:b/>
          <w:bCs/>
        </w:rPr>
      </w:pPr>
      <w:r w:rsidRPr="00CB6EC1">
        <w:rPr>
          <w:rFonts w:eastAsia="Calibri"/>
          <w:b/>
          <w:bCs/>
          <w:sz w:val="24"/>
          <w:szCs w:val="24"/>
          <w:lang w:eastAsia="en-GB"/>
        </w:rPr>
        <w:t xml:space="preserve">Notă: </w:t>
      </w:r>
      <w:r w:rsidRPr="00CB6EC1">
        <w:rPr>
          <w:rFonts w:eastAsia="Calibri"/>
          <w:b/>
          <w:bCs/>
          <w:lang w:eastAsia="en-GB"/>
        </w:rPr>
        <w:t>ADMINISTRAȚIA MUNICIPALĂ PENTRU CONSOLIDAREA CLĂDIRILOR CU RISC SEISMIC vă invită să participați la atribuirea contractului de prestări</w:t>
      </w:r>
      <w:r w:rsidRPr="00CB6EC1">
        <w:rPr>
          <w:rFonts w:asciiTheme="minorHAnsi" w:hAnsiTheme="minorHAnsi" w:cstheme="minorHAnsi"/>
          <w:b/>
          <w:bCs/>
        </w:rPr>
        <w:t xml:space="preserve"> Servicii de administrare imobile și servicii de curățenie pentru imobilele situate în Piața Națiunile Unite nr. 9, bloc 107, tronson 2, sector 5, respectiv Piața Națiunile Unite nr. 8, bloc 108, tronson 2, sector 5 </w:t>
      </w:r>
    </w:p>
    <w:p w14:paraId="56A11109" w14:textId="7E6FC3D2" w:rsidR="00CB6EC1" w:rsidRPr="00CB6EC1" w:rsidRDefault="00CB6EC1" w:rsidP="00CB6EC1">
      <w:pPr>
        <w:spacing w:after="0" w:line="240" w:lineRule="auto"/>
        <w:jc w:val="both"/>
        <w:rPr>
          <w:rFonts w:eastAsia="Calibri"/>
          <w:b/>
          <w:bCs/>
          <w:lang w:eastAsia="en-GB"/>
        </w:rPr>
      </w:pPr>
      <w:r w:rsidRPr="00CB6EC1">
        <w:rPr>
          <w:rFonts w:eastAsia="Calibri"/>
          <w:b/>
          <w:bCs/>
          <w:lang w:eastAsia="en-GB"/>
        </w:rPr>
        <w:t xml:space="preserve">În acest sens a fost postat în catalogul electronic SEAP, la secțiunea Publicitate-Anunțuri, anunțul nr. </w:t>
      </w:r>
      <w:r>
        <w:rPr>
          <w:rFonts w:eastAsia="Calibri"/>
          <w:b/>
          <w:bCs/>
          <w:u w:val="single"/>
          <w:lang w:eastAsia="en-GB"/>
        </w:rPr>
        <w:t>ADV129</w:t>
      </w:r>
      <w:r w:rsidR="008D698B">
        <w:rPr>
          <w:rFonts w:eastAsia="Calibri"/>
          <w:b/>
          <w:bCs/>
          <w:u w:val="single"/>
          <w:lang w:eastAsia="en-GB"/>
        </w:rPr>
        <w:t>2</w:t>
      </w:r>
      <w:r>
        <w:rPr>
          <w:rFonts w:eastAsia="Calibri"/>
          <w:b/>
          <w:bCs/>
          <w:u w:val="single"/>
          <w:lang w:eastAsia="en-GB"/>
        </w:rPr>
        <w:t>496</w:t>
      </w:r>
      <w:r w:rsidRPr="00CB6EC1">
        <w:rPr>
          <w:rFonts w:eastAsia="Calibri"/>
          <w:b/>
          <w:bCs/>
          <w:u w:val="single"/>
          <w:lang w:eastAsia="en-GB"/>
        </w:rPr>
        <w:t>/17.05.2022 și documentația aferentă</w:t>
      </w:r>
      <w:r w:rsidRPr="00CB6EC1">
        <w:rPr>
          <w:rFonts w:eastAsia="Calibri"/>
          <w:b/>
          <w:bCs/>
          <w:lang w:eastAsia="en-GB"/>
        </w:rPr>
        <w:t>.</w:t>
      </w:r>
    </w:p>
    <w:p w14:paraId="7C1763ED" w14:textId="77777777" w:rsidR="00CB6EC1" w:rsidRPr="00CB6EC1" w:rsidRDefault="00CB6EC1" w:rsidP="00CB6EC1">
      <w:pPr>
        <w:spacing w:after="0" w:line="240" w:lineRule="auto"/>
        <w:jc w:val="both"/>
        <w:rPr>
          <w:rFonts w:eastAsia="Calibri"/>
          <w:b/>
          <w:bCs/>
          <w:sz w:val="24"/>
          <w:szCs w:val="24"/>
          <w:lang w:eastAsia="en-GB"/>
        </w:rPr>
      </w:pPr>
      <w:r w:rsidRPr="00CB6EC1">
        <w:rPr>
          <w:rFonts w:eastAsia="Calibri"/>
          <w:b/>
          <w:bCs/>
          <w:lang w:eastAsia="en-GB"/>
        </w:rPr>
        <w:t xml:space="preserve">           În vederea elaborării ofertei, vă invităm să vizualizați și anunțul de publicitate.  </w:t>
      </w:r>
    </w:p>
    <w:p w14:paraId="00C7A4CB" w14:textId="77777777" w:rsidR="00CB6EC1" w:rsidRPr="00CB6EC1" w:rsidRDefault="00CB6EC1" w:rsidP="0027544E">
      <w:pPr>
        <w:spacing w:after="0" w:line="240" w:lineRule="auto"/>
        <w:rPr>
          <w:rFonts w:asciiTheme="minorHAnsi" w:hAnsiTheme="minorHAnsi" w:cstheme="minorHAnsi"/>
          <w:b/>
          <w:bCs/>
        </w:rPr>
      </w:pPr>
    </w:p>
    <w:p w14:paraId="3F38195B" w14:textId="77777777" w:rsidR="0027544E" w:rsidRPr="00CB6EC1" w:rsidRDefault="0027544E" w:rsidP="0027544E">
      <w:pPr>
        <w:spacing w:after="0" w:line="240" w:lineRule="auto"/>
        <w:rPr>
          <w:rFonts w:asciiTheme="minorHAnsi" w:hAnsiTheme="minorHAnsi" w:cstheme="minorHAnsi"/>
          <w:b/>
          <w:bCs/>
        </w:rPr>
      </w:pPr>
    </w:p>
    <w:p w14:paraId="02525836" w14:textId="77777777" w:rsidR="00B40821" w:rsidRPr="00CB6EC1" w:rsidRDefault="00B40821" w:rsidP="0027544E">
      <w:pPr>
        <w:spacing w:after="0" w:line="240" w:lineRule="auto"/>
        <w:jc w:val="center"/>
        <w:rPr>
          <w:rFonts w:asciiTheme="minorHAnsi" w:hAnsiTheme="minorHAnsi" w:cstheme="minorHAnsi"/>
          <w:b/>
          <w:bCs/>
        </w:rPr>
      </w:pPr>
    </w:p>
    <w:p w14:paraId="76D29425" w14:textId="437533D5" w:rsidR="0027544E" w:rsidRPr="00CB6EC1" w:rsidRDefault="0027544E" w:rsidP="0027544E">
      <w:pPr>
        <w:spacing w:after="0" w:line="240" w:lineRule="auto"/>
        <w:jc w:val="center"/>
        <w:rPr>
          <w:rFonts w:asciiTheme="minorHAnsi" w:hAnsiTheme="minorHAnsi" w:cstheme="minorHAnsi"/>
          <w:b/>
          <w:bCs/>
        </w:rPr>
      </w:pPr>
      <w:r w:rsidRPr="00CB6EC1">
        <w:rPr>
          <w:rFonts w:asciiTheme="minorHAnsi" w:hAnsiTheme="minorHAnsi" w:cstheme="minorHAnsi"/>
          <w:b/>
          <w:bCs/>
        </w:rPr>
        <w:t>SECȚIUNEA A: INFORMAȚII GENERALE</w:t>
      </w:r>
    </w:p>
    <w:p w14:paraId="4C93AF03" w14:textId="77777777" w:rsidR="0027544E" w:rsidRPr="00CB6EC1" w:rsidRDefault="0027544E" w:rsidP="0027544E">
      <w:pPr>
        <w:spacing w:after="0" w:line="240" w:lineRule="auto"/>
        <w:rPr>
          <w:rFonts w:asciiTheme="minorHAnsi" w:hAnsiTheme="minorHAnsi" w:cstheme="minorHAnsi"/>
          <w:b/>
          <w:bCs/>
        </w:rPr>
      </w:pPr>
    </w:p>
    <w:p w14:paraId="3C5A46E1" w14:textId="77777777" w:rsidR="0027544E" w:rsidRPr="00CB6EC1" w:rsidRDefault="0027544E" w:rsidP="0061486E">
      <w:pPr>
        <w:spacing w:after="0" w:line="240" w:lineRule="auto"/>
        <w:rPr>
          <w:rFonts w:asciiTheme="minorHAnsi" w:hAnsiTheme="minorHAnsi" w:cstheme="minorHAnsi"/>
          <w:b/>
          <w:bCs/>
        </w:rPr>
      </w:pPr>
    </w:p>
    <w:p w14:paraId="064E86EB" w14:textId="59217186" w:rsidR="0061486E" w:rsidRPr="00CB6EC1" w:rsidRDefault="0061486E" w:rsidP="00973E59">
      <w:pPr>
        <w:spacing w:after="120" w:line="240" w:lineRule="auto"/>
        <w:jc w:val="both"/>
        <w:rPr>
          <w:rFonts w:asciiTheme="minorHAnsi" w:hAnsiTheme="minorHAnsi" w:cstheme="minorHAnsi"/>
        </w:rPr>
      </w:pPr>
      <w:r w:rsidRPr="00CB6EC1">
        <w:rPr>
          <w:rFonts w:asciiTheme="minorHAnsi" w:hAnsiTheme="minorHAnsi" w:cstheme="minorHAnsi"/>
          <w:b/>
          <w:bCs/>
        </w:rPr>
        <w:t>1.Autoritatea contractantă:</w:t>
      </w:r>
      <w:r w:rsidR="008A21F9" w:rsidRPr="00CB6EC1">
        <w:rPr>
          <w:rFonts w:asciiTheme="minorHAnsi" w:hAnsiTheme="minorHAnsi" w:cstheme="minorHAnsi"/>
          <w:b/>
          <w:bCs/>
        </w:rPr>
        <w:t xml:space="preserve"> ADMINISTRAȚIA MUNICIPALĂ PENTRU CONSOLIDAREA CLĂDIRILOR CU RISC SEISMIC,</w:t>
      </w:r>
      <w:r w:rsidR="008A21F9" w:rsidRPr="00CB6EC1">
        <w:rPr>
          <w:rFonts w:asciiTheme="minorHAnsi" w:hAnsiTheme="minorHAnsi" w:cstheme="minorHAnsi"/>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CB6EC1">
          <w:rPr>
            <w:rStyle w:val="Hyperlink"/>
            <w:rFonts w:asciiTheme="minorHAnsi" w:hAnsiTheme="minorHAnsi" w:cstheme="minorHAnsi"/>
          </w:rPr>
          <w:t>office@amccrs-pmb.ro</w:t>
        </w:r>
      </w:hyperlink>
      <w:r w:rsidR="008A21F9" w:rsidRPr="00CB6EC1">
        <w:rPr>
          <w:rFonts w:asciiTheme="minorHAnsi" w:hAnsiTheme="minorHAnsi" w:cstheme="minorHAnsi"/>
        </w:rPr>
        <w:t>, cod fiscal 37047959</w:t>
      </w:r>
      <w:r w:rsidR="00D94AEB" w:rsidRPr="00CB6EC1">
        <w:rPr>
          <w:rFonts w:asciiTheme="minorHAnsi" w:hAnsiTheme="minorHAnsi" w:cstheme="minorHAnsi"/>
        </w:rPr>
        <w:t>.</w:t>
      </w:r>
    </w:p>
    <w:p w14:paraId="2E45A4E5" w14:textId="0D27D18F" w:rsidR="00633663" w:rsidRPr="00CB6EC1" w:rsidRDefault="008A21F9" w:rsidP="00973E59">
      <w:pPr>
        <w:spacing w:after="120" w:line="240" w:lineRule="auto"/>
        <w:jc w:val="both"/>
        <w:rPr>
          <w:rFonts w:asciiTheme="minorHAnsi" w:hAnsiTheme="minorHAnsi" w:cstheme="minorHAnsi"/>
          <w:b/>
          <w:bCs/>
        </w:rPr>
      </w:pPr>
      <w:r w:rsidRPr="00CB6EC1">
        <w:rPr>
          <w:rFonts w:asciiTheme="minorHAnsi" w:hAnsiTheme="minorHAnsi" w:cstheme="minorHAnsi"/>
          <w:b/>
          <w:bCs/>
        </w:rPr>
        <w:t xml:space="preserve">2.Sursa de finanțare: bugetul </w:t>
      </w:r>
      <w:r w:rsidR="00935495" w:rsidRPr="00CB6EC1">
        <w:rPr>
          <w:rFonts w:asciiTheme="minorHAnsi" w:hAnsiTheme="minorHAnsi" w:cstheme="minorHAnsi"/>
          <w:b/>
          <w:bCs/>
        </w:rPr>
        <w:t>propriu</w:t>
      </w:r>
      <w:r w:rsidR="00D94AEB" w:rsidRPr="00CB6EC1">
        <w:rPr>
          <w:rFonts w:asciiTheme="minorHAnsi" w:hAnsiTheme="minorHAnsi" w:cstheme="minorHAnsi"/>
          <w:b/>
          <w:bCs/>
        </w:rPr>
        <w:t>.</w:t>
      </w:r>
      <w:bookmarkStart w:id="1" w:name="_Hlk102031314"/>
    </w:p>
    <w:p w14:paraId="4B9F2308" w14:textId="4C578597" w:rsidR="00E81A55" w:rsidRPr="00CB6EC1" w:rsidRDefault="00E81A55" w:rsidP="00973E59">
      <w:pPr>
        <w:spacing w:after="120" w:line="240" w:lineRule="auto"/>
        <w:jc w:val="both"/>
        <w:rPr>
          <w:rFonts w:asciiTheme="minorHAnsi" w:hAnsiTheme="minorHAnsi" w:cstheme="minorHAnsi"/>
          <w:b/>
          <w:bCs/>
        </w:rPr>
      </w:pPr>
      <w:r w:rsidRPr="00CB6EC1">
        <w:rPr>
          <w:rFonts w:asciiTheme="minorHAnsi" w:hAnsiTheme="minorHAnsi" w:cstheme="minorHAnsi"/>
          <w:b/>
          <w:bCs/>
        </w:rPr>
        <w:t xml:space="preserve">3.Valoarea estimată: 66.984,00 lei fără TVA </w:t>
      </w:r>
      <w:r w:rsidRPr="00CB6EC1">
        <w:rPr>
          <w:rFonts w:asciiTheme="minorHAnsi" w:hAnsiTheme="minorHAnsi" w:cstheme="minorHAnsi"/>
          <w:b/>
          <w:bCs/>
          <w:color w:val="FF0000"/>
        </w:rPr>
        <w:t xml:space="preserve"> </w:t>
      </w:r>
    </w:p>
    <w:bookmarkEnd w:id="1"/>
    <w:p w14:paraId="0BFED5BA" w14:textId="4A427B27" w:rsidR="00CC3202" w:rsidRPr="00CB6EC1" w:rsidRDefault="002A18D7" w:rsidP="00E744FE">
      <w:pPr>
        <w:spacing w:after="120"/>
        <w:jc w:val="both"/>
        <w:rPr>
          <w:rFonts w:asciiTheme="minorHAnsi" w:hAnsiTheme="minorHAnsi" w:cstheme="minorHAnsi"/>
          <w:b/>
          <w:bCs/>
        </w:rPr>
      </w:pPr>
      <w:r w:rsidRPr="00CB6EC1">
        <w:rPr>
          <w:rFonts w:asciiTheme="minorHAnsi" w:hAnsiTheme="minorHAnsi" w:cstheme="minorHAnsi"/>
          <w:b/>
          <w:bCs/>
        </w:rPr>
        <w:t>4</w:t>
      </w:r>
      <w:r w:rsidR="004A7FDE" w:rsidRPr="00CB6EC1">
        <w:rPr>
          <w:rFonts w:asciiTheme="minorHAnsi" w:hAnsiTheme="minorHAnsi" w:cstheme="minorHAnsi"/>
          <w:b/>
          <w:bCs/>
        </w:rPr>
        <w:t xml:space="preserve"> </w:t>
      </w:r>
      <w:r w:rsidRPr="00CB6EC1">
        <w:rPr>
          <w:rFonts w:asciiTheme="minorHAnsi" w:hAnsiTheme="minorHAnsi" w:cstheme="minorHAnsi"/>
          <w:b/>
          <w:bCs/>
        </w:rPr>
        <w:t>.Obiectul contractului</w:t>
      </w:r>
      <w:r w:rsidRPr="00CB6EC1">
        <w:rPr>
          <w:rFonts w:asciiTheme="minorHAnsi" w:hAnsiTheme="minorHAnsi" w:cstheme="minorHAnsi"/>
        </w:rPr>
        <w:t>:</w:t>
      </w:r>
      <w:r w:rsidR="004A7FDE" w:rsidRPr="00CB6EC1">
        <w:rPr>
          <w:rFonts w:asciiTheme="minorHAnsi" w:hAnsiTheme="minorHAnsi" w:cstheme="minorHAnsi"/>
          <w:b/>
        </w:rPr>
        <w:t xml:space="preserve"> </w:t>
      </w:r>
      <w:r w:rsidR="004A7FDE" w:rsidRPr="00CB6EC1">
        <w:rPr>
          <w:rFonts w:asciiTheme="minorHAnsi" w:hAnsiTheme="minorHAnsi" w:cstheme="minorHAnsi"/>
          <w:b/>
          <w:bCs/>
        </w:rPr>
        <w:t xml:space="preserve">Servicii de administrare imobile și servicii de curățenie pentru imobilele situate în Piața Națiunile Unite nr. 9, bloc 107, tronson 2, sector 5, respectiv Piața Națiunile Unite nr. 8, bloc 108, tronson 2, sector 5 </w:t>
      </w:r>
    </w:p>
    <w:p w14:paraId="460A0103" w14:textId="371FA780" w:rsidR="00EF7FA4" w:rsidRPr="00CB6EC1" w:rsidRDefault="00935495" w:rsidP="00CC3202">
      <w:pPr>
        <w:jc w:val="both"/>
        <w:rPr>
          <w:rFonts w:asciiTheme="minorHAnsi" w:hAnsiTheme="minorHAnsi" w:cstheme="minorHAnsi"/>
          <w:noProof/>
          <w:color w:val="444444"/>
          <w:shd w:val="clear" w:color="auto" w:fill="FFFFFF"/>
        </w:rPr>
      </w:pPr>
      <w:r w:rsidRPr="00CB6EC1">
        <w:rPr>
          <w:rFonts w:asciiTheme="minorHAnsi" w:hAnsiTheme="minorHAnsi" w:cstheme="minorHAnsi"/>
          <w:b/>
          <w:bCs/>
        </w:rPr>
        <w:t>5</w:t>
      </w:r>
      <w:r w:rsidRPr="00CB6EC1">
        <w:rPr>
          <w:rFonts w:asciiTheme="minorHAnsi" w:hAnsiTheme="minorHAnsi" w:cstheme="minorHAnsi"/>
        </w:rPr>
        <w:t>.</w:t>
      </w:r>
      <w:r w:rsidRPr="00CB6EC1">
        <w:rPr>
          <w:rFonts w:asciiTheme="minorHAnsi" w:hAnsiTheme="minorHAnsi" w:cstheme="minorHAnsi"/>
          <w:b/>
          <w:bCs/>
          <w:noProof/>
        </w:rPr>
        <w:t>Cod CPV</w:t>
      </w:r>
      <w:r w:rsidRPr="00CB6EC1">
        <w:rPr>
          <w:rFonts w:asciiTheme="minorHAnsi" w:hAnsiTheme="minorHAnsi" w:cstheme="minorHAnsi"/>
          <w:noProof/>
        </w:rPr>
        <w:t xml:space="preserve">: </w:t>
      </w:r>
      <w:r w:rsidR="00BC2F6D" w:rsidRPr="00CB6EC1">
        <w:rPr>
          <w:rFonts w:asciiTheme="minorHAnsi" w:hAnsiTheme="minorHAnsi" w:cstheme="minorHAnsi"/>
          <w:noProof/>
          <w:color w:val="444444"/>
          <w:shd w:val="clear" w:color="auto" w:fill="FFFFFF"/>
        </w:rPr>
        <w:t>98341130-5 Servicii de administrare de imobile (Rev.2),</w:t>
      </w:r>
      <w:r w:rsidR="00EF7FA4" w:rsidRPr="00CB6EC1">
        <w:rPr>
          <w:rFonts w:asciiTheme="minorHAnsi" w:hAnsiTheme="minorHAnsi" w:cstheme="minorHAnsi"/>
          <w:noProof/>
          <w:color w:val="444444"/>
          <w:shd w:val="clear" w:color="auto" w:fill="FFFFFF"/>
        </w:rPr>
        <w:t xml:space="preserve"> </w:t>
      </w:r>
      <w:r w:rsidR="00EF7FA4" w:rsidRPr="00CB6EC1">
        <w:rPr>
          <w:rFonts w:asciiTheme="minorHAnsi" w:hAnsiTheme="minorHAnsi" w:cstheme="minorHAnsi"/>
          <w:noProof/>
        </w:rPr>
        <w:t>90910000-9 Servicii de curățenie (Rev.2);</w:t>
      </w:r>
    </w:p>
    <w:p w14:paraId="2FFB9A41" w14:textId="21F179A4" w:rsidR="00D94AEB" w:rsidRPr="00CB6EC1" w:rsidRDefault="00540231" w:rsidP="00973E59">
      <w:pPr>
        <w:spacing w:after="120" w:line="240" w:lineRule="auto"/>
        <w:jc w:val="both"/>
        <w:rPr>
          <w:rFonts w:asciiTheme="minorHAnsi" w:hAnsiTheme="minorHAnsi" w:cstheme="minorHAnsi"/>
          <w:noProof/>
        </w:rPr>
      </w:pPr>
      <w:r w:rsidRPr="00CB6EC1">
        <w:rPr>
          <w:rFonts w:asciiTheme="minorHAnsi" w:hAnsiTheme="minorHAnsi" w:cstheme="minorHAnsi"/>
          <w:b/>
          <w:bCs/>
        </w:rPr>
        <w:t>6</w:t>
      </w:r>
      <w:r w:rsidR="00D94AEB" w:rsidRPr="00CB6EC1">
        <w:rPr>
          <w:rFonts w:asciiTheme="minorHAnsi" w:hAnsiTheme="minorHAnsi" w:cstheme="minorHAnsi"/>
          <w:b/>
          <w:bCs/>
        </w:rPr>
        <w:t>.</w:t>
      </w:r>
      <w:r w:rsidR="00D94AEB" w:rsidRPr="00CB6EC1">
        <w:rPr>
          <w:rFonts w:asciiTheme="minorHAnsi" w:hAnsiTheme="minorHAnsi" w:cstheme="minorHAnsi"/>
        </w:rPr>
        <w:t xml:space="preserve"> </w:t>
      </w:r>
      <w:r w:rsidR="006744F8" w:rsidRPr="00CB6EC1">
        <w:rPr>
          <w:rFonts w:asciiTheme="minorHAnsi" w:hAnsiTheme="minorHAnsi" w:cstheme="minorHAnsi"/>
          <w:b/>
          <w:bCs/>
          <w:noProof/>
        </w:rPr>
        <w:t>Modalitate de atribuire</w:t>
      </w:r>
      <w:r w:rsidR="00D94AEB" w:rsidRPr="00CB6EC1">
        <w:rPr>
          <w:rFonts w:asciiTheme="minorHAnsi" w:hAnsiTheme="minorHAnsi" w:cstheme="minorHAnsi"/>
          <w:noProof/>
        </w:rPr>
        <w:t>:</w:t>
      </w:r>
      <w:r w:rsidR="00AB4C82" w:rsidRPr="00CB6EC1">
        <w:rPr>
          <w:rFonts w:asciiTheme="minorHAnsi" w:hAnsiTheme="minorHAnsi" w:cstheme="minorHAnsi"/>
          <w:noProof/>
        </w:rPr>
        <w:t xml:space="preserve"> </w:t>
      </w:r>
      <w:r w:rsidR="0036688F" w:rsidRPr="00CB6EC1">
        <w:rPr>
          <w:rFonts w:asciiTheme="minorHAnsi" w:hAnsiTheme="minorHAnsi" w:cstheme="minorHAnsi"/>
          <w:noProof/>
        </w:rPr>
        <w:t>Achiziție directă</w:t>
      </w:r>
      <w:r w:rsidR="00AB4C82" w:rsidRPr="00CB6EC1">
        <w:rPr>
          <w:rFonts w:asciiTheme="minorHAnsi" w:hAnsiTheme="minorHAnsi" w:cstheme="minorHAnsi"/>
          <w:noProof/>
        </w:rPr>
        <w:t>.</w:t>
      </w:r>
    </w:p>
    <w:p w14:paraId="3E2C206D" w14:textId="1C8AC113" w:rsidR="004C064A" w:rsidRPr="00CB6EC1" w:rsidRDefault="004C064A" w:rsidP="00973E59">
      <w:pPr>
        <w:spacing w:after="120" w:line="240" w:lineRule="auto"/>
        <w:jc w:val="both"/>
        <w:rPr>
          <w:rFonts w:asciiTheme="minorHAnsi" w:hAnsiTheme="minorHAnsi" w:cstheme="minorHAnsi"/>
        </w:rPr>
      </w:pPr>
      <w:r w:rsidRPr="00CB6EC1">
        <w:rPr>
          <w:rFonts w:asciiTheme="minorHAnsi" w:hAnsiTheme="minorHAnsi" w:cstheme="minorHAnsi"/>
          <w:b/>
          <w:bCs/>
        </w:rPr>
        <w:t>7.</w:t>
      </w:r>
      <w:r w:rsidRPr="00CB6EC1">
        <w:rPr>
          <w:rFonts w:asciiTheme="minorHAnsi" w:hAnsiTheme="minorHAnsi" w:cstheme="minorHAnsi"/>
        </w:rPr>
        <w:t xml:space="preserve"> </w:t>
      </w:r>
      <w:r w:rsidRPr="00CB6EC1">
        <w:rPr>
          <w:rFonts w:asciiTheme="minorHAnsi" w:hAnsiTheme="minorHAnsi" w:cstheme="minorHAnsi"/>
          <w:b/>
          <w:bCs/>
        </w:rPr>
        <w:t>Criteriul de atribuire</w:t>
      </w:r>
      <w:r w:rsidRPr="00CB6EC1">
        <w:rPr>
          <w:rFonts w:asciiTheme="minorHAnsi" w:hAnsiTheme="minorHAnsi" w:cstheme="minorHAnsi"/>
        </w:rPr>
        <w:t xml:space="preserve"> </w:t>
      </w:r>
      <w:r w:rsidRPr="00CB6EC1">
        <w:rPr>
          <w:rFonts w:asciiTheme="minorHAnsi" w:hAnsiTheme="minorHAnsi" w:cstheme="minorHAnsi"/>
          <w:noProof/>
        </w:rPr>
        <w:t>-</w:t>
      </w:r>
      <w:r w:rsidR="008E3D9E" w:rsidRPr="00CB6EC1">
        <w:rPr>
          <w:rFonts w:asciiTheme="minorHAnsi" w:hAnsiTheme="minorHAnsi" w:cstheme="minorHAnsi"/>
          <w:noProof/>
        </w:rPr>
        <w:t>,,</w:t>
      </w:r>
      <w:r w:rsidRPr="00CB6EC1">
        <w:rPr>
          <w:rFonts w:asciiTheme="minorHAnsi" w:hAnsiTheme="minorHAnsi" w:cstheme="minorHAnsi"/>
          <w:noProof/>
        </w:rPr>
        <w:t>prețul cel mai scăzut",</w:t>
      </w:r>
      <w:r w:rsidRPr="00CB6EC1">
        <w:rPr>
          <w:rFonts w:asciiTheme="minorHAnsi" w:hAnsiTheme="minorHAnsi" w:cstheme="minorHAnsi"/>
        </w:rPr>
        <w:t xml:space="preserve"> cu condițiile respectării cerințelor din cadrul Caietului de sarcini.</w:t>
      </w:r>
    </w:p>
    <w:p w14:paraId="1B736012" w14:textId="38F19719" w:rsidR="005B2DFF" w:rsidRPr="00CB6EC1" w:rsidRDefault="005B2DFF" w:rsidP="00973E59">
      <w:pPr>
        <w:spacing w:after="120" w:line="240" w:lineRule="auto"/>
        <w:jc w:val="both"/>
        <w:rPr>
          <w:rFonts w:asciiTheme="minorHAnsi" w:hAnsiTheme="minorHAnsi" w:cstheme="minorHAnsi"/>
        </w:rPr>
      </w:pPr>
      <w:r w:rsidRPr="00CB6EC1">
        <w:rPr>
          <w:rFonts w:asciiTheme="minorHAnsi" w:hAnsiTheme="minorHAnsi" w:cstheme="minorHAnsi"/>
          <w:b/>
          <w:bCs/>
        </w:rPr>
        <w:t>8.</w:t>
      </w:r>
      <w:r w:rsidRPr="00CB6EC1">
        <w:rPr>
          <w:rFonts w:asciiTheme="minorHAnsi" w:hAnsiTheme="minorHAnsi" w:cstheme="minorHAnsi"/>
        </w:rPr>
        <w:t xml:space="preserve">  </w:t>
      </w:r>
      <w:r w:rsidRPr="00CB6EC1">
        <w:rPr>
          <w:rFonts w:asciiTheme="minorHAnsi" w:hAnsiTheme="minorHAnsi" w:cstheme="minorHAnsi"/>
          <w:b/>
          <w:bCs/>
        </w:rPr>
        <w:t>Perioada de valabilitate a ofertei</w:t>
      </w:r>
      <w:r w:rsidRPr="00CB6EC1">
        <w:rPr>
          <w:rFonts w:asciiTheme="minorHAnsi" w:hAnsiTheme="minorHAnsi" w:cstheme="minorHAnsi"/>
        </w:rPr>
        <w:t xml:space="preserve"> : 30 zile</w:t>
      </w:r>
    </w:p>
    <w:p w14:paraId="273E6E61" w14:textId="69F27D7C" w:rsidR="005B2DFF" w:rsidRPr="00CB6EC1" w:rsidRDefault="005B2DFF" w:rsidP="00973E59">
      <w:pPr>
        <w:spacing w:after="120" w:line="240" w:lineRule="auto"/>
        <w:jc w:val="both"/>
        <w:rPr>
          <w:rFonts w:asciiTheme="minorHAnsi" w:hAnsiTheme="minorHAnsi" w:cstheme="minorHAnsi"/>
        </w:rPr>
      </w:pPr>
      <w:r w:rsidRPr="00CB6EC1">
        <w:rPr>
          <w:rFonts w:asciiTheme="minorHAnsi" w:hAnsiTheme="minorHAnsi" w:cstheme="minorHAnsi"/>
          <w:b/>
          <w:bCs/>
        </w:rPr>
        <w:t>9.</w:t>
      </w:r>
      <w:r w:rsidR="00E65008" w:rsidRPr="00CB6EC1">
        <w:rPr>
          <w:rFonts w:asciiTheme="minorHAnsi" w:hAnsiTheme="minorHAnsi" w:cstheme="minorHAnsi"/>
        </w:rPr>
        <w:t xml:space="preserve">  </w:t>
      </w:r>
      <w:r w:rsidR="00E65008" w:rsidRPr="00CB6EC1">
        <w:rPr>
          <w:rFonts w:asciiTheme="minorHAnsi" w:hAnsiTheme="minorHAnsi" w:cstheme="minorHAnsi"/>
          <w:b/>
          <w:bCs/>
        </w:rPr>
        <w:t>Durata prestării serviciilor</w:t>
      </w:r>
      <w:r w:rsidR="00E65008" w:rsidRPr="00CB6EC1">
        <w:rPr>
          <w:rFonts w:asciiTheme="minorHAnsi" w:hAnsiTheme="minorHAnsi" w:cstheme="minorHAnsi"/>
        </w:rPr>
        <w:t xml:space="preserve">: </w:t>
      </w:r>
      <w:r w:rsidR="00053F53" w:rsidRPr="00CB6EC1">
        <w:rPr>
          <w:rFonts w:asciiTheme="minorHAnsi" w:hAnsiTheme="minorHAnsi" w:cstheme="minorHAnsi"/>
        </w:rPr>
        <w:t xml:space="preserve">de la data semnării contractului de către ambele părți, </w:t>
      </w:r>
      <w:r w:rsidR="00973E59" w:rsidRPr="00CB6EC1">
        <w:rPr>
          <w:rFonts w:asciiTheme="minorHAnsi" w:hAnsiTheme="minorHAnsi" w:cstheme="minorHAnsi"/>
        </w:rPr>
        <w:t>respectiv până la 31.12.2022</w:t>
      </w:r>
      <w:r w:rsidR="00053F53" w:rsidRPr="00CB6EC1">
        <w:rPr>
          <w:rFonts w:asciiTheme="minorHAnsi" w:hAnsiTheme="minorHAnsi" w:cstheme="minorHAnsi"/>
        </w:rPr>
        <w:t xml:space="preserve"> inclusiv, </w:t>
      </w:r>
      <w:r w:rsidR="00E65008" w:rsidRPr="00CB6EC1">
        <w:rPr>
          <w:rFonts w:asciiTheme="minorHAnsi" w:hAnsiTheme="minorHAnsi" w:cstheme="minorHAnsi"/>
        </w:rPr>
        <w:t xml:space="preserve"> cu posibilitate de </w:t>
      </w:r>
      <w:r w:rsidR="00886AED" w:rsidRPr="00CB6EC1">
        <w:rPr>
          <w:rFonts w:asciiTheme="minorHAnsi" w:hAnsiTheme="minorHAnsi" w:cstheme="minorHAnsi"/>
        </w:rPr>
        <w:t>prelungire prin act adițional.</w:t>
      </w:r>
    </w:p>
    <w:p w14:paraId="086859BF" w14:textId="022240BC" w:rsidR="00886AED" w:rsidRPr="00CB6EC1" w:rsidRDefault="00886AED" w:rsidP="00973E59">
      <w:pPr>
        <w:spacing w:after="120" w:line="240" w:lineRule="auto"/>
        <w:jc w:val="both"/>
        <w:rPr>
          <w:rFonts w:asciiTheme="minorHAnsi" w:hAnsiTheme="minorHAnsi" w:cstheme="minorHAnsi"/>
        </w:rPr>
      </w:pPr>
      <w:r w:rsidRPr="00CB6EC1">
        <w:rPr>
          <w:rFonts w:asciiTheme="minorHAnsi" w:hAnsiTheme="minorHAnsi" w:cstheme="minorHAnsi"/>
          <w:b/>
          <w:bCs/>
        </w:rPr>
        <w:t>10.</w:t>
      </w:r>
      <w:r w:rsidR="00680D0A" w:rsidRPr="00CB6EC1">
        <w:rPr>
          <w:rFonts w:asciiTheme="minorHAnsi" w:hAnsiTheme="minorHAnsi" w:cstheme="minorHAnsi"/>
        </w:rPr>
        <w:t xml:space="preserve"> </w:t>
      </w:r>
      <w:r w:rsidR="00680D0A" w:rsidRPr="00CB6EC1">
        <w:rPr>
          <w:rFonts w:asciiTheme="minorHAnsi" w:hAnsiTheme="minorHAnsi" w:cstheme="minorHAnsi"/>
          <w:b/>
          <w:bCs/>
        </w:rPr>
        <w:t>Condiții de plată</w:t>
      </w:r>
      <w:r w:rsidR="00680D0A" w:rsidRPr="00CB6EC1">
        <w:rPr>
          <w:rFonts w:asciiTheme="minorHAnsi" w:hAnsiTheme="minorHAnsi" w:cstheme="minorHAnsi"/>
        </w:rPr>
        <w:t xml:space="preserve">: conform </w:t>
      </w:r>
      <w:r w:rsidR="00973E59" w:rsidRPr="00CB6EC1">
        <w:rPr>
          <w:rFonts w:asciiTheme="minorHAnsi" w:hAnsiTheme="minorHAnsi" w:cstheme="minorHAnsi"/>
        </w:rPr>
        <w:t>propunere clauze contractuale</w:t>
      </w:r>
      <w:r w:rsidR="00F9421B" w:rsidRPr="00CB6EC1">
        <w:rPr>
          <w:rFonts w:asciiTheme="minorHAnsi" w:hAnsiTheme="minorHAnsi" w:cstheme="minorHAnsi"/>
        </w:rPr>
        <w:t>.</w:t>
      </w:r>
    </w:p>
    <w:p w14:paraId="33EB0EAC" w14:textId="0536E269" w:rsidR="00F9421B" w:rsidRPr="00CB6EC1" w:rsidRDefault="00F9421B" w:rsidP="00973E59">
      <w:pPr>
        <w:spacing w:after="120" w:line="240" w:lineRule="auto"/>
        <w:jc w:val="both"/>
        <w:rPr>
          <w:rFonts w:asciiTheme="minorHAnsi" w:hAnsiTheme="minorHAnsi" w:cstheme="minorHAnsi"/>
        </w:rPr>
      </w:pPr>
      <w:r w:rsidRPr="00CB6EC1">
        <w:rPr>
          <w:rFonts w:asciiTheme="minorHAnsi" w:hAnsiTheme="minorHAnsi" w:cstheme="minorHAnsi"/>
          <w:b/>
          <w:bCs/>
        </w:rPr>
        <w:t>11.</w:t>
      </w:r>
      <w:r w:rsidRPr="00CB6EC1">
        <w:rPr>
          <w:rFonts w:asciiTheme="minorHAnsi" w:hAnsiTheme="minorHAnsi" w:cstheme="minorHAnsi"/>
        </w:rPr>
        <w:t xml:space="preserve"> </w:t>
      </w:r>
      <w:r w:rsidRPr="00CB6EC1">
        <w:rPr>
          <w:rFonts w:asciiTheme="minorHAnsi" w:hAnsiTheme="minorHAnsi" w:cstheme="minorHAnsi"/>
          <w:b/>
          <w:bCs/>
        </w:rPr>
        <w:t>Cerințe pentru ofertanți privind capacitate de calificare și selecție</w:t>
      </w:r>
      <w:r w:rsidRPr="00CB6EC1">
        <w:rPr>
          <w:rFonts w:asciiTheme="minorHAnsi" w:hAnsiTheme="minorHAnsi" w:cstheme="minorHAnsi"/>
        </w:rPr>
        <w:t>:</w:t>
      </w:r>
    </w:p>
    <w:p w14:paraId="3F03C296" w14:textId="2D0D87A0" w:rsidR="00B40821" w:rsidRPr="00CB6EC1" w:rsidRDefault="00F9421B" w:rsidP="00B40821">
      <w:pPr>
        <w:spacing w:after="0" w:line="240" w:lineRule="auto"/>
        <w:rPr>
          <w:rFonts w:asciiTheme="minorHAnsi" w:hAnsiTheme="minorHAnsi" w:cstheme="minorHAnsi"/>
        </w:rPr>
      </w:pPr>
      <w:r w:rsidRPr="00CB6EC1">
        <w:rPr>
          <w:rFonts w:asciiTheme="minorHAnsi" w:hAnsiTheme="minorHAnsi" w:cstheme="minorHAnsi"/>
        </w:rPr>
        <w:t xml:space="preserve">- </w:t>
      </w:r>
      <w:r w:rsidR="00B40821" w:rsidRPr="00CB6EC1">
        <w:rPr>
          <w:rFonts w:asciiTheme="minorHAnsi" w:hAnsiTheme="minorHAnsi" w:cstheme="minorHAnsi"/>
          <w:noProof/>
        </w:rPr>
        <w:t>Declaratie privind neîncadrarea în situațiile de conflict de interese</w:t>
      </w:r>
      <w:r w:rsidR="00B40821" w:rsidRPr="00CB6EC1">
        <w:rPr>
          <w:rFonts w:asciiTheme="minorHAnsi" w:hAnsiTheme="minorHAnsi" w:cstheme="minorHAnsi"/>
          <w:b/>
          <w:bCs/>
          <w:noProof/>
        </w:rPr>
        <w:t xml:space="preserve"> </w:t>
      </w:r>
      <w:r w:rsidR="00991236" w:rsidRPr="00CB6EC1">
        <w:rPr>
          <w:rFonts w:asciiTheme="minorHAnsi" w:hAnsiTheme="minorHAnsi" w:cstheme="minorHAnsi"/>
        </w:rPr>
        <w:t>(formularul nr.1 anexat).</w:t>
      </w:r>
    </w:p>
    <w:p w14:paraId="3E97A3D7" w14:textId="24CFC0FA" w:rsidR="00072A61" w:rsidRPr="00CB6EC1" w:rsidRDefault="00F9421B" w:rsidP="00EF7FA4">
      <w:pPr>
        <w:spacing w:after="120" w:line="240" w:lineRule="auto"/>
        <w:ind w:right="360"/>
        <w:jc w:val="both"/>
        <w:rPr>
          <w:rFonts w:asciiTheme="minorHAnsi" w:hAnsiTheme="minorHAnsi" w:cstheme="minorHAnsi"/>
        </w:rPr>
      </w:pPr>
      <w:r w:rsidRPr="00CB6EC1">
        <w:rPr>
          <w:rFonts w:asciiTheme="minorHAnsi" w:hAnsiTheme="minorHAnsi" w:cstheme="minorHAnsi"/>
        </w:rPr>
        <w:lastRenderedPageBreak/>
        <w:t xml:space="preserve">- </w:t>
      </w:r>
      <w:r w:rsidR="00991236" w:rsidRPr="00CB6EC1">
        <w:rPr>
          <w:rFonts w:asciiTheme="minorHAnsi" w:hAnsiTheme="minorHAnsi" w:cstheme="minorHAnsi"/>
          <w:bCs/>
          <w:noProof/>
        </w:rPr>
        <w:t>Declarație</w:t>
      </w:r>
      <w:r w:rsidR="00991236" w:rsidRPr="00CB6EC1">
        <w:rPr>
          <w:rFonts w:asciiTheme="minorHAnsi" w:hAnsiTheme="minorHAnsi" w:cstheme="minorHAnsi"/>
          <w:b/>
          <w:noProof/>
        </w:rPr>
        <w:t xml:space="preserve"> </w:t>
      </w:r>
      <w:r w:rsidR="00991236" w:rsidRPr="00CB6EC1">
        <w:rPr>
          <w:rFonts w:asciiTheme="minorHAnsi" w:hAnsiTheme="minorHAnsi" w:cstheme="minorHAnsi"/>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CB6EC1">
        <w:rPr>
          <w:rFonts w:asciiTheme="minorHAnsi" w:hAnsiTheme="minorHAnsi" w:cstheme="minorHAnsi"/>
        </w:rPr>
        <w:t>(formularul nr.</w:t>
      </w:r>
      <w:r w:rsidR="00991236" w:rsidRPr="00CB6EC1">
        <w:rPr>
          <w:rFonts w:asciiTheme="minorHAnsi" w:hAnsiTheme="minorHAnsi" w:cstheme="minorHAnsi"/>
        </w:rPr>
        <w:t>2</w:t>
      </w:r>
      <w:r w:rsidRPr="00CB6EC1">
        <w:rPr>
          <w:rFonts w:asciiTheme="minorHAnsi" w:hAnsiTheme="minorHAnsi" w:cstheme="minorHAnsi"/>
        </w:rPr>
        <w:t xml:space="preserve"> anexat)</w:t>
      </w:r>
    </w:p>
    <w:p w14:paraId="2655B214" w14:textId="5539D649" w:rsidR="00EA61E9" w:rsidRPr="00CB6EC1" w:rsidRDefault="00EA61E9" w:rsidP="00EA61E9">
      <w:pPr>
        <w:pStyle w:val="Heading1"/>
        <w:ind w:left="111"/>
        <w:rPr>
          <w:rFonts w:asciiTheme="minorHAnsi" w:hAnsiTheme="minorHAnsi" w:cstheme="minorHAnsi"/>
          <w:b/>
          <w:bCs/>
          <w:color w:val="auto"/>
          <w:sz w:val="22"/>
          <w:szCs w:val="22"/>
        </w:rPr>
      </w:pPr>
      <w:r w:rsidRPr="00CB6EC1">
        <w:rPr>
          <w:rFonts w:asciiTheme="minorHAnsi" w:hAnsiTheme="minorHAnsi" w:cstheme="minorHAnsi"/>
          <w:b/>
          <w:bCs/>
          <w:color w:val="auto"/>
          <w:sz w:val="22"/>
          <w:szCs w:val="22"/>
        </w:rPr>
        <w:t>Cerințe privind Capacitatea de exercitare a activității profesionale</w:t>
      </w:r>
    </w:p>
    <w:p w14:paraId="409D7C96" w14:textId="77777777" w:rsidR="00EA61E9" w:rsidRPr="00CB6EC1" w:rsidRDefault="00EA61E9" w:rsidP="006B6A9E">
      <w:pPr>
        <w:spacing w:after="250"/>
        <w:ind w:left="101" w:right="14"/>
        <w:jc w:val="both"/>
        <w:rPr>
          <w:rFonts w:asciiTheme="minorHAnsi" w:hAnsiTheme="minorHAnsi" w:cstheme="minorHAnsi"/>
        </w:rPr>
      </w:pPr>
      <w:r w:rsidRPr="00CB6EC1">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6F647D5C" w14:textId="5F3F4711" w:rsidR="00EA61E9" w:rsidRPr="00CB6EC1" w:rsidRDefault="00EA61E9" w:rsidP="00F9421B">
      <w:pPr>
        <w:spacing w:after="211" w:line="228" w:lineRule="auto"/>
        <w:ind w:right="360"/>
        <w:rPr>
          <w:rFonts w:asciiTheme="minorHAnsi" w:hAnsiTheme="minorHAnsi" w:cstheme="minorHAnsi"/>
        </w:rPr>
      </w:pPr>
      <w:r w:rsidRPr="00CB6EC1">
        <w:rPr>
          <w:rFonts w:asciiTheme="minorHAnsi" w:hAnsiTheme="minorHAnsi" w:cstheme="minorHAnsi"/>
          <w:b/>
          <w:bCs/>
        </w:rPr>
        <w:t>12.</w:t>
      </w:r>
      <w:r w:rsidR="00332FC4" w:rsidRPr="00CB6EC1">
        <w:rPr>
          <w:rFonts w:asciiTheme="minorHAnsi" w:hAnsiTheme="minorHAnsi" w:cstheme="minorHAnsi"/>
        </w:rPr>
        <w:t xml:space="preserve"> </w:t>
      </w:r>
      <w:r w:rsidR="00332FC4" w:rsidRPr="00CB6EC1">
        <w:rPr>
          <w:rFonts w:asciiTheme="minorHAnsi" w:hAnsiTheme="minorHAnsi" w:cstheme="minorHAnsi"/>
          <w:b/>
          <w:bCs/>
        </w:rPr>
        <w:t>Modul de prezentare a propunerii tehnice</w:t>
      </w:r>
      <w:r w:rsidR="00AF07F2" w:rsidRPr="00CB6EC1">
        <w:rPr>
          <w:rFonts w:asciiTheme="minorHAnsi" w:hAnsiTheme="minorHAnsi" w:cstheme="minorHAnsi"/>
          <w:b/>
          <w:bCs/>
        </w:rPr>
        <w:t>:</w:t>
      </w:r>
    </w:p>
    <w:p w14:paraId="426542B4" w14:textId="06375006" w:rsidR="00332FC4" w:rsidRPr="00CB6EC1" w:rsidRDefault="00332FC4" w:rsidP="006E2431">
      <w:pPr>
        <w:ind w:left="14" w:right="14"/>
        <w:jc w:val="both"/>
        <w:rPr>
          <w:rFonts w:asciiTheme="minorHAnsi" w:hAnsiTheme="minorHAnsi" w:cstheme="minorHAnsi"/>
        </w:rPr>
      </w:pPr>
      <w:r w:rsidRPr="00CB6EC1">
        <w:rPr>
          <w:rFonts w:asciiTheme="minorHAnsi" w:hAnsiTheme="minorHAnsi" w:cstheme="minorHAnsi"/>
        </w:rPr>
        <w:t xml:space="preserve">Propunerea tehnică va fi prezentată astfel încât să detalieze și să demonstreze modul de îndeplinire a tuturor cerințelor din cadrul caietului de sarcini. Orice ofertă care nu îndeplinește în mod corespunzător cerințele </w:t>
      </w:r>
      <w:r w:rsidR="003A3D99" w:rsidRPr="00CB6EC1">
        <w:rPr>
          <w:rFonts w:asciiTheme="minorHAnsi" w:hAnsiTheme="minorHAnsi" w:cstheme="minorHAnsi"/>
        </w:rPr>
        <w:t>caietului de sarcini</w:t>
      </w:r>
      <w:r w:rsidRPr="00CB6EC1">
        <w:rPr>
          <w:rFonts w:asciiTheme="minorHAnsi" w:hAnsiTheme="minorHAnsi" w:cstheme="minorHAnsi"/>
        </w:rPr>
        <w:t>, va fi declarată neconformă.</w:t>
      </w:r>
    </w:p>
    <w:p w14:paraId="5ED4409F" w14:textId="77777777" w:rsidR="00072A61" w:rsidRPr="00CB6EC1" w:rsidRDefault="00072A61" w:rsidP="006E2431">
      <w:pPr>
        <w:ind w:left="14" w:right="14"/>
        <w:jc w:val="both"/>
        <w:rPr>
          <w:rFonts w:asciiTheme="minorHAnsi" w:hAnsiTheme="minorHAnsi" w:cstheme="minorHAnsi"/>
        </w:rPr>
      </w:pPr>
    </w:p>
    <w:p w14:paraId="259898AF" w14:textId="19963FC7" w:rsidR="00F9421B" w:rsidRPr="00CB6EC1" w:rsidRDefault="00C17388" w:rsidP="006E2431">
      <w:pPr>
        <w:spacing w:after="0" w:line="240" w:lineRule="auto"/>
        <w:ind w:right="14"/>
        <w:jc w:val="both"/>
        <w:rPr>
          <w:rFonts w:asciiTheme="minorHAnsi" w:hAnsiTheme="minorHAnsi" w:cstheme="minorHAnsi"/>
          <w:b/>
          <w:bCs/>
        </w:rPr>
      </w:pPr>
      <w:r w:rsidRPr="00CB6EC1">
        <w:rPr>
          <w:rFonts w:asciiTheme="minorHAnsi" w:hAnsiTheme="minorHAnsi" w:cstheme="minorHAnsi"/>
          <w:b/>
          <w:bCs/>
        </w:rPr>
        <w:t>13.</w:t>
      </w:r>
      <w:r w:rsidR="00AF07F2" w:rsidRPr="00CB6EC1">
        <w:rPr>
          <w:rFonts w:asciiTheme="minorHAnsi" w:hAnsiTheme="minorHAnsi" w:cstheme="minorHAnsi"/>
        </w:rPr>
        <w:t xml:space="preserve"> </w:t>
      </w:r>
      <w:r w:rsidR="00AF07F2" w:rsidRPr="00CB6EC1">
        <w:rPr>
          <w:rFonts w:asciiTheme="minorHAnsi" w:hAnsiTheme="minorHAnsi" w:cstheme="minorHAnsi"/>
          <w:b/>
          <w:bCs/>
        </w:rPr>
        <w:t>Modul de prezentare a propunerii financiare:</w:t>
      </w:r>
    </w:p>
    <w:p w14:paraId="3309CBEB" w14:textId="4CE7E2CD" w:rsidR="000B4760" w:rsidRPr="00CB6EC1" w:rsidRDefault="000B4760" w:rsidP="006E2431">
      <w:pPr>
        <w:ind w:left="14" w:right="14"/>
        <w:jc w:val="both"/>
        <w:rPr>
          <w:rFonts w:asciiTheme="minorHAnsi" w:hAnsiTheme="minorHAnsi" w:cstheme="minorHAnsi"/>
        </w:rPr>
      </w:pPr>
      <w:r w:rsidRPr="00CB6EC1">
        <w:rPr>
          <w:rFonts w:asciiTheme="minorHAnsi" w:hAnsiTheme="minorHAnsi" w:cstheme="minorHAnsi"/>
        </w:rPr>
        <w:t xml:space="preserve">Propunerea financiară se va exprima în lei, cu două zecimale, fără TVA, cu menționarea distinctă a TVA și va conține Formularul de ofertă împreuna cu </w:t>
      </w:r>
      <w:r w:rsidR="006E2431" w:rsidRPr="00CB6EC1">
        <w:rPr>
          <w:rFonts w:asciiTheme="minorHAnsi" w:hAnsiTheme="minorHAnsi" w:cstheme="minorHAnsi"/>
        </w:rPr>
        <w:t>Anexa nr.1</w:t>
      </w:r>
      <w:r w:rsidRPr="00CB6EC1">
        <w:rPr>
          <w:rFonts w:asciiTheme="minorHAnsi" w:hAnsiTheme="minorHAnsi" w:cstheme="minorHAnsi"/>
        </w:rPr>
        <w:t xml:space="preserve"> </w:t>
      </w:r>
      <w:bookmarkStart w:id="2" w:name="_Hlk102034981"/>
      <w:r w:rsidRPr="00CB6EC1">
        <w:rPr>
          <w:rFonts w:asciiTheme="minorHAnsi" w:hAnsiTheme="minorHAnsi" w:cstheme="minorHAnsi"/>
        </w:rPr>
        <w:t>(formularul nr.</w:t>
      </w:r>
      <w:r w:rsidR="006E2431" w:rsidRPr="00CB6EC1">
        <w:rPr>
          <w:rFonts w:asciiTheme="minorHAnsi" w:hAnsiTheme="minorHAnsi" w:cstheme="minorHAnsi"/>
        </w:rPr>
        <w:t xml:space="preserve"> 3</w:t>
      </w:r>
      <w:r w:rsidRPr="00CB6EC1">
        <w:rPr>
          <w:rFonts w:asciiTheme="minorHAnsi" w:hAnsiTheme="minorHAnsi" w:cstheme="minorHAnsi"/>
        </w:rPr>
        <w:t xml:space="preserve"> anexat) </w:t>
      </w:r>
      <w:bookmarkEnd w:id="2"/>
      <w:r w:rsidRPr="00CB6EC1">
        <w:rPr>
          <w:rFonts w:asciiTheme="minorHAnsi" w:hAnsiTheme="minorHAnsi" w:cstheme="minorHAnsi"/>
        </w:rPr>
        <w:t>care reprezintă elementul principal al propunerii financiare, respectiv actul prin care operatorul economic î</w:t>
      </w:r>
      <w:r w:rsidR="00860425" w:rsidRPr="00CB6EC1">
        <w:rPr>
          <w:rFonts w:asciiTheme="minorHAnsi" w:hAnsiTheme="minorHAnsi" w:cstheme="minorHAnsi"/>
        </w:rPr>
        <w:t>ș</w:t>
      </w:r>
      <w:r w:rsidRPr="00CB6EC1">
        <w:rPr>
          <w:rFonts w:asciiTheme="minorHAnsi" w:hAnsiTheme="minorHAnsi" w:cstheme="minorHAnsi"/>
        </w:rPr>
        <w:t>i manifestă voința de a se angaja din punct de vedere juridic în relația contractuală cu autoritatea contractantă.</w:t>
      </w:r>
    </w:p>
    <w:p w14:paraId="14840F7A" w14:textId="77777777" w:rsidR="00035047" w:rsidRPr="00CB6EC1" w:rsidRDefault="00035047" w:rsidP="00035047">
      <w:pPr>
        <w:spacing w:after="249"/>
        <w:ind w:left="14" w:right="14"/>
        <w:jc w:val="both"/>
        <w:rPr>
          <w:rFonts w:asciiTheme="minorHAnsi" w:hAnsiTheme="minorHAnsi" w:cstheme="minorHAnsi"/>
        </w:rPr>
      </w:pPr>
      <w:r w:rsidRPr="00CB6EC1">
        <w:rPr>
          <w:rFonts w:asciiTheme="minorHAnsi" w:hAnsiTheme="minorHAnsi" w:cstheme="minorHAnsi"/>
        </w:rPr>
        <w:t>Oferta va fi fermă pe toata durata derulării contractului.</w:t>
      </w:r>
    </w:p>
    <w:p w14:paraId="29527850" w14:textId="77777777" w:rsidR="00035047" w:rsidRPr="00CB6EC1" w:rsidRDefault="00035047" w:rsidP="00035047">
      <w:pPr>
        <w:pStyle w:val="ListParagraph"/>
        <w:numPr>
          <w:ilvl w:val="0"/>
          <w:numId w:val="2"/>
        </w:numPr>
        <w:spacing w:after="0" w:line="240" w:lineRule="auto"/>
        <w:ind w:left="90" w:right="14" w:firstLine="0"/>
        <w:jc w:val="both"/>
        <w:rPr>
          <w:rFonts w:asciiTheme="minorHAnsi" w:hAnsiTheme="minorHAnsi" w:cstheme="minorHAnsi"/>
          <w:sz w:val="22"/>
          <w:szCs w:val="22"/>
        </w:rPr>
      </w:pPr>
      <w:r w:rsidRPr="00CB6EC1">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5BDE695B" w14:textId="77777777" w:rsidR="00035047" w:rsidRPr="00CB6EC1" w:rsidRDefault="00035047" w:rsidP="00035047">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CB6EC1">
        <w:rPr>
          <w:rFonts w:asciiTheme="minorHAnsi" w:hAnsiTheme="minorHAnsi" w:cstheme="minorHAnsi"/>
          <w:b/>
          <w:bCs/>
          <w:sz w:val="22"/>
          <w:szCs w:val="22"/>
        </w:rPr>
        <w:t xml:space="preserve"> </w:t>
      </w:r>
      <w:r w:rsidRPr="00CB6EC1">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E7CAF28" w14:textId="77777777" w:rsidR="00035047" w:rsidRPr="00CB6EC1" w:rsidRDefault="00035047" w:rsidP="00035047">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CB6EC1">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0588F57" w14:textId="77777777" w:rsidR="00035047" w:rsidRPr="00CB6EC1" w:rsidRDefault="00035047" w:rsidP="00035047">
      <w:pPr>
        <w:spacing w:after="0" w:line="240" w:lineRule="auto"/>
        <w:jc w:val="both"/>
        <w:rPr>
          <w:rFonts w:asciiTheme="minorHAnsi" w:hAnsiTheme="minorHAnsi" w:cstheme="minorHAnsi"/>
          <w:b/>
          <w:bCs/>
        </w:rPr>
      </w:pPr>
    </w:p>
    <w:p w14:paraId="307FAF2F" w14:textId="77777777" w:rsidR="00035047" w:rsidRPr="00CB6EC1" w:rsidRDefault="00035047" w:rsidP="00035047">
      <w:pPr>
        <w:spacing w:after="0" w:line="240" w:lineRule="auto"/>
        <w:jc w:val="both"/>
        <w:rPr>
          <w:rFonts w:asciiTheme="minorHAnsi" w:hAnsiTheme="minorHAnsi" w:cstheme="minorHAnsi"/>
          <w:b/>
          <w:bCs/>
        </w:rPr>
      </w:pPr>
      <w:r w:rsidRPr="00CB6EC1">
        <w:rPr>
          <w:rFonts w:asciiTheme="minorHAnsi" w:hAnsiTheme="minorHAnsi" w:cstheme="minorHAnsi"/>
          <w:b/>
          <w:bCs/>
        </w:rPr>
        <w:t>14.Modul de prezentare a ofertei și termenul limită de transmitere a ofertei :</w:t>
      </w:r>
    </w:p>
    <w:p w14:paraId="2D7068DB" w14:textId="42571B03" w:rsidR="00035047" w:rsidRPr="00CB6EC1" w:rsidRDefault="00035047" w:rsidP="00035047">
      <w:pPr>
        <w:spacing w:after="0" w:line="240" w:lineRule="auto"/>
        <w:jc w:val="both"/>
        <w:rPr>
          <w:rFonts w:asciiTheme="minorHAnsi" w:hAnsiTheme="minorHAnsi" w:cstheme="minorHAnsi"/>
        </w:rPr>
      </w:pPr>
      <w:r w:rsidRPr="00CB6EC1">
        <w:rPr>
          <w:rFonts w:asciiTheme="minorHAnsi" w:hAnsiTheme="minorHAnsi" w:cstheme="minorHAnsi"/>
        </w:rPr>
        <w:t xml:space="preserve">Oferta, însoțită de toate documentele, se va depune la adresa de e-mail </w:t>
      </w:r>
      <w:hyperlink r:id="rId9" w:history="1">
        <w:r w:rsidRPr="00CB6EC1">
          <w:rPr>
            <w:rStyle w:val="Hyperlink"/>
            <w:rFonts w:asciiTheme="minorHAnsi" w:hAnsiTheme="minorHAnsi" w:cstheme="minorHAnsi"/>
          </w:rPr>
          <w:t>adriana.dragan @amccrs-pmb.ro</w:t>
        </w:r>
      </w:hyperlink>
      <w:r w:rsidRPr="00CB6EC1">
        <w:rPr>
          <w:rFonts w:asciiTheme="minorHAnsi" w:hAnsiTheme="minorHAnsi" w:cstheme="minorHAnsi"/>
        </w:rPr>
        <w:t xml:space="preserve"> până în data limită de depunere oferte </w:t>
      </w:r>
      <w:r w:rsidR="001A7550" w:rsidRPr="00CB6EC1">
        <w:rPr>
          <w:rFonts w:asciiTheme="minorHAnsi" w:hAnsiTheme="minorHAnsi" w:cstheme="minorHAnsi"/>
        </w:rPr>
        <w:t xml:space="preserve"> 2</w:t>
      </w:r>
      <w:r w:rsidR="00F47F8B" w:rsidRPr="00CB6EC1">
        <w:rPr>
          <w:rFonts w:asciiTheme="minorHAnsi" w:hAnsiTheme="minorHAnsi" w:cstheme="minorHAnsi"/>
        </w:rPr>
        <w:t>4</w:t>
      </w:r>
      <w:r w:rsidR="001A7550" w:rsidRPr="00CB6EC1">
        <w:rPr>
          <w:rFonts w:asciiTheme="minorHAnsi" w:hAnsiTheme="minorHAnsi" w:cstheme="minorHAnsi"/>
        </w:rPr>
        <w:t>.05.2022</w:t>
      </w:r>
      <w:r w:rsidRPr="00CB6EC1">
        <w:rPr>
          <w:rFonts w:asciiTheme="minorHAnsi" w:hAnsiTheme="minorHAnsi" w:cstheme="minorHAnsi"/>
        </w:rPr>
        <w:t>, ora  14,30.</w:t>
      </w:r>
    </w:p>
    <w:p w14:paraId="4C7357AC" w14:textId="77777777" w:rsidR="00035047" w:rsidRPr="00CB6EC1" w:rsidRDefault="00035047" w:rsidP="00035047">
      <w:pPr>
        <w:spacing w:after="0" w:line="240" w:lineRule="auto"/>
        <w:jc w:val="both"/>
        <w:rPr>
          <w:rFonts w:asciiTheme="minorHAnsi" w:hAnsiTheme="minorHAnsi" w:cstheme="minorHAnsi"/>
        </w:rPr>
      </w:pPr>
    </w:p>
    <w:p w14:paraId="7FF75193" w14:textId="77777777" w:rsidR="00035047" w:rsidRPr="00CB6EC1" w:rsidRDefault="00035047" w:rsidP="00035047">
      <w:pPr>
        <w:spacing w:after="0" w:line="240" w:lineRule="auto"/>
        <w:jc w:val="both"/>
        <w:rPr>
          <w:rFonts w:asciiTheme="minorHAnsi" w:hAnsiTheme="minorHAnsi" w:cstheme="minorHAnsi"/>
          <w:bCs/>
          <w:iCs/>
        </w:rPr>
      </w:pPr>
      <w:r w:rsidRPr="00CB6EC1">
        <w:rPr>
          <w:rFonts w:asciiTheme="minorHAnsi" w:hAnsiTheme="minorHAnsi" w:cstheme="minorHAnsi"/>
        </w:rPr>
        <w:t xml:space="preserve">Se va prezenta la depunerea ofertelor și propunerea clauzelor contractuale însușite prin semnătura ofertantului. </w:t>
      </w:r>
    </w:p>
    <w:p w14:paraId="33CA1D9C" w14:textId="77777777" w:rsidR="00995631" w:rsidRPr="00CB6EC1" w:rsidRDefault="00995631" w:rsidP="001F363C">
      <w:pPr>
        <w:spacing w:after="0" w:line="240" w:lineRule="auto"/>
        <w:jc w:val="both"/>
        <w:rPr>
          <w:rFonts w:asciiTheme="minorHAnsi" w:hAnsiTheme="minorHAnsi" w:cstheme="minorHAnsi"/>
          <w:b/>
          <w:bCs/>
        </w:rPr>
      </w:pPr>
    </w:p>
    <w:p w14:paraId="3F58C80B" w14:textId="35F6885F" w:rsidR="008575CC" w:rsidRPr="00CB6EC1" w:rsidRDefault="008575CC" w:rsidP="001F363C">
      <w:pPr>
        <w:spacing w:after="0" w:line="240" w:lineRule="auto"/>
        <w:jc w:val="both"/>
        <w:rPr>
          <w:rFonts w:asciiTheme="minorHAnsi" w:hAnsiTheme="minorHAnsi" w:cstheme="minorHAnsi"/>
          <w:b/>
          <w:bCs/>
        </w:rPr>
      </w:pPr>
      <w:r w:rsidRPr="00CB6EC1">
        <w:rPr>
          <w:rFonts w:asciiTheme="minorHAnsi" w:hAnsiTheme="minorHAnsi" w:cstheme="minorHAnsi"/>
          <w:b/>
          <w:bCs/>
        </w:rPr>
        <w:t>1</w:t>
      </w:r>
      <w:r w:rsidR="00227C8D" w:rsidRPr="00CB6EC1">
        <w:rPr>
          <w:rFonts w:asciiTheme="minorHAnsi" w:hAnsiTheme="minorHAnsi" w:cstheme="minorHAnsi"/>
          <w:b/>
          <w:bCs/>
        </w:rPr>
        <w:t>5.</w:t>
      </w:r>
      <w:r w:rsidRPr="00CB6EC1">
        <w:rPr>
          <w:rFonts w:asciiTheme="minorHAnsi" w:hAnsiTheme="minorHAnsi" w:cstheme="minorHAnsi"/>
          <w:b/>
          <w:bCs/>
        </w:rPr>
        <w:t>.Informații suplimentare:</w:t>
      </w:r>
    </w:p>
    <w:p w14:paraId="3B1AE60B" w14:textId="1908DBD1" w:rsidR="008575CC" w:rsidRPr="00CB6EC1" w:rsidRDefault="008575CC" w:rsidP="001F363C">
      <w:pPr>
        <w:spacing w:after="0" w:line="240" w:lineRule="auto"/>
        <w:jc w:val="both"/>
        <w:rPr>
          <w:rFonts w:asciiTheme="minorHAnsi" w:hAnsiTheme="minorHAnsi" w:cstheme="minorHAnsi"/>
        </w:rPr>
      </w:pPr>
      <w:r w:rsidRPr="00CB6EC1">
        <w:rPr>
          <w:rFonts w:asciiTheme="minorHAnsi" w:hAnsiTheme="minorHAnsi" w:cstheme="minorHAnsi"/>
        </w:rPr>
        <w:t>Limba în care se redactează oferta: limba română.</w:t>
      </w:r>
    </w:p>
    <w:p w14:paraId="03E5AA96" w14:textId="1CCDDED0" w:rsidR="00227C8D" w:rsidRPr="00CB6EC1" w:rsidRDefault="00227C8D" w:rsidP="001F363C">
      <w:pPr>
        <w:spacing w:after="0" w:line="240" w:lineRule="auto"/>
        <w:jc w:val="both"/>
        <w:rPr>
          <w:rFonts w:asciiTheme="minorHAnsi" w:hAnsiTheme="minorHAnsi" w:cstheme="minorHAnsi"/>
        </w:rPr>
      </w:pPr>
    </w:p>
    <w:p w14:paraId="20E98C62" w14:textId="3ABB55A2" w:rsidR="00227C8D" w:rsidRPr="00CB6EC1" w:rsidRDefault="00227C8D" w:rsidP="001F363C">
      <w:pPr>
        <w:spacing w:after="0" w:line="240" w:lineRule="auto"/>
        <w:jc w:val="both"/>
        <w:rPr>
          <w:rFonts w:asciiTheme="minorHAnsi" w:hAnsiTheme="minorHAnsi" w:cstheme="minorHAnsi"/>
        </w:rPr>
      </w:pPr>
    </w:p>
    <w:p w14:paraId="3FD0ED03" w14:textId="77777777" w:rsidR="00227C8D" w:rsidRPr="00CB6EC1" w:rsidRDefault="00227C8D" w:rsidP="001F363C">
      <w:pPr>
        <w:spacing w:after="0" w:line="240" w:lineRule="auto"/>
        <w:jc w:val="both"/>
        <w:rPr>
          <w:rFonts w:asciiTheme="minorHAnsi" w:hAnsiTheme="minorHAnsi" w:cstheme="minorHAnsi"/>
        </w:rPr>
      </w:pPr>
    </w:p>
    <w:p w14:paraId="01D9EFC8" w14:textId="20D07086" w:rsidR="009A6F75" w:rsidRPr="00CB6EC1" w:rsidRDefault="009A6F75" w:rsidP="001F363C">
      <w:pPr>
        <w:spacing w:after="0" w:line="240" w:lineRule="auto"/>
        <w:jc w:val="both"/>
        <w:rPr>
          <w:rFonts w:asciiTheme="minorHAnsi" w:hAnsiTheme="minorHAnsi" w:cstheme="minorHAnsi"/>
        </w:rPr>
      </w:pPr>
    </w:p>
    <w:p w14:paraId="7779863E" w14:textId="0C1FE6E5" w:rsidR="009A6F75" w:rsidRPr="00CB6EC1" w:rsidRDefault="009A6F75" w:rsidP="001F363C">
      <w:pPr>
        <w:spacing w:after="0" w:line="240" w:lineRule="auto"/>
        <w:jc w:val="both"/>
        <w:rPr>
          <w:rFonts w:asciiTheme="minorHAnsi" w:hAnsiTheme="minorHAnsi" w:cstheme="minorHAnsi"/>
        </w:rPr>
      </w:pPr>
    </w:p>
    <w:p w14:paraId="3D222B6B" w14:textId="4DDA6C4B" w:rsidR="008575CC" w:rsidRPr="00CB6EC1" w:rsidRDefault="008575CC" w:rsidP="001F363C">
      <w:pPr>
        <w:spacing w:after="0" w:line="240" w:lineRule="auto"/>
        <w:jc w:val="both"/>
        <w:rPr>
          <w:rFonts w:asciiTheme="minorHAnsi" w:hAnsiTheme="minorHAnsi" w:cstheme="minorHAnsi"/>
        </w:rPr>
      </w:pPr>
    </w:p>
    <w:p w14:paraId="4F795389" w14:textId="7C8683E2" w:rsidR="00227C8D" w:rsidRPr="00CB6EC1" w:rsidRDefault="00227C8D" w:rsidP="001F363C">
      <w:pPr>
        <w:spacing w:after="0" w:line="240" w:lineRule="auto"/>
        <w:jc w:val="both"/>
        <w:rPr>
          <w:rFonts w:asciiTheme="minorHAnsi" w:hAnsiTheme="minorHAnsi" w:cstheme="minorHAnsi"/>
        </w:rPr>
      </w:pPr>
    </w:p>
    <w:p w14:paraId="4F7E827E" w14:textId="4360EC52" w:rsidR="00227C8D" w:rsidRPr="00CB6EC1" w:rsidRDefault="00227C8D" w:rsidP="001F363C">
      <w:pPr>
        <w:spacing w:after="0" w:line="240" w:lineRule="auto"/>
        <w:jc w:val="both"/>
        <w:rPr>
          <w:rFonts w:asciiTheme="minorHAnsi" w:hAnsiTheme="minorHAnsi" w:cstheme="minorHAnsi"/>
        </w:rPr>
      </w:pPr>
    </w:p>
    <w:p w14:paraId="7856E9BE" w14:textId="395203B4" w:rsidR="00227C8D" w:rsidRPr="00CB6EC1" w:rsidRDefault="00227C8D" w:rsidP="001F363C">
      <w:pPr>
        <w:spacing w:after="0" w:line="240" w:lineRule="auto"/>
        <w:jc w:val="both"/>
        <w:rPr>
          <w:rFonts w:asciiTheme="minorHAnsi" w:hAnsiTheme="minorHAnsi" w:cstheme="minorHAnsi"/>
        </w:rPr>
      </w:pPr>
    </w:p>
    <w:p w14:paraId="1A64D69A" w14:textId="29898CFE" w:rsidR="00227C8D" w:rsidRPr="00CB6EC1" w:rsidRDefault="00227C8D" w:rsidP="001F363C">
      <w:pPr>
        <w:spacing w:after="0" w:line="240" w:lineRule="auto"/>
        <w:jc w:val="both"/>
        <w:rPr>
          <w:rFonts w:asciiTheme="minorHAnsi" w:hAnsiTheme="minorHAnsi" w:cstheme="minorHAnsi"/>
        </w:rPr>
      </w:pPr>
    </w:p>
    <w:p w14:paraId="1CF2A4D9" w14:textId="23AAD1A1" w:rsidR="00227C8D" w:rsidRPr="00CB6EC1" w:rsidRDefault="00227C8D" w:rsidP="001F363C">
      <w:pPr>
        <w:spacing w:after="0" w:line="240" w:lineRule="auto"/>
        <w:jc w:val="both"/>
        <w:rPr>
          <w:rFonts w:asciiTheme="minorHAnsi" w:hAnsiTheme="minorHAnsi" w:cstheme="minorHAnsi"/>
        </w:rPr>
      </w:pPr>
    </w:p>
    <w:p w14:paraId="6B38DB30" w14:textId="7F3DA822" w:rsidR="00227C8D" w:rsidRPr="00CB6EC1" w:rsidRDefault="00227C8D" w:rsidP="001F363C">
      <w:pPr>
        <w:spacing w:after="0" w:line="240" w:lineRule="auto"/>
        <w:jc w:val="both"/>
        <w:rPr>
          <w:rFonts w:asciiTheme="minorHAnsi" w:hAnsiTheme="minorHAnsi" w:cstheme="minorHAnsi"/>
        </w:rPr>
      </w:pPr>
    </w:p>
    <w:p w14:paraId="7B682F89" w14:textId="66F49F77" w:rsidR="00227C8D" w:rsidRPr="00CB6EC1" w:rsidRDefault="00227C8D" w:rsidP="001F363C">
      <w:pPr>
        <w:spacing w:after="0" w:line="240" w:lineRule="auto"/>
        <w:jc w:val="both"/>
        <w:rPr>
          <w:rFonts w:asciiTheme="minorHAnsi" w:hAnsiTheme="minorHAnsi" w:cstheme="minorHAnsi"/>
        </w:rPr>
      </w:pPr>
    </w:p>
    <w:p w14:paraId="51968C72" w14:textId="1796C0B1" w:rsidR="00227C8D" w:rsidRPr="00CB6EC1" w:rsidRDefault="00227C8D" w:rsidP="001F363C">
      <w:pPr>
        <w:spacing w:after="0" w:line="240" w:lineRule="auto"/>
        <w:jc w:val="both"/>
        <w:rPr>
          <w:rFonts w:asciiTheme="minorHAnsi" w:hAnsiTheme="minorHAnsi" w:cstheme="minorHAnsi"/>
        </w:rPr>
      </w:pPr>
    </w:p>
    <w:p w14:paraId="0D6B0086" w14:textId="06F8AB52" w:rsidR="00227C8D" w:rsidRPr="00CB6EC1" w:rsidRDefault="00227C8D" w:rsidP="001F363C">
      <w:pPr>
        <w:spacing w:after="0" w:line="240" w:lineRule="auto"/>
        <w:jc w:val="both"/>
        <w:rPr>
          <w:rFonts w:asciiTheme="minorHAnsi" w:hAnsiTheme="minorHAnsi" w:cstheme="minorHAnsi"/>
        </w:rPr>
      </w:pPr>
    </w:p>
    <w:p w14:paraId="0CD11CF1" w14:textId="4D500D36" w:rsidR="00E33803" w:rsidRPr="00CB6EC1" w:rsidRDefault="00E33803" w:rsidP="001F363C">
      <w:pPr>
        <w:spacing w:after="0" w:line="240" w:lineRule="auto"/>
        <w:jc w:val="both"/>
        <w:rPr>
          <w:rFonts w:asciiTheme="minorHAnsi" w:hAnsiTheme="minorHAnsi" w:cstheme="minorHAnsi"/>
        </w:rPr>
      </w:pPr>
    </w:p>
    <w:p w14:paraId="1317AB49" w14:textId="0E12BAC2" w:rsidR="00E33803" w:rsidRPr="00CB6EC1" w:rsidRDefault="00E33803" w:rsidP="001F363C">
      <w:pPr>
        <w:spacing w:after="0" w:line="240" w:lineRule="auto"/>
        <w:jc w:val="both"/>
        <w:rPr>
          <w:rFonts w:asciiTheme="minorHAnsi" w:hAnsiTheme="minorHAnsi" w:cstheme="minorHAnsi"/>
        </w:rPr>
      </w:pPr>
    </w:p>
    <w:p w14:paraId="7F935088" w14:textId="77777777" w:rsidR="00E33803" w:rsidRPr="00CB6EC1" w:rsidRDefault="00E33803" w:rsidP="001F363C">
      <w:pPr>
        <w:spacing w:after="0" w:line="240" w:lineRule="auto"/>
        <w:jc w:val="both"/>
        <w:rPr>
          <w:rFonts w:asciiTheme="minorHAnsi" w:hAnsiTheme="minorHAnsi" w:cstheme="minorHAnsi"/>
        </w:rPr>
      </w:pPr>
    </w:p>
    <w:p w14:paraId="5C74CF47" w14:textId="0840C6BD" w:rsidR="00227C8D" w:rsidRPr="00CB6EC1" w:rsidRDefault="00227C8D" w:rsidP="001F363C">
      <w:pPr>
        <w:spacing w:after="0" w:line="240" w:lineRule="auto"/>
        <w:jc w:val="both"/>
        <w:rPr>
          <w:rFonts w:asciiTheme="minorHAnsi" w:hAnsiTheme="minorHAnsi" w:cstheme="minorHAnsi"/>
        </w:rPr>
      </w:pPr>
    </w:p>
    <w:p w14:paraId="38150260" w14:textId="77777777" w:rsidR="00227C8D" w:rsidRPr="00CB6EC1" w:rsidRDefault="00227C8D" w:rsidP="001F363C">
      <w:pPr>
        <w:spacing w:after="0" w:line="240" w:lineRule="auto"/>
        <w:jc w:val="both"/>
        <w:rPr>
          <w:rFonts w:asciiTheme="minorHAnsi" w:hAnsiTheme="minorHAnsi" w:cstheme="minorHAnsi"/>
        </w:rPr>
      </w:pPr>
    </w:p>
    <w:p w14:paraId="63DED7CA" w14:textId="286338E0" w:rsidR="008575CC" w:rsidRPr="00CB6EC1" w:rsidRDefault="008575CC" w:rsidP="008575CC">
      <w:pPr>
        <w:spacing w:after="0" w:line="240" w:lineRule="auto"/>
        <w:jc w:val="center"/>
        <w:rPr>
          <w:rFonts w:asciiTheme="minorHAnsi" w:hAnsiTheme="minorHAnsi" w:cstheme="minorHAnsi"/>
          <w:b/>
          <w:bCs/>
        </w:rPr>
      </w:pPr>
      <w:r w:rsidRPr="00CB6EC1">
        <w:rPr>
          <w:rFonts w:asciiTheme="minorHAnsi" w:hAnsiTheme="minorHAnsi" w:cstheme="minorHAnsi"/>
          <w:b/>
          <w:bCs/>
        </w:rPr>
        <w:t>SECȚIUNEA B: FORMULARE</w:t>
      </w:r>
    </w:p>
    <w:p w14:paraId="0189BF52" w14:textId="1C7D6D61" w:rsidR="00A976C8" w:rsidRPr="00CB6EC1" w:rsidRDefault="00A976C8" w:rsidP="00A976C8">
      <w:pPr>
        <w:spacing w:after="0" w:line="240" w:lineRule="auto"/>
        <w:rPr>
          <w:rFonts w:asciiTheme="minorHAnsi" w:hAnsiTheme="minorHAnsi" w:cstheme="minorHAnsi"/>
          <w:b/>
          <w:bCs/>
        </w:rPr>
      </w:pPr>
    </w:p>
    <w:p w14:paraId="12D9EBBF" w14:textId="77777777" w:rsidR="00A976C8" w:rsidRPr="00CB6EC1" w:rsidRDefault="00A976C8" w:rsidP="00A976C8">
      <w:pPr>
        <w:spacing w:after="0" w:line="240" w:lineRule="auto"/>
        <w:rPr>
          <w:rFonts w:asciiTheme="minorHAnsi" w:hAnsiTheme="minorHAnsi" w:cstheme="minorHAnsi"/>
          <w:b/>
          <w:bCs/>
        </w:rPr>
      </w:pPr>
    </w:p>
    <w:p w14:paraId="300228EC" w14:textId="08176E46" w:rsidR="00462FE9" w:rsidRPr="00CB6EC1" w:rsidRDefault="00462FE9" w:rsidP="00462FE9">
      <w:pPr>
        <w:spacing w:after="0" w:line="240" w:lineRule="auto"/>
        <w:jc w:val="right"/>
        <w:rPr>
          <w:rFonts w:asciiTheme="minorHAnsi" w:hAnsiTheme="minorHAnsi" w:cstheme="minorHAnsi"/>
        </w:rPr>
      </w:pPr>
      <w:r w:rsidRPr="00CB6EC1">
        <w:rPr>
          <w:rFonts w:asciiTheme="minorHAnsi" w:hAnsiTheme="minorHAnsi" w:cstheme="minorHAnsi"/>
        </w:rPr>
        <w:t>Formular</w:t>
      </w:r>
      <w:r w:rsidR="008A5085" w:rsidRPr="00CB6EC1">
        <w:rPr>
          <w:rFonts w:asciiTheme="minorHAnsi" w:hAnsiTheme="minorHAnsi" w:cstheme="minorHAnsi"/>
        </w:rPr>
        <w:t xml:space="preserve"> nr.</w:t>
      </w:r>
      <w:r w:rsidRPr="00CB6EC1">
        <w:rPr>
          <w:rFonts w:asciiTheme="minorHAnsi" w:hAnsiTheme="minorHAnsi" w:cstheme="minorHAnsi"/>
        </w:rPr>
        <w:t xml:space="preserve"> 1</w:t>
      </w:r>
    </w:p>
    <w:p w14:paraId="5DE8C44B"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Operator economic</w:t>
      </w:r>
    </w:p>
    <w:p w14:paraId="45BF53ED"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w:t>
      </w:r>
    </w:p>
    <w:p w14:paraId="58038D67" w14:textId="09B298B3" w:rsidR="00462FE9" w:rsidRPr="00CB6EC1" w:rsidRDefault="00462FE9" w:rsidP="00462FE9">
      <w:pPr>
        <w:spacing w:after="0" w:line="240" w:lineRule="auto"/>
        <w:rPr>
          <w:rFonts w:asciiTheme="minorHAnsi" w:hAnsiTheme="minorHAnsi" w:cstheme="minorHAnsi"/>
          <w:i/>
          <w:iCs/>
        </w:rPr>
      </w:pPr>
      <w:r w:rsidRPr="00CB6EC1">
        <w:rPr>
          <w:rFonts w:asciiTheme="minorHAnsi" w:hAnsiTheme="minorHAnsi" w:cstheme="minorHAnsi"/>
          <w:i/>
          <w:iCs/>
        </w:rPr>
        <w:t>(denumire)</w:t>
      </w:r>
    </w:p>
    <w:p w14:paraId="2398B7FD" w14:textId="34D717CA" w:rsidR="00F31FED" w:rsidRPr="00CB6EC1" w:rsidRDefault="00F31FED" w:rsidP="00462FE9">
      <w:pPr>
        <w:spacing w:after="0" w:line="240" w:lineRule="auto"/>
        <w:rPr>
          <w:rFonts w:asciiTheme="minorHAnsi" w:hAnsiTheme="minorHAnsi" w:cstheme="minorHAnsi"/>
          <w:i/>
          <w:iCs/>
        </w:rPr>
      </w:pPr>
    </w:p>
    <w:p w14:paraId="3AB860AC" w14:textId="77777777" w:rsidR="00F31FED" w:rsidRPr="00CB6EC1" w:rsidRDefault="00F31FED" w:rsidP="00462FE9">
      <w:pPr>
        <w:spacing w:after="0" w:line="240" w:lineRule="auto"/>
        <w:rPr>
          <w:rFonts w:asciiTheme="minorHAnsi" w:hAnsiTheme="minorHAnsi" w:cstheme="minorHAnsi"/>
          <w:highlight w:val="green"/>
        </w:rPr>
      </w:pPr>
    </w:p>
    <w:p w14:paraId="1B548E40" w14:textId="77777777" w:rsidR="00462FE9" w:rsidRPr="00CB6EC1" w:rsidRDefault="00462FE9" w:rsidP="00462FE9">
      <w:pPr>
        <w:spacing w:after="0" w:line="240" w:lineRule="auto"/>
        <w:jc w:val="center"/>
        <w:rPr>
          <w:rFonts w:asciiTheme="minorHAnsi" w:hAnsiTheme="minorHAnsi" w:cstheme="minorHAnsi"/>
          <w:b/>
          <w:bCs/>
          <w:noProof/>
        </w:rPr>
      </w:pPr>
      <w:r w:rsidRPr="00CB6EC1">
        <w:rPr>
          <w:rFonts w:asciiTheme="minorHAnsi" w:hAnsiTheme="minorHAnsi" w:cstheme="minorHAnsi"/>
          <w:b/>
          <w:bCs/>
          <w:noProof/>
        </w:rPr>
        <w:t xml:space="preserve">Declaratie </w:t>
      </w:r>
    </w:p>
    <w:p w14:paraId="15E1DAF6" w14:textId="77777777" w:rsidR="00462FE9" w:rsidRPr="00CB6EC1" w:rsidRDefault="00462FE9" w:rsidP="00462FE9">
      <w:pPr>
        <w:spacing w:after="0" w:line="240" w:lineRule="auto"/>
        <w:jc w:val="center"/>
        <w:rPr>
          <w:rFonts w:asciiTheme="minorHAnsi" w:hAnsiTheme="minorHAnsi" w:cstheme="minorHAnsi"/>
          <w:b/>
          <w:bCs/>
          <w:noProof/>
        </w:rPr>
      </w:pPr>
      <w:r w:rsidRPr="00CB6EC1">
        <w:rPr>
          <w:rFonts w:asciiTheme="minorHAnsi" w:hAnsiTheme="minorHAnsi" w:cstheme="minorHAnsi"/>
          <w:b/>
          <w:bCs/>
          <w:noProof/>
        </w:rPr>
        <w:t>privind neîncadrarea în situațiile de conflict de interese</w:t>
      </w:r>
    </w:p>
    <w:p w14:paraId="1499BB34" w14:textId="77777777" w:rsidR="00462FE9" w:rsidRPr="00CB6EC1" w:rsidRDefault="00462FE9" w:rsidP="00462FE9">
      <w:pPr>
        <w:spacing w:after="0" w:line="240" w:lineRule="auto"/>
        <w:jc w:val="center"/>
        <w:rPr>
          <w:rFonts w:asciiTheme="minorHAnsi" w:hAnsiTheme="minorHAnsi" w:cstheme="minorHAnsi"/>
          <w:bCs/>
        </w:rPr>
      </w:pPr>
    </w:p>
    <w:p w14:paraId="68AF7754" w14:textId="77777777" w:rsidR="00462FE9" w:rsidRPr="00CB6EC1" w:rsidRDefault="00462FE9" w:rsidP="00462FE9">
      <w:pPr>
        <w:autoSpaceDE w:val="0"/>
        <w:autoSpaceDN w:val="0"/>
        <w:adjustRightInd w:val="0"/>
        <w:spacing w:after="0" w:line="240" w:lineRule="auto"/>
        <w:ind w:firstLine="720"/>
        <w:jc w:val="both"/>
        <w:rPr>
          <w:rFonts w:asciiTheme="minorHAnsi" w:hAnsiTheme="minorHAnsi" w:cstheme="minorHAnsi"/>
        </w:rPr>
      </w:pPr>
      <w:r w:rsidRPr="00CB6EC1">
        <w:rPr>
          <w:rFonts w:asciiTheme="minorHAnsi" w:hAnsiTheme="minorHAnsi" w:cstheme="minorHAnsi"/>
        </w:rPr>
        <w:t>Subsemnatul, ................................................................. reprezentant împuternicit al ....................................................................</w:t>
      </w:r>
      <w:r w:rsidRPr="00CB6EC1">
        <w:rPr>
          <w:rFonts w:asciiTheme="minorHAnsi" w:hAnsiTheme="minorHAnsi" w:cstheme="minorHAnsi"/>
          <w:i/>
          <w:iCs/>
        </w:rPr>
        <w:t xml:space="preserve"> (denumirea operatorului economic),</w:t>
      </w:r>
      <w:r w:rsidRPr="00CB6EC1">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CB6EC1">
        <w:rPr>
          <w:rFonts w:asciiTheme="minorHAnsi" w:hAnsiTheme="minorHAnsi" w:cstheme="minorHAnsi"/>
          <w:i/>
          <w:iCs/>
        </w:rPr>
        <w:t>(zi/luna/an)</w:t>
      </w:r>
      <w:r w:rsidRPr="00CB6EC1">
        <w:rPr>
          <w:rFonts w:asciiTheme="minorHAnsi" w:hAnsiTheme="minorHAnsi" w:cstheme="minorHAnsi"/>
        </w:rPr>
        <w:t xml:space="preserve">, organizată </w:t>
      </w:r>
      <w:r w:rsidRPr="00CB6EC1">
        <w:rPr>
          <w:rFonts w:asciiTheme="minorHAnsi" w:hAnsiTheme="minorHAnsi" w:cstheme="minorHAnsi"/>
          <w:b/>
          <w:bCs/>
        </w:rPr>
        <w:t>de Administrația Municipală pentru Consolidarea Clădirilor cu Risc Seismic</w:t>
      </w:r>
      <w:r w:rsidRPr="00CB6EC1">
        <w:rPr>
          <w:rFonts w:asciiTheme="minorHAnsi" w:hAnsiTheme="minorHAnsi" w:cstheme="minorHAnsi"/>
          <w:i/>
          <w:iCs/>
        </w:rPr>
        <w:t xml:space="preserve">, </w:t>
      </w:r>
      <w:r w:rsidRPr="00CB6EC1">
        <w:rPr>
          <w:rFonts w:asciiTheme="minorHAnsi" w:hAnsiTheme="minorHAnsi" w:cstheme="minorHAnsi"/>
        </w:rPr>
        <w:t xml:space="preserve">declar pe propria </w:t>
      </w:r>
      <w:r w:rsidRPr="00CB6EC1">
        <w:rPr>
          <w:rFonts w:asciiTheme="minorHAnsi" w:hAnsiTheme="minorHAnsi" w:cstheme="minorHAnsi"/>
          <w:spacing w:val="-1"/>
        </w:rPr>
        <w:t>răspundere,</w:t>
      </w:r>
      <w:r w:rsidRPr="00CB6EC1">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B6EC1"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CB6EC1">
        <w:rPr>
          <w:rFonts w:asciiTheme="minorHAnsi" w:hAnsiTheme="minorHAnsi"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B6EC1">
        <w:rPr>
          <w:rFonts w:asciiTheme="minorHAnsi" w:hAnsiTheme="minorHAnsi" w:cstheme="minorHAnsi"/>
          <w:i/>
        </w:rPr>
        <w:t>acționari</w:t>
      </w:r>
      <w:r w:rsidRPr="00CB6EC1">
        <w:rPr>
          <w:rFonts w:asciiTheme="minorHAnsi" w:hAnsiTheme="minorHAnsi" w:cstheme="minorHAnsi"/>
        </w:rPr>
        <w:t xml:space="preserve"> sau </w:t>
      </w:r>
      <w:r w:rsidRPr="00CB6EC1">
        <w:rPr>
          <w:rFonts w:asciiTheme="minorHAnsi" w:hAnsiTheme="minorHAnsi" w:cstheme="minorHAnsi"/>
          <w:i/>
        </w:rPr>
        <w:t>asociați semnificativi</w:t>
      </w:r>
      <w:r w:rsidRPr="00CB6EC1">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7DD48EE4" w14:textId="0CE3F21A" w:rsidR="00E24C36" w:rsidRPr="00CB6EC1" w:rsidRDefault="00462FE9" w:rsidP="00D71E6E">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CB6EC1">
        <w:rPr>
          <w:rFonts w:asciiTheme="minorHAnsi" w:hAnsiTheme="minorHAnsi" w:cstheme="minorHAnsi"/>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CB6EC1">
        <w:rPr>
          <w:rFonts w:asciiTheme="minorHAnsi" w:hAnsiTheme="minorHAnsi" w:cstheme="minorHAnsi"/>
          <w:b/>
          <w:bCs/>
        </w:rPr>
        <w:t>Răzvan MUNTEANU, Director Executiv; Claudia RUJAN, Șef Serviciu Financiar Contabilitate Buget; Andreea PETCU, Expert,</w:t>
      </w:r>
      <w:r w:rsidRPr="00CB6EC1">
        <w:rPr>
          <w:rFonts w:asciiTheme="minorHAnsi" w:hAnsiTheme="minorHAnsi" w:cstheme="minorHAnsi"/>
        </w:rPr>
        <w:t xml:space="preserve"> </w:t>
      </w:r>
      <w:r w:rsidRPr="00CB6EC1">
        <w:rPr>
          <w:rFonts w:asciiTheme="minorHAnsi" w:hAnsiTheme="minorHAnsi" w:cstheme="minorHAnsi"/>
          <w:b/>
          <w:bCs/>
        </w:rPr>
        <w:t xml:space="preserve">Serviciul Financiar Contabilitate Buget; Aura BALTAC, Expert Serviciul Financiar Contabilitate Buget; Radu Andrei STANCIU, Expert Serviciul Financiar Contabilitate Buget; </w:t>
      </w:r>
      <w:r w:rsidR="00441241" w:rsidRPr="00CB6EC1">
        <w:rPr>
          <w:rFonts w:asciiTheme="minorHAnsi" w:hAnsiTheme="minorHAnsi" w:cstheme="minorHAnsi"/>
          <w:b/>
          <w:bCs/>
        </w:rPr>
        <w:t>Teodora Șofletea – Șef Serviciu Resurse Umane</w:t>
      </w:r>
      <w:r w:rsidRPr="00CB6EC1">
        <w:rPr>
          <w:rFonts w:asciiTheme="minorHAnsi" w:hAnsiTheme="minorHAnsi" w:cstheme="minorHAnsi"/>
          <w:b/>
          <w:bCs/>
        </w:rPr>
        <w:t xml:space="preserve">;  </w:t>
      </w:r>
      <w:r w:rsidR="00EF7A98" w:rsidRPr="00CB6EC1">
        <w:rPr>
          <w:rFonts w:asciiTheme="minorHAnsi" w:hAnsiTheme="minorHAnsi" w:cstheme="minorHAnsi"/>
          <w:b/>
          <w:bCs/>
        </w:rPr>
        <w:t xml:space="preserve">Ana Maria RIZEA – Șef Serviciu Achiziții Publice; </w:t>
      </w:r>
      <w:r w:rsidRPr="00CB6EC1">
        <w:rPr>
          <w:rFonts w:asciiTheme="minorHAnsi" w:hAnsiTheme="minorHAnsi" w:cstheme="minorHAnsi"/>
          <w:b/>
          <w:bCs/>
        </w:rPr>
        <w:t xml:space="preserve">Bianca CHILIBAN MARASESCU, </w:t>
      </w:r>
      <w:r w:rsidR="00E24C36" w:rsidRPr="00CB6EC1">
        <w:rPr>
          <w:rFonts w:asciiTheme="minorHAnsi" w:hAnsiTheme="minorHAnsi" w:cstheme="minorHAnsi"/>
          <w:b/>
          <w:bCs/>
        </w:rPr>
        <w:t>Șef serviciu</w:t>
      </w:r>
      <w:r w:rsidRPr="00CB6EC1">
        <w:rPr>
          <w:rFonts w:asciiTheme="minorHAnsi" w:hAnsiTheme="minorHAnsi" w:cstheme="minorHAnsi"/>
          <w:b/>
          <w:bCs/>
        </w:rPr>
        <w:t xml:space="preserve"> Serviciul Juridic;</w:t>
      </w:r>
      <w:r w:rsidR="00D33020" w:rsidRPr="00CB6EC1">
        <w:rPr>
          <w:rFonts w:asciiTheme="minorHAnsi" w:hAnsiTheme="minorHAnsi" w:cstheme="minorHAnsi"/>
          <w:b/>
          <w:bCs/>
        </w:rPr>
        <w:t xml:space="preserve"> </w:t>
      </w:r>
      <w:r w:rsidR="00C67121" w:rsidRPr="00CB6EC1">
        <w:rPr>
          <w:rFonts w:asciiTheme="minorHAnsi" w:hAnsiTheme="minorHAnsi" w:cstheme="minorHAnsi"/>
          <w:b/>
          <w:bCs/>
        </w:rPr>
        <w:t>Eren GRIGORAȘ- Coordonator Administrare Locuințe de Necesitate;</w:t>
      </w:r>
      <w:r w:rsidRPr="00CB6EC1">
        <w:rPr>
          <w:rFonts w:asciiTheme="minorHAnsi" w:hAnsiTheme="minorHAnsi" w:cstheme="minorHAnsi"/>
          <w:b/>
          <w:bCs/>
        </w:rPr>
        <w:t xml:space="preserve"> </w:t>
      </w:r>
      <w:r w:rsidR="00D34275" w:rsidRPr="00CB6EC1">
        <w:rPr>
          <w:rFonts w:asciiTheme="minorHAnsi" w:hAnsiTheme="minorHAnsi" w:cstheme="minorHAnsi"/>
          <w:b/>
          <w:bCs/>
        </w:rPr>
        <w:t>Adriana Mary</w:t>
      </w:r>
      <w:r w:rsidRPr="00CB6EC1">
        <w:rPr>
          <w:rFonts w:asciiTheme="minorHAnsi" w:hAnsiTheme="minorHAnsi" w:cstheme="minorHAnsi"/>
          <w:b/>
          <w:bCs/>
        </w:rPr>
        <w:t xml:space="preserve"> </w:t>
      </w:r>
      <w:r w:rsidR="00D34275" w:rsidRPr="00CB6EC1">
        <w:rPr>
          <w:rFonts w:asciiTheme="minorHAnsi" w:hAnsiTheme="minorHAnsi" w:cstheme="minorHAnsi"/>
          <w:b/>
          <w:bCs/>
        </w:rPr>
        <w:t>DRĂGAN</w:t>
      </w:r>
      <w:r w:rsidRPr="00CB6EC1">
        <w:rPr>
          <w:rFonts w:asciiTheme="minorHAnsi" w:hAnsiTheme="minorHAnsi" w:cstheme="minorHAnsi"/>
          <w:b/>
          <w:bCs/>
        </w:rPr>
        <w:t xml:space="preserve">, Consilier achiziții publice; </w:t>
      </w:r>
      <w:r w:rsidR="00E24C36" w:rsidRPr="00CB6EC1">
        <w:rPr>
          <w:rFonts w:asciiTheme="minorHAnsi" w:hAnsiTheme="minorHAnsi" w:cstheme="minorHAnsi"/>
          <w:b/>
          <w:bCs/>
        </w:rPr>
        <w:t>C</w:t>
      </w:r>
      <w:r w:rsidR="00C67121" w:rsidRPr="00CB6EC1">
        <w:rPr>
          <w:rFonts w:asciiTheme="minorHAnsi" w:hAnsiTheme="minorHAnsi" w:cstheme="minorHAnsi"/>
          <w:b/>
          <w:bCs/>
        </w:rPr>
        <w:t>ătălina ENE -Inspector de specialitate Compartiment Administrare Locuințe de Necesitate.</w:t>
      </w:r>
      <w:r w:rsidR="008013A4" w:rsidRPr="00CB6EC1">
        <w:rPr>
          <w:rFonts w:asciiTheme="minorHAnsi" w:hAnsiTheme="minorHAnsi" w:cstheme="minorHAnsi"/>
          <w:b/>
          <w:bCs/>
        </w:rPr>
        <w:t>.</w:t>
      </w:r>
      <w:r w:rsidR="00E24C36" w:rsidRPr="00CB6EC1">
        <w:rPr>
          <w:rFonts w:asciiTheme="minorHAnsi" w:hAnsiTheme="minorHAnsi" w:cstheme="minorHAnsi"/>
          <w:b/>
          <w:bCs/>
        </w:rPr>
        <w:t xml:space="preserve"> </w:t>
      </w:r>
    </w:p>
    <w:p w14:paraId="322B7968" w14:textId="66664E3E" w:rsidR="00462FE9" w:rsidRPr="00CB6EC1" w:rsidRDefault="00462FE9" w:rsidP="00D71E6E">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CB6EC1">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CB6EC1">
        <w:rPr>
          <w:rFonts w:asciiTheme="minorHAnsi" w:hAnsiTheme="minorHAnsi" w:cstheme="minorHAnsi"/>
          <w:bCs/>
        </w:rPr>
        <w:t xml:space="preserve">sub sancțiunile prevăzute de art. 326 din Legea nr. 286/2009 privind Codul penal, cu modificările și completările ulterioare, </w:t>
      </w:r>
      <w:r w:rsidRPr="00CB6EC1">
        <w:rPr>
          <w:rFonts w:asciiTheme="minorHAnsi" w:hAnsiTheme="minorHAnsi" w:cstheme="minorHAnsi"/>
          <w:bCs/>
          <w:i/>
          <w:iCs/>
        </w:rPr>
        <w:t xml:space="preserve">în situația în care forma </w:t>
      </w:r>
      <w:r w:rsidRPr="00CB6EC1">
        <w:rPr>
          <w:rFonts w:asciiTheme="minorHAnsi" w:hAnsiTheme="minorHAnsi" w:cstheme="minorHAnsi"/>
          <w:bCs/>
          <w:i/>
          <w:iCs/>
        </w:rPr>
        <w:lastRenderedPageBreak/>
        <w:t>de organizare a operatorului economic este de societate pe acțiuni cu capital social reprezentat prin acțiuni la purtător;</w:t>
      </w:r>
    </w:p>
    <w:p w14:paraId="5A1AE197" w14:textId="7EE1A053" w:rsidR="008A5085" w:rsidRPr="00CB6EC1" w:rsidRDefault="00462FE9" w:rsidP="00D552DE">
      <w:pPr>
        <w:numPr>
          <w:ilvl w:val="0"/>
          <w:numId w:val="3"/>
        </w:numPr>
        <w:autoSpaceDE w:val="0"/>
        <w:autoSpaceDN w:val="0"/>
        <w:adjustRightInd w:val="0"/>
        <w:spacing w:after="120" w:line="240" w:lineRule="auto"/>
        <w:ind w:left="504"/>
        <w:jc w:val="both"/>
        <w:rPr>
          <w:rFonts w:asciiTheme="minorHAnsi" w:hAnsiTheme="minorHAnsi" w:cstheme="minorHAnsi"/>
        </w:rPr>
      </w:pPr>
      <w:r w:rsidRPr="00CB6EC1">
        <w:rPr>
          <w:rFonts w:asciiTheme="minorHAnsi" w:hAnsiTheme="minorHAnsi" w:cstheme="minorHAnsi"/>
        </w:rPr>
        <w:t xml:space="preserve">în cazul în care oferta prezentată de ………………………………………….. </w:t>
      </w:r>
      <w:r w:rsidRPr="00CB6EC1">
        <w:rPr>
          <w:rFonts w:asciiTheme="minorHAnsi" w:hAnsiTheme="minorHAnsi" w:cstheme="minorHAnsi"/>
          <w:i/>
          <w:iCs/>
        </w:rPr>
        <w:t>(denumirea operatorului economic)</w:t>
      </w:r>
      <w:r w:rsidRPr="00CB6EC1">
        <w:rPr>
          <w:rFonts w:asciiTheme="minorHAnsi" w:hAnsiTheme="minorHAnsi" w:cstheme="minorHAnsi"/>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19FF95" w14:textId="3F70813D" w:rsidR="00462FE9" w:rsidRPr="00CB6EC1" w:rsidRDefault="00462FE9" w:rsidP="00462FE9">
      <w:pPr>
        <w:shd w:val="clear" w:color="auto" w:fill="FFFFFF"/>
        <w:spacing w:after="120" w:line="240" w:lineRule="auto"/>
        <w:ind w:right="14" w:firstLine="720"/>
        <w:jc w:val="both"/>
        <w:rPr>
          <w:rFonts w:asciiTheme="minorHAnsi" w:hAnsiTheme="minorHAnsi" w:cstheme="minorHAnsi"/>
        </w:rPr>
      </w:pPr>
      <w:r w:rsidRPr="00CB6EC1">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6EEAF9" w14:textId="77777777" w:rsidR="00462FE9" w:rsidRPr="00CB6EC1" w:rsidRDefault="00462FE9" w:rsidP="00462FE9">
      <w:pPr>
        <w:spacing w:after="0" w:line="240" w:lineRule="auto"/>
        <w:jc w:val="both"/>
        <w:rPr>
          <w:rFonts w:asciiTheme="minorHAnsi" w:hAnsiTheme="minorHAnsi" w:cstheme="minorHAnsi"/>
          <w:noProof/>
        </w:rPr>
      </w:pPr>
      <w:r w:rsidRPr="00CB6EC1">
        <w:rPr>
          <w:rFonts w:asciiTheme="minorHAnsi" w:hAnsiTheme="minorHAnsi" w:cstheme="minorHAnsi"/>
          <w:noProof/>
        </w:rPr>
        <w:t>Data completării ...................</w:t>
      </w:r>
    </w:p>
    <w:p w14:paraId="4F38FF0A" w14:textId="77777777" w:rsidR="00462FE9" w:rsidRPr="00CB6EC1" w:rsidRDefault="00462FE9" w:rsidP="00462FE9">
      <w:pPr>
        <w:spacing w:after="0" w:line="240" w:lineRule="auto"/>
        <w:rPr>
          <w:rFonts w:asciiTheme="minorHAnsi" w:hAnsiTheme="minorHAnsi" w:cstheme="minorHAnsi"/>
          <w:bCs/>
        </w:rPr>
      </w:pPr>
    </w:p>
    <w:p w14:paraId="589CFF65" w14:textId="77777777" w:rsidR="00462FE9" w:rsidRPr="00CB6EC1" w:rsidRDefault="00462FE9" w:rsidP="00462FE9">
      <w:pPr>
        <w:spacing w:after="0" w:line="240" w:lineRule="auto"/>
        <w:rPr>
          <w:rFonts w:asciiTheme="minorHAnsi" w:hAnsiTheme="minorHAnsi" w:cstheme="minorHAnsi"/>
          <w:bCs/>
        </w:rPr>
      </w:pPr>
    </w:p>
    <w:p w14:paraId="19FE9A96" w14:textId="77777777" w:rsidR="00462FE9" w:rsidRPr="00CB6EC1" w:rsidRDefault="00462FE9" w:rsidP="00462FE9">
      <w:pPr>
        <w:spacing w:after="0" w:line="240" w:lineRule="auto"/>
        <w:jc w:val="right"/>
        <w:rPr>
          <w:rFonts w:asciiTheme="minorHAnsi" w:hAnsiTheme="minorHAnsi" w:cstheme="minorHAnsi"/>
        </w:rPr>
      </w:pPr>
    </w:p>
    <w:p w14:paraId="577D3E9D" w14:textId="77777777" w:rsidR="00462FE9" w:rsidRPr="00CB6EC1" w:rsidRDefault="00462FE9" w:rsidP="00462FE9">
      <w:pPr>
        <w:spacing w:after="0" w:line="240" w:lineRule="auto"/>
        <w:jc w:val="center"/>
        <w:rPr>
          <w:rFonts w:asciiTheme="minorHAnsi" w:hAnsiTheme="minorHAnsi" w:cstheme="minorHAnsi"/>
          <w:i/>
        </w:rPr>
      </w:pPr>
      <w:r w:rsidRPr="00CB6EC1">
        <w:rPr>
          <w:rFonts w:asciiTheme="minorHAnsi" w:hAnsiTheme="minorHAnsi" w:cstheme="minorHAnsi"/>
        </w:rPr>
        <w:tab/>
      </w:r>
      <w:r w:rsidRPr="00CB6EC1">
        <w:rPr>
          <w:rFonts w:asciiTheme="minorHAnsi" w:hAnsiTheme="minorHAnsi" w:cstheme="minorHAnsi"/>
          <w:i/>
        </w:rPr>
        <w:t>Reprezentant împuternicit,</w:t>
      </w:r>
    </w:p>
    <w:p w14:paraId="7AD7E9DE" w14:textId="77777777" w:rsidR="00462FE9" w:rsidRPr="00CB6EC1" w:rsidRDefault="00462FE9" w:rsidP="00462FE9">
      <w:pPr>
        <w:spacing w:after="0" w:line="240" w:lineRule="auto"/>
        <w:jc w:val="center"/>
        <w:rPr>
          <w:rFonts w:asciiTheme="minorHAnsi" w:hAnsiTheme="minorHAnsi" w:cstheme="minorHAnsi"/>
        </w:rPr>
      </w:pPr>
      <w:r w:rsidRPr="00CB6EC1">
        <w:rPr>
          <w:rFonts w:asciiTheme="minorHAnsi" w:hAnsiTheme="minorHAnsi" w:cstheme="minorHAnsi"/>
        </w:rPr>
        <w:t>……………………..……………….</w:t>
      </w:r>
    </w:p>
    <w:p w14:paraId="4833EBE0" w14:textId="77777777" w:rsidR="00462FE9" w:rsidRPr="00CB6EC1" w:rsidRDefault="00462FE9" w:rsidP="00462FE9">
      <w:pPr>
        <w:spacing w:after="0" w:line="240" w:lineRule="auto"/>
        <w:jc w:val="center"/>
        <w:rPr>
          <w:rFonts w:asciiTheme="minorHAnsi" w:hAnsiTheme="minorHAnsi" w:cstheme="minorHAnsi"/>
          <w:i/>
          <w:iCs/>
        </w:rPr>
      </w:pPr>
      <w:r w:rsidRPr="00CB6EC1">
        <w:rPr>
          <w:rFonts w:asciiTheme="minorHAnsi" w:hAnsiTheme="minorHAnsi" w:cstheme="minorHAnsi"/>
          <w:i/>
          <w:iCs/>
        </w:rPr>
        <w:t>(Funcția, numele și prenumele, semnătura autorizată)</w:t>
      </w:r>
    </w:p>
    <w:p w14:paraId="0AECBE87" w14:textId="77777777" w:rsidR="00462FE9" w:rsidRPr="00CB6EC1" w:rsidRDefault="00462FE9" w:rsidP="00462FE9">
      <w:pPr>
        <w:tabs>
          <w:tab w:val="left" w:pos="2625"/>
        </w:tabs>
        <w:spacing w:after="0" w:line="240" w:lineRule="auto"/>
        <w:rPr>
          <w:rFonts w:asciiTheme="minorHAnsi" w:hAnsiTheme="minorHAnsi" w:cstheme="minorHAnsi"/>
        </w:rPr>
      </w:pPr>
    </w:p>
    <w:p w14:paraId="375605D4" w14:textId="77777777" w:rsidR="00462FE9" w:rsidRPr="00CB6EC1" w:rsidRDefault="00462FE9" w:rsidP="00462FE9">
      <w:pPr>
        <w:spacing w:after="0" w:line="240" w:lineRule="auto"/>
        <w:jc w:val="right"/>
        <w:rPr>
          <w:rFonts w:asciiTheme="minorHAnsi" w:hAnsiTheme="minorHAnsi" w:cstheme="minorHAnsi"/>
        </w:rPr>
      </w:pPr>
    </w:p>
    <w:p w14:paraId="7A2A661C" w14:textId="77777777" w:rsidR="00462FE9" w:rsidRPr="00CB6EC1" w:rsidRDefault="00462FE9" w:rsidP="00462FE9">
      <w:pPr>
        <w:spacing w:after="0" w:line="240" w:lineRule="auto"/>
        <w:jc w:val="right"/>
        <w:rPr>
          <w:rFonts w:asciiTheme="minorHAnsi" w:hAnsiTheme="minorHAnsi" w:cstheme="minorHAnsi"/>
        </w:rPr>
      </w:pPr>
    </w:p>
    <w:p w14:paraId="479C470B" w14:textId="77777777" w:rsidR="00462FE9" w:rsidRPr="00CB6EC1" w:rsidRDefault="00462FE9" w:rsidP="00462FE9">
      <w:pPr>
        <w:spacing w:after="0" w:line="240" w:lineRule="auto"/>
        <w:jc w:val="right"/>
        <w:rPr>
          <w:rFonts w:asciiTheme="minorHAnsi" w:hAnsiTheme="minorHAnsi" w:cstheme="minorHAnsi"/>
        </w:rPr>
      </w:pPr>
    </w:p>
    <w:p w14:paraId="515E4909" w14:textId="77777777" w:rsidR="00462FE9" w:rsidRPr="00CB6EC1" w:rsidRDefault="00462FE9" w:rsidP="00462FE9">
      <w:pPr>
        <w:spacing w:after="0" w:line="240" w:lineRule="auto"/>
        <w:jc w:val="right"/>
        <w:rPr>
          <w:rFonts w:asciiTheme="minorHAnsi" w:hAnsiTheme="minorHAnsi" w:cstheme="minorHAnsi"/>
        </w:rPr>
      </w:pPr>
    </w:p>
    <w:p w14:paraId="2924C885" w14:textId="77777777" w:rsidR="00462FE9" w:rsidRPr="00CB6EC1" w:rsidRDefault="00462FE9" w:rsidP="00462FE9">
      <w:pPr>
        <w:spacing w:after="0" w:line="240" w:lineRule="auto"/>
        <w:jc w:val="right"/>
        <w:rPr>
          <w:rFonts w:asciiTheme="minorHAnsi" w:hAnsiTheme="minorHAnsi" w:cstheme="minorHAnsi"/>
        </w:rPr>
      </w:pPr>
    </w:p>
    <w:p w14:paraId="032D5F86" w14:textId="77777777" w:rsidR="00462FE9" w:rsidRPr="00CB6EC1" w:rsidRDefault="00462FE9" w:rsidP="00462FE9">
      <w:pPr>
        <w:spacing w:after="0" w:line="240" w:lineRule="auto"/>
        <w:jc w:val="right"/>
        <w:rPr>
          <w:rFonts w:asciiTheme="minorHAnsi" w:hAnsiTheme="minorHAnsi" w:cstheme="minorHAnsi"/>
        </w:rPr>
      </w:pPr>
    </w:p>
    <w:p w14:paraId="7EB65CE9" w14:textId="77777777" w:rsidR="00462FE9" w:rsidRPr="00CB6EC1" w:rsidRDefault="00462FE9" w:rsidP="00462FE9">
      <w:pPr>
        <w:spacing w:after="0" w:line="240" w:lineRule="auto"/>
        <w:jc w:val="right"/>
        <w:rPr>
          <w:rFonts w:asciiTheme="minorHAnsi" w:hAnsiTheme="minorHAnsi" w:cstheme="minorHAnsi"/>
        </w:rPr>
      </w:pPr>
    </w:p>
    <w:p w14:paraId="3517508E" w14:textId="77777777" w:rsidR="00462FE9" w:rsidRPr="00CB6EC1" w:rsidRDefault="00462FE9" w:rsidP="00462FE9">
      <w:pPr>
        <w:spacing w:after="0" w:line="240" w:lineRule="auto"/>
        <w:jc w:val="right"/>
        <w:rPr>
          <w:rFonts w:asciiTheme="minorHAnsi" w:hAnsiTheme="minorHAnsi" w:cstheme="minorHAnsi"/>
        </w:rPr>
      </w:pPr>
    </w:p>
    <w:p w14:paraId="5A7A365E" w14:textId="77777777" w:rsidR="00462FE9" w:rsidRPr="00CB6EC1" w:rsidRDefault="00462FE9" w:rsidP="00462FE9">
      <w:pPr>
        <w:spacing w:after="0" w:line="240" w:lineRule="auto"/>
        <w:jc w:val="right"/>
        <w:rPr>
          <w:rFonts w:asciiTheme="minorHAnsi" w:hAnsiTheme="minorHAnsi" w:cstheme="minorHAnsi"/>
        </w:rPr>
      </w:pPr>
    </w:p>
    <w:p w14:paraId="1D84ABBD" w14:textId="77777777" w:rsidR="00462FE9" w:rsidRPr="00CB6EC1" w:rsidRDefault="00462FE9" w:rsidP="00462FE9">
      <w:pPr>
        <w:spacing w:after="0" w:line="240" w:lineRule="auto"/>
        <w:jc w:val="right"/>
        <w:rPr>
          <w:rFonts w:asciiTheme="minorHAnsi" w:hAnsiTheme="minorHAnsi" w:cstheme="minorHAnsi"/>
        </w:rPr>
      </w:pPr>
    </w:p>
    <w:p w14:paraId="05BD213E" w14:textId="77777777" w:rsidR="00462FE9" w:rsidRPr="00CB6EC1" w:rsidRDefault="00462FE9" w:rsidP="00462FE9">
      <w:pPr>
        <w:spacing w:after="0" w:line="240" w:lineRule="auto"/>
        <w:jc w:val="right"/>
        <w:rPr>
          <w:rFonts w:asciiTheme="minorHAnsi" w:hAnsiTheme="minorHAnsi" w:cstheme="minorHAnsi"/>
        </w:rPr>
      </w:pPr>
    </w:p>
    <w:p w14:paraId="43B1081D" w14:textId="77777777" w:rsidR="00462FE9" w:rsidRPr="00CB6EC1" w:rsidRDefault="00462FE9" w:rsidP="00462FE9">
      <w:pPr>
        <w:spacing w:after="0" w:line="240" w:lineRule="auto"/>
        <w:jc w:val="right"/>
        <w:rPr>
          <w:rFonts w:asciiTheme="minorHAnsi" w:hAnsiTheme="minorHAnsi" w:cstheme="minorHAnsi"/>
        </w:rPr>
      </w:pPr>
    </w:p>
    <w:p w14:paraId="79910A09" w14:textId="77777777" w:rsidR="00462FE9" w:rsidRPr="00CB6EC1" w:rsidRDefault="00462FE9" w:rsidP="00462FE9">
      <w:pPr>
        <w:spacing w:after="0" w:line="240" w:lineRule="auto"/>
        <w:jc w:val="right"/>
        <w:rPr>
          <w:rFonts w:asciiTheme="minorHAnsi" w:hAnsiTheme="minorHAnsi" w:cstheme="minorHAnsi"/>
        </w:rPr>
      </w:pPr>
    </w:p>
    <w:p w14:paraId="4C3B02BD" w14:textId="77777777" w:rsidR="00462FE9" w:rsidRPr="00CB6EC1" w:rsidRDefault="00462FE9" w:rsidP="00462FE9">
      <w:pPr>
        <w:spacing w:after="0" w:line="240" w:lineRule="auto"/>
        <w:jc w:val="right"/>
        <w:rPr>
          <w:rFonts w:asciiTheme="minorHAnsi" w:hAnsiTheme="minorHAnsi" w:cstheme="minorHAnsi"/>
        </w:rPr>
      </w:pPr>
    </w:p>
    <w:p w14:paraId="0EE4F616" w14:textId="77777777" w:rsidR="00462FE9" w:rsidRPr="00CB6EC1" w:rsidRDefault="00462FE9" w:rsidP="00462FE9">
      <w:pPr>
        <w:spacing w:after="0" w:line="240" w:lineRule="auto"/>
        <w:jc w:val="right"/>
        <w:rPr>
          <w:rFonts w:asciiTheme="minorHAnsi" w:hAnsiTheme="minorHAnsi" w:cstheme="minorHAnsi"/>
        </w:rPr>
      </w:pPr>
    </w:p>
    <w:p w14:paraId="00C17347" w14:textId="77777777" w:rsidR="00462FE9" w:rsidRPr="00CB6EC1" w:rsidRDefault="00462FE9" w:rsidP="00462FE9">
      <w:pPr>
        <w:spacing w:after="0" w:line="240" w:lineRule="auto"/>
        <w:jc w:val="right"/>
        <w:rPr>
          <w:rFonts w:asciiTheme="minorHAnsi" w:hAnsiTheme="minorHAnsi" w:cstheme="minorHAnsi"/>
        </w:rPr>
      </w:pPr>
    </w:p>
    <w:p w14:paraId="187010A2" w14:textId="77777777" w:rsidR="00462FE9" w:rsidRPr="00CB6EC1" w:rsidRDefault="00462FE9" w:rsidP="00462FE9">
      <w:pPr>
        <w:spacing w:after="0" w:line="240" w:lineRule="auto"/>
        <w:jc w:val="right"/>
        <w:rPr>
          <w:rFonts w:asciiTheme="minorHAnsi" w:hAnsiTheme="minorHAnsi" w:cstheme="minorHAnsi"/>
        </w:rPr>
      </w:pPr>
    </w:p>
    <w:p w14:paraId="1E3AE647" w14:textId="77777777" w:rsidR="00462FE9" w:rsidRPr="00CB6EC1" w:rsidRDefault="00462FE9" w:rsidP="00462FE9">
      <w:pPr>
        <w:spacing w:after="0" w:line="240" w:lineRule="auto"/>
        <w:jc w:val="right"/>
        <w:rPr>
          <w:rFonts w:asciiTheme="minorHAnsi" w:hAnsiTheme="minorHAnsi" w:cstheme="minorHAnsi"/>
        </w:rPr>
      </w:pPr>
    </w:p>
    <w:p w14:paraId="54A10573" w14:textId="77777777" w:rsidR="00462FE9" w:rsidRPr="00CB6EC1" w:rsidRDefault="00462FE9" w:rsidP="00462FE9">
      <w:pPr>
        <w:spacing w:after="0" w:line="240" w:lineRule="auto"/>
        <w:jc w:val="right"/>
        <w:rPr>
          <w:rFonts w:asciiTheme="minorHAnsi" w:hAnsiTheme="minorHAnsi" w:cstheme="minorHAnsi"/>
        </w:rPr>
      </w:pPr>
    </w:p>
    <w:p w14:paraId="405AF231" w14:textId="77777777" w:rsidR="00462FE9" w:rsidRPr="00CB6EC1" w:rsidRDefault="00462FE9" w:rsidP="00462FE9">
      <w:pPr>
        <w:spacing w:after="0" w:line="240" w:lineRule="auto"/>
        <w:jc w:val="right"/>
        <w:rPr>
          <w:rFonts w:asciiTheme="minorHAnsi" w:hAnsiTheme="minorHAnsi" w:cstheme="minorHAnsi"/>
        </w:rPr>
      </w:pPr>
    </w:p>
    <w:p w14:paraId="7C0A290C" w14:textId="77777777" w:rsidR="00462FE9" w:rsidRPr="00CB6EC1" w:rsidRDefault="00462FE9" w:rsidP="00462FE9">
      <w:pPr>
        <w:spacing w:after="0" w:line="240" w:lineRule="auto"/>
        <w:jc w:val="right"/>
        <w:rPr>
          <w:rFonts w:asciiTheme="minorHAnsi" w:hAnsiTheme="minorHAnsi" w:cstheme="minorHAnsi"/>
        </w:rPr>
      </w:pPr>
    </w:p>
    <w:p w14:paraId="2CD5BD1A" w14:textId="77777777" w:rsidR="00462FE9" w:rsidRPr="00CB6EC1" w:rsidRDefault="00462FE9" w:rsidP="00462FE9">
      <w:pPr>
        <w:spacing w:after="0" w:line="240" w:lineRule="auto"/>
        <w:jc w:val="right"/>
        <w:rPr>
          <w:rFonts w:asciiTheme="minorHAnsi" w:hAnsiTheme="minorHAnsi" w:cstheme="minorHAnsi"/>
        </w:rPr>
      </w:pPr>
    </w:p>
    <w:p w14:paraId="1EC45F25" w14:textId="77777777" w:rsidR="00462FE9" w:rsidRPr="00CB6EC1" w:rsidRDefault="00462FE9" w:rsidP="00462FE9">
      <w:pPr>
        <w:spacing w:after="0" w:line="240" w:lineRule="auto"/>
        <w:jc w:val="right"/>
        <w:rPr>
          <w:rFonts w:asciiTheme="minorHAnsi" w:hAnsiTheme="minorHAnsi" w:cstheme="minorHAnsi"/>
        </w:rPr>
      </w:pPr>
    </w:p>
    <w:p w14:paraId="6E82D9F7" w14:textId="77777777" w:rsidR="00462FE9" w:rsidRPr="00CB6EC1" w:rsidRDefault="00462FE9" w:rsidP="00462FE9">
      <w:pPr>
        <w:spacing w:after="0" w:line="240" w:lineRule="auto"/>
        <w:jc w:val="right"/>
        <w:rPr>
          <w:rFonts w:asciiTheme="minorHAnsi" w:hAnsiTheme="minorHAnsi" w:cstheme="minorHAnsi"/>
        </w:rPr>
      </w:pPr>
    </w:p>
    <w:p w14:paraId="2CF0DC88" w14:textId="77777777" w:rsidR="00462FE9" w:rsidRPr="00CB6EC1" w:rsidRDefault="00462FE9" w:rsidP="00462FE9">
      <w:pPr>
        <w:spacing w:after="0" w:line="240" w:lineRule="auto"/>
        <w:jc w:val="right"/>
        <w:rPr>
          <w:rFonts w:asciiTheme="minorHAnsi" w:hAnsiTheme="minorHAnsi" w:cstheme="minorHAnsi"/>
        </w:rPr>
      </w:pPr>
    </w:p>
    <w:p w14:paraId="2F49145D" w14:textId="77777777" w:rsidR="00462FE9" w:rsidRPr="00CB6EC1" w:rsidRDefault="00462FE9" w:rsidP="00462FE9">
      <w:pPr>
        <w:spacing w:after="0" w:line="240" w:lineRule="auto"/>
        <w:jc w:val="right"/>
        <w:rPr>
          <w:rFonts w:asciiTheme="minorHAnsi" w:hAnsiTheme="minorHAnsi" w:cstheme="minorHAnsi"/>
        </w:rPr>
      </w:pPr>
    </w:p>
    <w:p w14:paraId="219F0E27" w14:textId="77777777" w:rsidR="00462FE9" w:rsidRPr="00CB6EC1" w:rsidRDefault="00462FE9" w:rsidP="00462FE9">
      <w:pPr>
        <w:spacing w:after="0" w:line="240" w:lineRule="auto"/>
        <w:jc w:val="right"/>
        <w:rPr>
          <w:rFonts w:asciiTheme="minorHAnsi" w:hAnsiTheme="minorHAnsi" w:cstheme="minorHAnsi"/>
        </w:rPr>
      </w:pPr>
    </w:p>
    <w:p w14:paraId="6DEEA3E4" w14:textId="77777777" w:rsidR="00462FE9" w:rsidRPr="00CB6EC1" w:rsidRDefault="00462FE9" w:rsidP="00462FE9">
      <w:pPr>
        <w:spacing w:after="0" w:line="240" w:lineRule="auto"/>
        <w:jc w:val="right"/>
        <w:rPr>
          <w:rFonts w:asciiTheme="minorHAnsi" w:hAnsiTheme="minorHAnsi" w:cstheme="minorHAnsi"/>
        </w:rPr>
      </w:pPr>
    </w:p>
    <w:p w14:paraId="771244BB" w14:textId="77777777" w:rsidR="00462FE9" w:rsidRPr="00CB6EC1" w:rsidRDefault="00462FE9" w:rsidP="00462FE9">
      <w:pPr>
        <w:spacing w:after="0" w:line="240" w:lineRule="auto"/>
        <w:jc w:val="right"/>
        <w:rPr>
          <w:rFonts w:asciiTheme="minorHAnsi" w:hAnsiTheme="minorHAnsi" w:cstheme="minorHAnsi"/>
        </w:rPr>
      </w:pPr>
    </w:p>
    <w:p w14:paraId="12E3B126" w14:textId="77777777" w:rsidR="00462FE9" w:rsidRPr="00CB6EC1" w:rsidRDefault="00462FE9" w:rsidP="00462FE9">
      <w:pPr>
        <w:spacing w:after="0" w:line="240" w:lineRule="auto"/>
        <w:jc w:val="right"/>
        <w:rPr>
          <w:rFonts w:asciiTheme="minorHAnsi" w:hAnsiTheme="minorHAnsi" w:cstheme="minorHAnsi"/>
        </w:rPr>
      </w:pPr>
    </w:p>
    <w:p w14:paraId="440FB1FB" w14:textId="77777777" w:rsidR="00462FE9" w:rsidRPr="00CB6EC1" w:rsidRDefault="00462FE9" w:rsidP="00462FE9">
      <w:pPr>
        <w:spacing w:after="0" w:line="240" w:lineRule="auto"/>
        <w:jc w:val="right"/>
        <w:rPr>
          <w:rFonts w:asciiTheme="minorHAnsi" w:hAnsiTheme="minorHAnsi" w:cstheme="minorHAnsi"/>
        </w:rPr>
      </w:pPr>
    </w:p>
    <w:p w14:paraId="292BC659" w14:textId="77777777" w:rsidR="00462FE9" w:rsidRPr="00CB6EC1" w:rsidRDefault="00462FE9" w:rsidP="00462FE9">
      <w:pPr>
        <w:spacing w:after="0" w:line="240" w:lineRule="auto"/>
        <w:jc w:val="right"/>
        <w:rPr>
          <w:rFonts w:asciiTheme="minorHAnsi" w:hAnsiTheme="minorHAnsi" w:cstheme="minorHAnsi"/>
        </w:rPr>
      </w:pPr>
    </w:p>
    <w:p w14:paraId="0F6507D9" w14:textId="554AD7E3" w:rsidR="00462FE9" w:rsidRPr="00CB6EC1" w:rsidRDefault="00462FE9" w:rsidP="00462FE9">
      <w:pPr>
        <w:spacing w:after="0" w:line="240" w:lineRule="auto"/>
        <w:jc w:val="right"/>
        <w:rPr>
          <w:rFonts w:asciiTheme="minorHAnsi" w:hAnsiTheme="minorHAnsi" w:cstheme="minorHAnsi"/>
        </w:rPr>
      </w:pPr>
    </w:p>
    <w:p w14:paraId="3349127B" w14:textId="1556CB8F" w:rsidR="00462FE9" w:rsidRPr="00CB6EC1" w:rsidRDefault="00462FE9" w:rsidP="00462FE9">
      <w:pPr>
        <w:spacing w:after="0" w:line="240" w:lineRule="auto"/>
        <w:jc w:val="right"/>
        <w:rPr>
          <w:rFonts w:asciiTheme="minorHAnsi" w:hAnsiTheme="minorHAnsi" w:cstheme="minorHAnsi"/>
        </w:rPr>
      </w:pPr>
    </w:p>
    <w:p w14:paraId="3DCBDC61" w14:textId="50D24E41" w:rsidR="00462FE9" w:rsidRPr="00CB6EC1" w:rsidRDefault="00462FE9" w:rsidP="00462FE9">
      <w:pPr>
        <w:spacing w:after="0" w:line="240" w:lineRule="auto"/>
        <w:jc w:val="right"/>
        <w:rPr>
          <w:rFonts w:asciiTheme="minorHAnsi" w:hAnsiTheme="minorHAnsi" w:cstheme="minorHAnsi"/>
        </w:rPr>
      </w:pPr>
    </w:p>
    <w:p w14:paraId="2F10E55D" w14:textId="363BDAC8" w:rsidR="00462FE9" w:rsidRPr="00CB6EC1" w:rsidRDefault="00462FE9" w:rsidP="00462FE9">
      <w:pPr>
        <w:spacing w:after="0" w:line="240" w:lineRule="auto"/>
        <w:jc w:val="right"/>
        <w:rPr>
          <w:rFonts w:asciiTheme="minorHAnsi" w:hAnsiTheme="minorHAnsi" w:cstheme="minorHAnsi"/>
        </w:rPr>
      </w:pPr>
    </w:p>
    <w:p w14:paraId="3144F4C3" w14:textId="3D6EA8F8" w:rsidR="00462FE9" w:rsidRPr="00CB6EC1" w:rsidRDefault="00462FE9" w:rsidP="00462FE9">
      <w:pPr>
        <w:spacing w:after="0" w:line="240" w:lineRule="auto"/>
        <w:jc w:val="right"/>
        <w:rPr>
          <w:rFonts w:asciiTheme="minorHAnsi" w:hAnsiTheme="minorHAnsi" w:cstheme="minorHAnsi"/>
        </w:rPr>
      </w:pPr>
    </w:p>
    <w:p w14:paraId="5954FA8C" w14:textId="2C1CBF80" w:rsidR="00462FE9" w:rsidRPr="00CB6EC1" w:rsidRDefault="00462FE9" w:rsidP="00462FE9">
      <w:pPr>
        <w:spacing w:after="0" w:line="240" w:lineRule="auto"/>
        <w:jc w:val="right"/>
        <w:rPr>
          <w:rFonts w:asciiTheme="minorHAnsi" w:hAnsiTheme="minorHAnsi" w:cstheme="minorHAnsi"/>
        </w:rPr>
      </w:pPr>
    </w:p>
    <w:p w14:paraId="65EB67E4" w14:textId="12FD803B" w:rsidR="00462FE9" w:rsidRPr="00CB6EC1" w:rsidRDefault="00462FE9" w:rsidP="00462FE9">
      <w:pPr>
        <w:spacing w:after="0" w:line="240" w:lineRule="auto"/>
        <w:jc w:val="right"/>
        <w:rPr>
          <w:rFonts w:asciiTheme="minorHAnsi" w:hAnsiTheme="minorHAnsi" w:cstheme="minorHAnsi"/>
        </w:rPr>
      </w:pPr>
    </w:p>
    <w:p w14:paraId="222D0837" w14:textId="34A0E2F9" w:rsidR="00462FE9" w:rsidRPr="00CB6EC1" w:rsidRDefault="00462FE9" w:rsidP="00462FE9">
      <w:pPr>
        <w:spacing w:after="0" w:line="240" w:lineRule="auto"/>
        <w:jc w:val="right"/>
        <w:rPr>
          <w:rFonts w:asciiTheme="minorHAnsi" w:hAnsiTheme="minorHAnsi" w:cstheme="minorHAnsi"/>
        </w:rPr>
      </w:pPr>
    </w:p>
    <w:p w14:paraId="1B303EC1" w14:textId="77777777" w:rsidR="00462FE9" w:rsidRPr="00CB6EC1" w:rsidRDefault="00462FE9" w:rsidP="00462FE9">
      <w:pPr>
        <w:spacing w:after="0" w:line="240" w:lineRule="auto"/>
        <w:jc w:val="right"/>
        <w:rPr>
          <w:rFonts w:asciiTheme="minorHAnsi" w:hAnsiTheme="minorHAnsi" w:cstheme="minorHAnsi"/>
        </w:rPr>
      </w:pPr>
    </w:p>
    <w:p w14:paraId="31EAB632" w14:textId="77777777" w:rsidR="00462FE9" w:rsidRPr="00CB6EC1" w:rsidRDefault="00462FE9" w:rsidP="00462FE9">
      <w:pPr>
        <w:spacing w:after="0" w:line="240" w:lineRule="auto"/>
        <w:rPr>
          <w:rFonts w:asciiTheme="minorHAnsi" w:hAnsiTheme="minorHAnsi" w:cstheme="minorHAnsi"/>
        </w:rPr>
      </w:pPr>
    </w:p>
    <w:p w14:paraId="145C7602" w14:textId="77777777" w:rsidR="00462FE9" w:rsidRPr="00CB6EC1" w:rsidRDefault="00462FE9" w:rsidP="00462FE9">
      <w:pPr>
        <w:spacing w:after="0" w:line="240" w:lineRule="auto"/>
        <w:jc w:val="right"/>
        <w:rPr>
          <w:rFonts w:asciiTheme="minorHAnsi" w:hAnsiTheme="minorHAnsi" w:cstheme="minorHAnsi"/>
        </w:rPr>
      </w:pPr>
    </w:p>
    <w:p w14:paraId="2D2AEA9F" w14:textId="77777777" w:rsidR="006B75A3" w:rsidRPr="00CB6EC1" w:rsidRDefault="006B75A3" w:rsidP="00462FE9">
      <w:pPr>
        <w:spacing w:after="0" w:line="240" w:lineRule="auto"/>
        <w:jc w:val="right"/>
        <w:rPr>
          <w:rFonts w:asciiTheme="minorHAnsi" w:hAnsiTheme="minorHAnsi" w:cstheme="minorHAnsi"/>
        </w:rPr>
      </w:pPr>
    </w:p>
    <w:p w14:paraId="3A27D609" w14:textId="551C95A3" w:rsidR="00462FE9" w:rsidRPr="00CB6EC1" w:rsidRDefault="00462FE9" w:rsidP="00462FE9">
      <w:pPr>
        <w:spacing w:after="0" w:line="240" w:lineRule="auto"/>
        <w:jc w:val="right"/>
        <w:rPr>
          <w:rFonts w:asciiTheme="minorHAnsi" w:hAnsiTheme="minorHAnsi" w:cstheme="minorHAnsi"/>
        </w:rPr>
      </w:pPr>
      <w:r w:rsidRPr="00CB6EC1">
        <w:rPr>
          <w:rFonts w:asciiTheme="minorHAnsi" w:hAnsiTheme="minorHAnsi" w:cstheme="minorHAnsi"/>
        </w:rPr>
        <w:t xml:space="preserve">Formular </w:t>
      </w:r>
      <w:r w:rsidR="008A5085" w:rsidRPr="00CB6EC1">
        <w:rPr>
          <w:rFonts w:asciiTheme="minorHAnsi" w:hAnsiTheme="minorHAnsi" w:cstheme="minorHAnsi"/>
        </w:rPr>
        <w:t>nr.</w:t>
      </w:r>
      <w:r w:rsidRPr="00CB6EC1">
        <w:rPr>
          <w:rFonts w:asciiTheme="minorHAnsi" w:hAnsiTheme="minorHAnsi" w:cstheme="minorHAnsi"/>
        </w:rPr>
        <w:t>2</w:t>
      </w:r>
    </w:p>
    <w:p w14:paraId="254AF0A9" w14:textId="77777777" w:rsidR="00462FE9" w:rsidRPr="00CB6EC1" w:rsidRDefault="00462FE9" w:rsidP="00462FE9">
      <w:pPr>
        <w:spacing w:after="0" w:line="240" w:lineRule="auto"/>
        <w:rPr>
          <w:rFonts w:asciiTheme="minorHAnsi" w:hAnsiTheme="minorHAnsi" w:cstheme="minorHAnsi"/>
        </w:rPr>
      </w:pPr>
    </w:p>
    <w:p w14:paraId="46FF519F"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Operator economic</w:t>
      </w:r>
    </w:p>
    <w:p w14:paraId="4BEB0C84"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w:t>
      </w:r>
    </w:p>
    <w:p w14:paraId="134BEFEF" w14:textId="77777777" w:rsidR="00462FE9" w:rsidRPr="00CB6EC1" w:rsidRDefault="00462FE9" w:rsidP="00462FE9">
      <w:pPr>
        <w:spacing w:after="0" w:line="240" w:lineRule="auto"/>
        <w:rPr>
          <w:rFonts w:asciiTheme="minorHAnsi" w:hAnsiTheme="minorHAnsi" w:cstheme="minorHAnsi"/>
          <w:highlight w:val="green"/>
        </w:rPr>
      </w:pPr>
      <w:r w:rsidRPr="00CB6EC1">
        <w:rPr>
          <w:rFonts w:asciiTheme="minorHAnsi" w:hAnsiTheme="minorHAnsi" w:cstheme="minorHAnsi"/>
          <w:i/>
          <w:iCs/>
        </w:rPr>
        <w:t>(denumire)</w:t>
      </w:r>
    </w:p>
    <w:p w14:paraId="63405E57" w14:textId="77777777" w:rsidR="00462FE9" w:rsidRPr="00CB6EC1" w:rsidRDefault="00462FE9" w:rsidP="00462FE9">
      <w:pPr>
        <w:spacing w:after="0" w:line="240" w:lineRule="auto"/>
        <w:rPr>
          <w:rFonts w:asciiTheme="minorHAnsi" w:hAnsiTheme="minorHAnsi" w:cstheme="minorHAnsi"/>
          <w:highlight w:val="green"/>
        </w:rPr>
      </w:pPr>
    </w:p>
    <w:p w14:paraId="37702A7D" w14:textId="77777777" w:rsidR="00462FE9" w:rsidRPr="00CB6EC1" w:rsidRDefault="00462FE9" w:rsidP="00462FE9">
      <w:pPr>
        <w:spacing w:after="0" w:line="240" w:lineRule="auto"/>
        <w:rPr>
          <w:rFonts w:asciiTheme="minorHAnsi" w:hAnsiTheme="minorHAnsi" w:cstheme="minorHAnsi"/>
          <w:highlight w:val="green"/>
        </w:rPr>
      </w:pPr>
    </w:p>
    <w:p w14:paraId="651AD30D" w14:textId="77777777" w:rsidR="00462FE9" w:rsidRPr="00CB6EC1" w:rsidRDefault="00462FE9" w:rsidP="00462FE9">
      <w:pPr>
        <w:spacing w:after="0" w:line="240" w:lineRule="auto"/>
        <w:rPr>
          <w:rFonts w:asciiTheme="minorHAnsi" w:hAnsiTheme="minorHAnsi" w:cstheme="minorHAnsi"/>
          <w:highlight w:val="green"/>
        </w:rPr>
      </w:pPr>
    </w:p>
    <w:p w14:paraId="511F8B2A" w14:textId="77777777" w:rsidR="00462FE9" w:rsidRPr="00CB6EC1" w:rsidRDefault="00462FE9" w:rsidP="00462FE9">
      <w:pPr>
        <w:spacing w:after="0" w:line="240" w:lineRule="auto"/>
        <w:rPr>
          <w:rFonts w:asciiTheme="minorHAnsi" w:hAnsiTheme="minorHAnsi" w:cstheme="minorHAnsi"/>
          <w:highlight w:val="green"/>
        </w:rPr>
      </w:pPr>
      <w:bookmarkStart w:id="3" w:name="_Hlk98160174"/>
    </w:p>
    <w:p w14:paraId="422AA43F" w14:textId="77777777" w:rsidR="00462FE9" w:rsidRPr="00CB6EC1" w:rsidRDefault="00462FE9" w:rsidP="00462FE9">
      <w:pPr>
        <w:spacing w:after="0" w:line="240" w:lineRule="auto"/>
        <w:jc w:val="center"/>
        <w:rPr>
          <w:rFonts w:asciiTheme="minorHAnsi" w:hAnsiTheme="minorHAnsi" w:cstheme="minorHAnsi"/>
          <w:b/>
          <w:noProof/>
        </w:rPr>
      </w:pPr>
      <w:r w:rsidRPr="00CB6EC1">
        <w:rPr>
          <w:rFonts w:asciiTheme="minorHAnsi" w:hAnsiTheme="minorHAnsi" w:cstheme="minorHAnsi"/>
          <w:b/>
          <w:noProof/>
        </w:rPr>
        <w:t xml:space="preserve">Declarație </w:t>
      </w:r>
    </w:p>
    <w:p w14:paraId="78EBE47E" w14:textId="77777777" w:rsidR="00462FE9" w:rsidRPr="00CB6EC1" w:rsidRDefault="00462FE9" w:rsidP="00462FE9">
      <w:pPr>
        <w:spacing w:after="0" w:line="240" w:lineRule="auto"/>
        <w:jc w:val="center"/>
        <w:rPr>
          <w:rFonts w:asciiTheme="minorHAnsi" w:hAnsiTheme="minorHAnsi" w:cstheme="minorHAnsi"/>
          <w:bCs/>
          <w:noProof/>
        </w:rPr>
      </w:pPr>
      <w:r w:rsidRPr="00CB6EC1">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CB6EC1" w:rsidRDefault="00462FE9" w:rsidP="00462FE9">
      <w:pPr>
        <w:spacing w:after="0" w:line="240" w:lineRule="auto"/>
        <w:jc w:val="center"/>
        <w:rPr>
          <w:rFonts w:asciiTheme="minorHAnsi" w:hAnsiTheme="minorHAnsi" w:cstheme="minorHAnsi"/>
          <w:bCs/>
          <w:noProof/>
        </w:rPr>
      </w:pPr>
      <w:r w:rsidRPr="00CB6EC1">
        <w:rPr>
          <w:rFonts w:asciiTheme="minorHAnsi" w:hAnsiTheme="minorHAnsi" w:cstheme="minorHAnsi"/>
          <w:bCs/>
          <w:noProof/>
        </w:rPr>
        <w:t>art. 164, 165 și 167 din Legea nr. 98/2016 privind achizițiile publice cu modificările și completările ulterioare</w:t>
      </w:r>
    </w:p>
    <w:bookmarkEnd w:id="3"/>
    <w:p w14:paraId="64699891" w14:textId="77777777" w:rsidR="00462FE9" w:rsidRPr="00CB6EC1" w:rsidRDefault="00462FE9" w:rsidP="00462FE9">
      <w:pPr>
        <w:spacing w:after="0" w:line="240" w:lineRule="auto"/>
        <w:jc w:val="center"/>
        <w:rPr>
          <w:rFonts w:asciiTheme="minorHAnsi" w:hAnsiTheme="minorHAnsi" w:cstheme="minorHAnsi"/>
          <w:bCs/>
        </w:rPr>
      </w:pPr>
    </w:p>
    <w:p w14:paraId="420EE4B8" w14:textId="77777777" w:rsidR="00462FE9" w:rsidRPr="00CB6EC1" w:rsidRDefault="00462FE9" w:rsidP="00462FE9">
      <w:pPr>
        <w:autoSpaceDE w:val="0"/>
        <w:autoSpaceDN w:val="0"/>
        <w:adjustRightInd w:val="0"/>
        <w:spacing w:after="120" w:line="240" w:lineRule="auto"/>
        <w:ind w:firstLine="720"/>
        <w:jc w:val="both"/>
        <w:rPr>
          <w:rFonts w:asciiTheme="minorHAnsi" w:hAnsiTheme="minorHAnsi" w:cstheme="minorHAnsi"/>
        </w:rPr>
      </w:pPr>
      <w:r w:rsidRPr="00CB6EC1">
        <w:rPr>
          <w:rFonts w:asciiTheme="minorHAnsi" w:hAnsiTheme="minorHAnsi" w:cstheme="minorHAnsi"/>
        </w:rPr>
        <w:t>Subsemnatul, ............................................. reprezentant împuternicit al ..................................................</w:t>
      </w:r>
      <w:r w:rsidRPr="00CB6EC1">
        <w:rPr>
          <w:rFonts w:asciiTheme="minorHAnsi" w:hAnsiTheme="minorHAnsi" w:cstheme="minorHAnsi"/>
          <w:i/>
          <w:iCs/>
        </w:rPr>
        <w:t xml:space="preserve"> (denumirea operatorului economic),</w:t>
      </w:r>
      <w:r w:rsidRPr="00CB6EC1">
        <w:rPr>
          <w:rFonts w:asciiTheme="minorHAnsi" w:hAnsiTheme="minorHAnsi" w:cstheme="minorHAnsi"/>
        </w:rPr>
        <w:t xml:space="preserve"> în calitate de ofertant participant la achiziția directă pentru atribuirea contractului având ca obiect ............................................, cod CPV ............................., la data de ...................... (</w:t>
      </w:r>
      <w:r w:rsidRPr="00CB6EC1">
        <w:rPr>
          <w:rFonts w:asciiTheme="minorHAnsi" w:hAnsiTheme="minorHAnsi" w:cstheme="minorHAnsi"/>
          <w:i/>
        </w:rPr>
        <w:t>zi/luna/an</w:t>
      </w:r>
      <w:r w:rsidRPr="00CB6EC1">
        <w:rPr>
          <w:rFonts w:asciiTheme="minorHAnsi" w:hAnsiTheme="minorHAnsi" w:cstheme="minorHAnsi"/>
        </w:rPr>
        <w:t>), organizată de Administrația Municipală pentru Consolidarea Clădirilor cu Risc Seismic</w:t>
      </w:r>
      <w:r w:rsidRPr="00CB6EC1">
        <w:rPr>
          <w:rFonts w:asciiTheme="minorHAnsi" w:hAnsiTheme="minorHAnsi" w:cstheme="minorHAnsi"/>
          <w:i/>
          <w:iCs/>
        </w:rPr>
        <w:t xml:space="preserve">, </w:t>
      </w:r>
      <w:r w:rsidRPr="00CB6EC1">
        <w:rPr>
          <w:rFonts w:asciiTheme="minorHAnsi" w:hAnsiTheme="minorHAnsi" w:cstheme="minorHAnsi"/>
        </w:rPr>
        <w:t xml:space="preserve">declar pe propria </w:t>
      </w:r>
      <w:r w:rsidRPr="00CB6EC1">
        <w:rPr>
          <w:rFonts w:asciiTheme="minorHAnsi" w:hAnsiTheme="minorHAnsi" w:cstheme="minorHAnsi"/>
          <w:spacing w:val="-1"/>
        </w:rPr>
        <w:t>răspundere,</w:t>
      </w:r>
      <w:r w:rsidRPr="00CB6EC1">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CB6EC1"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CB6EC1">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CB6EC1">
        <w:rPr>
          <w:rFonts w:asciiTheme="minorHAnsi" w:hAnsiTheme="minorHAnsi" w:cstheme="minorHAnsi"/>
          <w:color w:val="000000"/>
        </w:rPr>
        <w:t xml:space="preserve">subscrisa a fost condamnată; </w:t>
      </w:r>
    </w:p>
    <w:bookmarkEnd w:id="4"/>
    <w:p w14:paraId="1A538BAD"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w:t>
      </w:r>
      <w:r w:rsidRPr="00CB6EC1">
        <w:rPr>
          <w:rFonts w:asciiTheme="minorHAnsi" w:hAnsiTheme="minorHAnsi" w:cstheme="minorHAnsi"/>
          <w:color w:val="000000"/>
        </w:rPr>
        <w:lastRenderedPageBreak/>
        <w:t xml:space="preserve">535/2004, cu modificările și completările ulterioare, sau de dispozițiile corespunzătoare ale legislației penale a statului în care subscrisa a fost condamnată; </w:t>
      </w:r>
    </w:p>
    <w:p w14:paraId="74572E99" w14:textId="77777777" w:rsidR="00462FE9" w:rsidRPr="00CB6EC1" w:rsidRDefault="00462FE9" w:rsidP="00462FE9">
      <w:pPr>
        <w:numPr>
          <w:ilvl w:val="0"/>
          <w:numId w:val="4"/>
        </w:numPr>
        <w:spacing w:after="120" w:line="240" w:lineRule="auto"/>
        <w:jc w:val="both"/>
        <w:rPr>
          <w:rFonts w:asciiTheme="minorHAnsi" w:hAnsiTheme="minorHAnsi" w:cstheme="minorHAnsi"/>
          <w:color w:val="000000"/>
        </w:rPr>
      </w:pPr>
      <w:r w:rsidRPr="00CB6EC1">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CB6EC1" w:rsidRDefault="00462FE9" w:rsidP="00462FE9">
      <w:pPr>
        <w:numPr>
          <w:ilvl w:val="0"/>
          <w:numId w:val="4"/>
        </w:numPr>
        <w:spacing w:after="120" w:line="240" w:lineRule="auto"/>
        <w:jc w:val="both"/>
        <w:rPr>
          <w:rFonts w:asciiTheme="minorHAnsi" w:hAnsiTheme="minorHAnsi" w:cstheme="minorHAnsi"/>
          <w:bCs/>
        </w:rPr>
      </w:pPr>
      <w:r w:rsidRPr="00CB6EC1">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CB6EC1"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CB6EC1">
        <w:rPr>
          <w:rFonts w:asciiTheme="minorHAnsi" w:hAnsiTheme="minorHAnsi"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B6EC1" w:rsidRDefault="00462FE9" w:rsidP="00462FE9">
      <w:pPr>
        <w:numPr>
          <w:ilvl w:val="0"/>
          <w:numId w:val="5"/>
        </w:numPr>
        <w:spacing w:after="120" w:line="240" w:lineRule="auto"/>
        <w:ind w:left="360"/>
        <w:jc w:val="both"/>
        <w:rPr>
          <w:rFonts w:asciiTheme="minorHAnsi" w:hAnsiTheme="minorHAnsi" w:cstheme="minorHAnsi"/>
          <w:bCs/>
        </w:rPr>
      </w:pPr>
      <w:r w:rsidRPr="00CB6EC1">
        <w:rPr>
          <w:rFonts w:asciiTheme="minorHAnsi" w:hAnsiTheme="minorHAnsi" w:cstheme="minorHAnsi"/>
          <w:bCs/>
        </w:rPr>
        <w:t>mi-am îndeplinit obligațiile privind plata impozitelor, taxelor și contribuțiilor la bugetul general consolidat;</w:t>
      </w:r>
    </w:p>
    <w:p w14:paraId="68B05EB8" w14:textId="77777777" w:rsidR="00462FE9" w:rsidRPr="00CB6EC1" w:rsidRDefault="00462FE9" w:rsidP="00462FE9">
      <w:pPr>
        <w:numPr>
          <w:ilvl w:val="0"/>
          <w:numId w:val="5"/>
        </w:numPr>
        <w:spacing w:after="120" w:line="240" w:lineRule="auto"/>
        <w:ind w:left="360"/>
        <w:jc w:val="both"/>
        <w:rPr>
          <w:rFonts w:asciiTheme="minorHAnsi" w:hAnsiTheme="minorHAnsi" w:cstheme="minorHAnsi"/>
          <w:bCs/>
        </w:rPr>
      </w:pPr>
      <w:r w:rsidRPr="00CB6EC1">
        <w:rPr>
          <w:rFonts w:asciiTheme="minorHAnsi" w:hAnsiTheme="minorHAnsi" w:cstheme="minorHAnsi"/>
          <w:bCs/>
        </w:rPr>
        <w:t>nu mă aflu într-una din următoarele situații:</w:t>
      </w:r>
    </w:p>
    <w:p w14:paraId="512EA171"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procedura insolvenței sau în lichidare, în supraveghere judiciară sau în încetarea activității;</w:t>
      </w:r>
    </w:p>
    <w:p w14:paraId="2D7167BD"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comiterea unei abateri profesionale grave care să-mi pună în discuție integritatea;</w:t>
      </w:r>
    </w:p>
    <w:p w14:paraId="72A588F6"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conflict de interese în cadrul sau în legătură cu prezenta procedură de atribuire;</w:t>
      </w:r>
    </w:p>
    <w:p w14:paraId="11D5C197"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CB6EC1" w:rsidRDefault="00462FE9" w:rsidP="00462FE9">
      <w:pPr>
        <w:numPr>
          <w:ilvl w:val="0"/>
          <w:numId w:val="6"/>
        </w:numPr>
        <w:spacing w:after="120" w:line="240" w:lineRule="auto"/>
        <w:jc w:val="both"/>
        <w:rPr>
          <w:rFonts w:asciiTheme="minorHAnsi" w:hAnsiTheme="minorHAnsi" w:cstheme="minorHAnsi"/>
          <w:bCs/>
        </w:rPr>
      </w:pPr>
      <w:r w:rsidRPr="00CB6EC1">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CB6EC1" w:rsidRDefault="00462FE9" w:rsidP="00462FE9">
      <w:pPr>
        <w:numPr>
          <w:ilvl w:val="0"/>
          <w:numId w:val="6"/>
        </w:numPr>
        <w:spacing w:after="120" w:line="240" w:lineRule="auto"/>
        <w:jc w:val="both"/>
        <w:rPr>
          <w:rFonts w:asciiTheme="minorHAnsi" w:hAnsiTheme="minorHAnsi" w:cstheme="minorHAnsi"/>
          <w:bCs/>
          <w:i/>
          <w:iCs/>
        </w:rPr>
      </w:pPr>
      <w:r w:rsidRPr="00CB6EC1">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CB6EC1"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CB6EC1">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CB6EC1">
        <w:rPr>
          <w:rFonts w:asciiTheme="minorHAnsi" w:hAnsiTheme="minorHAnsi" w:cstheme="minorHAnsi"/>
          <w:bCs/>
        </w:rPr>
        <w:t xml:space="preserve">, </w:t>
      </w:r>
      <w:r w:rsidRPr="00CB6EC1">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5"/>
    </w:p>
    <w:p w14:paraId="58DD35C8" w14:textId="77777777" w:rsidR="00462FE9" w:rsidRPr="00CB6EC1" w:rsidRDefault="00462FE9" w:rsidP="00462FE9">
      <w:pPr>
        <w:shd w:val="clear" w:color="auto" w:fill="FFFFFF"/>
        <w:spacing w:after="120" w:line="240" w:lineRule="auto"/>
        <w:ind w:right="10"/>
        <w:jc w:val="both"/>
        <w:rPr>
          <w:rFonts w:asciiTheme="minorHAnsi" w:hAnsiTheme="minorHAnsi" w:cstheme="minorHAnsi"/>
        </w:rPr>
      </w:pPr>
      <w:r w:rsidRPr="00CB6EC1">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CB6EC1" w:rsidRDefault="00462FE9" w:rsidP="00462FE9">
      <w:pPr>
        <w:spacing w:after="0" w:line="240" w:lineRule="auto"/>
        <w:jc w:val="both"/>
        <w:rPr>
          <w:rFonts w:asciiTheme="minorHAnsi" w:hAnsiTheme="minorHAnsi" w:cstheme="minorHAnsi"/>
          <w:noProof/>
        </w:rPr>
      </w:pPr>
      <w:r w:rsidRPr="00CB6EC1">
        <w:rPr>
          <w:rFonts w:asciiTheme="minorHAnsi" w:hAnsiTheme="minorHAnsi" w:cstheme="minorHAnsi"/>
          <w:noProof/>
        </w:rPr>
        <w:t>Data completării ...................</w:t>
      </w:r>
    </w:p>
    <w:p w14:paraId="751CE725" w14:textId="18F31A65" w:rsidR="00462FE9" w:rsidRPr="00CB6EC1" w:rsidRDefault="00462FE9" w:rsidP="00462FE9">
      <w:pPr>
        <w:spacing w:after="0" w:line="240" w:lineRule="auto"/>
        <w:jc w:val="both"/>
        <w:rPr>
          <w:rFonts w:asciiTheme="minorHAnsi" w:hAnsiTheme="minorHAnsi" w:cstheme="minorHAnsi"/>
        </w:rPr>
      </w:pPr>
    </w:p>
    <w:p w14:paraId="41484133" w14:textId="0BFA1753" w:rsidR="006A68A0" w:rsidRPr="00CB6EC1" w:rsidRDefault="006A68A0" w:rsidP="00462FE9">
      <w:pPr>
        <w:spacing w:after="0" w:line="240" w:lineRule="auto"/>
        <w:jc w:val="both"/>
        <w:rPr>
          <w:rFonts w:asciiTheme="minorHAnsi" w:hAnsiTheme="minorHAnsi" w:cstheme="minorHAnsi"/>
        </w:rPr>
      </w:pPr>
    </w:p>
    <w:p w14:paraId="145D7DCF" w14:textId="77777777" w:rsidR="006A68A0" w:rsidRPr="00CB6EC1" w:rsidRDefault="006A68A0" w:rsidP="00462FE9">
      <w:pPr>
        <w:spacing w:after="0" w:line="240" w:lineRule="auto"/>
        <w:jc w:val="both"/>
        <w:rPr>
          <w:rFonts w:asciiTheme="minorHAnsi" w:hAnsiTheme="minorHAnsi" w:cstheme="minorHAnsi"/>
        </w:rPr>
      </w:pPr>
    </w:p>
    <w:p w14:paraId="70DC59F2" w14:textId="77777777" w:rsidR="00462FE9" w:rsidRPr="00CB6EC1" w:rsidRDefault="00462FE9" w:rsidP="00462FE9">
      <w:pPr>
        <w:spacing w:after="0" w:line="240" w:lineRule="auto"/>
        <w:jc w:val="center"/>
        <w:rPr>
          <w:rFonts w:asciiTheme="minorHAnsi" w:hAnsiTheme="minorHAnsi" w:cstheme="minorHAnsi"/>
          <w:i/>
        </w:rPr>
      </w:pPr>
      <w:r w:rsidRPr="00CB6EC1">
        <w:rPr>
          <w:rFonts w:asciiTheme="minorHAnsi" w:hAnsiTheme="minorHAnsi" w:cstheme="minorHAnsi"/>
          <w:i/>
        </w:rPr>
        <w:t>Reprezentant împuternicit,</w:t>
      </w:r>
    </w:p>
    <w:p w14:paraId="50737B25" w14:textId="77777777" w:rsidR="00462FE9" w:rsidRPr="00CB6EC1" w:rsidRDefault="00462FE9" w:rsidP="00462FE9">
      <w:pPr>
        <w:spacing w:after="0" w:line="240" w:lineRule="auto"/>
        <w:jc w:val="center"/>
        <w:rPr>
          <w:rFonts w:asciiTheme="minorHAnsi" w:hAnsiTheme="minorHAnsi" w:cstheme="minorHAnsi"/>
        </w:rPr>
      </w:pPr>
      <w:r w:rsidRPr="00CB6EC1">
        <w:rPr>
          <w:rFonts w:asciiTheme="minorHAnsi" w:hAnsiTheme="minorHAnsi" w:cstheme="minorHAnsi"/>
        </w:rPr>
        <w:t>……………………..……………….</w:t>
      </w:r>
    </w:p>
    <w:p w14:paraId="7948195F" w14:textId="77777777" w:rsidR="00462FE9" w:rsidRPr="00CB6EC1" w:rsidRDefault="00462FE9" w:rsidP="00462FE9">
      <w:pPr>
        <w:spacing w:after="0" w:line="240" w:lineRule="auto"/>
        <w:jc w:val="center"/>
        <w:rPr>
          <w:rFonts w:asciiTheme="minorHAnsi" w:hAnsiTheme="minorHAnsi" w:cstheme="minorHAnsi"/>
          <w:i/>
          <w:iCs/>
        </w:rPr>
      </w:pPr>
      <w:r w:rsidRPr="00CB6EC1">
        <w:rPr>
          <w:rFonts w:asciiTheme="minorHAnsi" w:hAnsiTheme="minorHAnsi" w:cstheme="minorHAnsi"/>
          <w:i/>
          <w:iCs/>
        </w:rPr>
        <w:t>(Funcția, numele și prenumele, semnătura autorizată)</w:t>
      </w:r>
    </w:p>
    <w:p w14:paraId="617FACA3" w14:textId="77777777" w:rsidR="00462FE9" w:rsidRPr="00CB6EC1" w:rsidRDefault="00462FE9" w:rsidP="00462FE9">
      <w:pPr>
        <w:ind w:left="7920"/>
        <w:rPr>
          <w:rFonts w:asciiTheme="minorHAnsi" w:hAnsiTheme="minorHAnsi" w:cstheme="minorHAnsi"/>
        </w:rPr>
      </w:pPr>
    </w:p>
    <w:p w14:paraId="23386371" w14:textId="77777777" w:rsidR="00462FE9" w:rsidRPr="00CB6EC1" w:rsidRDefault="00462FE9" w:rsidP="00462FE9">
      <w:pPr>
        <w:ind w:left="7920"/>
        <w:rPr>
          <w:rFonts w:asciiTheme="minorHAnsi" w:hAnsiTheme="minorHAnsi" w:cstheme="minorHAnsi"/>
        </w:rPr>
      </w:pPr>
    </w:p>
    <w:p w14:paraId="0286C81D" w14:textId="77777777" w:rsidR="00462FE9" w:rsidRPr="00CB6EC1" w:rsidRDefault="00462FE9" w:rsidP="00462FE9">
      <w:pPr>
        <w:ind w:left="7920"/>
        <w:rPr>
          <w:rFonts w:asciiTheme="minorHAnsi" w:hAnsiTheme="minorHAnsi" w:cstheme="minorHAnsi"/>
        </w:rPr>
      </w:pPr>
    </w:p>
    <w:p w14:paraId="2BE3BB63" w14:textId="77777777" w:rsidR="00462FE9" w:rsidRPr="00CB6EC1" w:rsidRDefault="00462FE9" w:rsidP="00462FE9">
      <w:pPr>
        <w:ind w:left="7920"/>
        <w:rPr>
          <w:rFonts w:asciiTheme="minorHAnsi" w:hAnsiTheme="minorHAnsi" w:cstheme="minorHAnsi"/>
        </w:rPr>
      </w:pPr>
    </w:p>
    <w:p w14:paraId="2C6416C9" w14:textId="77777777" w:rsidR="00462FE9" w:rsidRPr="00CB6EC1" w:rsidRDefault="00462FE9" w:rsidP="00462FE9">
      <w:pPr>
        <w:ind w:left="7920"/>
        <w:rPr>
          <w:rFonts w:asciiTheme="minorHAnsi" w:hAnsiTheme="minorHAnsi" w:cstheme="minorHAnsi"/>
        </w:rPr>
      </w:pPr>
    </w:p>
    <w:p w14:paraId="00062EC9" w14:textId="77777777" w:rsidR="00462FE9" w:rsidRPr="00CB6EC1" w:rsidRDefault="00462FE9" w:rsidP="00462FE9">
      <w:pPr>
        <w:ind w:left="7920"/>
        <w:rPr>
          <w:rFonts w:asciiTheme="minorHAnsi" w:hAnsiTheme="minorHAnsi" w:cstheme="minorHAnsi"/>
        </w:rPr>
      </w:pPr>
    </w:p>
    <w:p w14:paraId="39010076" w14:textId="77777777" w:rsidR="00462FE9" w:rsidRPr="00CB6EC1" w:rsidRDefault="00462FE9" w:rsidP="00462FE9">
      <w:pPr>
        <w:ind w:left="7920"/>
        <w:rPr>
          <w:rFonts w:asciiTheme="minorHAnsi" w:hAnsiTheme="minorHAnsi" w:cstheme="minorHAnsi"/>
        </w:rPr>
      </w:pPr>
    </w:p>
    <w:p w14:paraId="7B16BE6F" w14:textId="77777777" w:rsidR="00462FE9" w:rsidRPr="00CB6EC1" w:rsidRDefault="00462FE9" w:rsidP="00462FE9">
      <w:pPr>
        <w:ind w:left="7920"/>
        <w:rPr>
          <w:rFonts w:asciiTheme="minorHAnsi" w:hAnsiTheme="minorHAnsi" w:cstheme="minorHAnsi"/>
        </w:rPr>
      </w:pPr>
    </w:p>
    <w:p w14:paraId="0AB92450" w14:textId="77777777" w:rsidR="00462FE9" w:rsidRPr="00CB6EC1" w:rsidRDefault="00462FE9" w:rsidP="00462FE9">
      <w:pPr>
        <w:ind w:left="7920"/>
        <w:rPr>
          <w:rFonts w:asciiTheme="minorHAnsi" w:hAnsiTheme="minorHAnsi" w:cstheme="minorHAnsi"/>
        </w:rPr>
      </w:pPr>
    </w:p>
    <w:p w14:paraId="1483CFCC" w14:textId="77777777" w:rsidR="00462FE9" w:rsidRPr="00CB6EC1" w:rsidRDefault="00462FE9" w:rsidP="00462FE9">
      <w:pPr>
        <w:ind w:left="7920"/>
        <w:rPr>
          <w:rFonts w:asciiTheme="minorHAnsi" w:hAnsiTheme="minorHAnsi" w:cstheme="minorHAnsi"/>
        </w:rPr>
      </w:pPr>
    </w:p>
    <w:p w14:paraId="5E025708" w14:textId="25A8222C" w:rsidR="00462FE9" w:rsidRPr="00CB6EC1" w:rsidRDefault="00462FE9" w:rsidP="00462FE9">
      <w:pPr>
        <w:ind w:left="7920"/>
        <w:rPr>
          <w:rFonts w:asciiTheme="minorHAnsi" w:hAnsiTheme="minorHAnsi" w:cstheme="minorHAnsi"/>
        </w:rPr>
      </w:pPr>
      <w:r w:rsidRPr="00CB6EC1">
        <w:rPr>
          <w:rFonts w:asciiTheme="minorHAnsi" w:hAnsiTheme="minorHAnsi" w:cstheme="minorHAnsi"/>
        </w:rPr>
        <w:t xml:space="preserve">Formular </w:t>
      </w:r>
      <w:r w:rsidR="008A5085" w:rsidRPr="00CB6EC1">
        <w:rPr>
          <w:rFonts w:asciiTheme="minorHAnsi" w:hAnsiTheme="minorHAnsi" w:cstheme="minorHAnsi"/>
        </w:rPr>
        <w:t xml:space="preserve">nr. </w:t>
      </w:r>
      <w:r w:rsidRPr="00CB6EC1">
        <w:rPr>
          <w:rFonts w:asciiTheme="minorHAnsi" w:hAnsiTheme="minorHAnsi" w:cstheme="minorHAnsi"/>
        </w:rPr>
        <w:t>3</w:t>
      </w:r>
    </w:p>
    <w:p w14:paraId="1AD1C21F"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Operator economic</w:t>
      </w:r>
    </w:p>
    <w:p w14:paraId="7C10EE88" w14:textId="77777777" w:rsidR="00462FE9" w:rsidRPr="00CB6EC1" w:rsidRDefault="00462FE9" w:rsidP="00462FE9">
      <w:pPr>
        <w:spacing w:after="0" w:line="240" w:lineRule="auto"/>
        <w:rPr>
          <w:rFonts w:asciiTheme="minorHAnsi" w:hAnsiTheme="minorHAnsi" w:cstheme="minorHAnsi"/>
        </w:rPr>
      </w:pPr>
      <w:r w:rsidRPr="00CB6EC1">
        <w:rPr>
          <w:rFonts w:asciiTheme="minorHAnsi" w:hAnsiTheme="minorHAnsi" w:cstheme="minorHAnsi"/>
        </w:rPr>
        <w:t>..........................</w:t>
      </w:r>
    </w:p>
    <w:p w14:paraId="309BDE5A" w14:textId="77777777" w:rsidR="00462FE9" w:rsidRPr="00CB6EC1" w:rsidRDefault="00462FE9" w:rsidP="00462FE9">
      <w:pPr>
        <w:spacing w:after="0" w:line="240" w:lineRule="auto"/>
        <w:rPr>
          <w:rFonts w:asciiTheme="minorHAnsi" w:hAnsiTheme="minorHAnsi" w:cstheme="minorHAnsi"/>
          <w:highlight w:val="green"/>
        </w:rPr>
      </w:pPr>
      <w:r w:rsidRPr="00CB6EC1">
        <w:rPr>
          <w:rFonts w:asciiTheme="minorHAnsi" w:hAnsiTheme="minorHAnsi" w:cstheme="minorHAnsi"/>
          <w:i/>
          <w:iCs/>
        </w:rPr>
        <w:t>(denumire)</w:t>
      </w:r>
    </w:p>
    <w:p w14:paraId="66AE01C7" w14:textId="77777777" w:rsidR="00462FE9" w:rsidRPr="00CB6EC1" w:rsidRDefault="00462FE9" w:rsidP="00462FE9">
      <w:pPr>
        <w:spacing w:after="0" w:line="240" w:lineRule="auto"/>
        <w:rPr>
          <w:rFonts w:asciiTheme="minorHAnsi" w:hAnsiTheme="minorHAnsi" w:cstheme="minorHAnsi"/>
          <w:b/>
        </w:rPr>
      </w:pPr>
    </w:p>
    <w:p w14:paraId="3C871C64" w14:textId="77777777" w:rsidR="00462FE9" w:rsidRPr="00CB6EC1" w:rsidRDefault="00462FE9" w:rsidP="00462FE9">
      <w:pPr>
        <w:spacing w:after="0" w:line="240" w:lineRule="auto"/>
        <w:jc w:val="center"/>
        <w:rPr>
          <w:rFonts w:asciiTheme="minorHAnsi" w:hAnsiTheme="minorHAnsi" w:cstheme="minorHAnsi"/>
          <w:b/>
        </w:rPr>
      </w:pPr>
      <w:r w:rsidRPr="00CB6EC1">
        <w:rPr>
          <w:rFonts w:asciiTheme="minorHAnsi" w:hAnsiTheme="minorHAnsi" w:cstheme="minorHAnsi"/>
          <w:b/>
        </w:rPr>
        <w:t>Formular de ofertă</w:t>
      </w:r>
    </w:p>
    <w:p w14:paraId="2658EDCA" w14:textId="77777777" w:rsidR="00462FE9" w:rsidRPr="00CB6EC1" w:rsidRDefault="00462FE9" w:rsidP="00462FE9">
      <w:pPr>
        <w:spacing w:after="0" w:line="240" w:lineRule="auto"/>
        <w:jc w:val="center"/>
        <w:rPr>
          <w:rFonts w:asciiTheme="minorHAnsi" w:hAnsiTheme="minorHAnsi" w:cstheme="minorHAnsi"/>
          <w:b/>
        </w:rPr>
      </w:pPr>
    </w:p>
    <w:p w14:paraId="3CA72078" w14:textId="77777777" w:rsidR="00462FE9" w:rsidRPr="00CB6EC1" w:rsidRDefault="00462FE9" w:rsidP="00462FE9">
      <w:pPr>
        <w:spacing w:after="0" w:line="240" w:lineRule="auto"/>
        <w:ind w:firstLine="720"/>
        <w:jc w:val="both"/>
        <w:rPr>
          <w:rFonts w:asciiTheme="minorHAnsi" w:hAnsiTheme="minorHAnsi" w:cstheme="minorHAnsi"/>
        </w:rPr>
      </w:pPr>
      <w:r w:rsidRPr="00CB6EC1">
        <w:rPr>
          <w:rFonts w:asciiTheme="minorHAnsi" w:hAnsiTheme="minorHAnsi" w:cstheme="minorHAnsi"/>
        </w:rPr>
        <w:t>Către ….................................................................................................</w:t>
      </w:r>
    </w:p>
    <w:p w14:paraId="72957D5F" w14:textId="77777777" w:rsidR="00462FE9" w:rsidRPr="00CB6EC1" w:rsidRDefault="00462FE9" w:rsidP="00462FE9">
      <w:pPr>
        <w:spacing w:after="0" w:line="240" w:lineRule="auto"/>
        <w:ind w:left="720" w:firstLine="720"/>
        <w:jc w:val="both"/>
        <w:rPr>
          <w:rFonts w:asciiTheme="minorHAnsi" w:hAnsiTheme="minorHAnsi" w:cstheme="minorHAnsi"/>
          <w:i/>
        </w:rPr>
      </w:pPr>
      <w:r w:rsidRPr="00CB6EC1">
        <w:rPr>
          <w:rFonts w:asciiTheme="minorHAnsi" w:hAnsiTheme="minorHAnsi" w:cstheme="minorHAnsi"/>
          <w:i/>
        </w:rPr>
        <w:t xml:space="preserve">  (denumirea autorității contractante și adresa completă)</w:t>
      </w:r>
    </w:p>
    <w:p w14:paraId="6BF7A749" w14:textId="77777777" w:rsidR="00462FE9" w:rsidRPr="00CB6EC1" w:rsidRDefault="00462FE9" w:rsidP="00462FE9">
      <w:pPr>
        <w:spacing w:after="0" w:line="240" w:lineRule="auto"/>
        <w:jc w:val="both"/>
        <w:rPr>
          <w:rFonts w:asciiTheme="minorHAnsi" w:hAnsiTheme="minorHAnsi" w:cstheme="minorHAnsi"/>
          <w:i/>
        </w:rPr>
      </w:pPr>
    </w:p>
    <w:p w14:paraId="16D98C70" w14:textId="77777777" w:rsidR="00462FE9" w:rsidRPr="00CB6EC1" w:rsidRDefault="00462FE9" w:rsidP="00462FE9">
      <w:pPr>
        <w:spacing w:after="0" w:line="240" w:lineRule="auto"/>
        <w:jc w:val="both"/>
        <w:rPr>
          <w:rFonts w:asciiTheme="minorHAnsi" w:hAnsiTheme="minorHAnsi" w:cstheme="minorHAnsi"/>
        </w:rPr>
      </w:pPr>
    </w:p>
    <w:p w14:paraId="32ED7456" w14:textId="402CA9E1" w:rsidR="00462FE9" w:rsidRPr="00CB6EC1" w:rsidRDefault="00462FE9" w:rsidP="00462FE9">
      <w:pPr>
        <w:numPr>
          <w:ilvl w:val="0"/>
          <w:numId w:val="7"/>
        </w:numPr>
        <w:spacing w:after="0" w:line="240" w:lineRule="auto"/>
        <w:ind w:left="0" w:firstLine="0"/>
        <w:jc w:val="both"/>
        <w:rPr>
          <w:rFonts w:asciiTheme="minorHAnsi" w:hAnsiTheme="minorHAnsi" w:cstheme="minorHAnsi"/>
        </w:rPr>
      </w:pPr>
      <w:r w:rsidRPr="00CB6EC1">
        <w:rPr>
          <w:rFonts w:asciiTheme="minorHAnsi" w:hAnsiTheme="minorHAnsi" w:cstheme="minorHAnsi"/>
        </w:rPr>
        <w:t xml:space="preserve">Examinând documentele achiziției, subsemnaţii, reprezentanţi ai societății............................................... </w:t>
      </w:r>
      <w:r w:rsidRPr="00CB6EC1">
        <w:rPr>
          <w:rFonts w:asciiTheme="minorHAnsi" w:hAnsiTheme="minorHAnsi" w:cstheme="minorHAnsi"/>
          <w:i/>
          <w:iCs/>
        </w:rPr>
        <w:t>(</w:t>
      </w:r>
      <w:r w:rsidRPr="00CB6EC1">
        <w:rPr>
          <w:rFonts w:asciiTheme="minorHAnsi" w:hAnsiTheme="minorHAnsi" w:cstheme="minorHAnsi"/>
          <w:i/>
        </w:rPr>
        <w:t xml:space="preserve">denumire, </w:t>
      </w:r>
      <w:r w:rsidRPr="00CB6EC1">
        <w:rPr>
          <w:rFonts w:asciiTheme="minorHAnsi" w:hAnsiTheme="minorHAnsi" w:cstheme="minorHAnsi"/>
          <w:i/>
          <w:iCs/>
        </w:rPr>
        <w:t>operatorului economic</w:t>
      </w:r>
      <w:r w:rsidRPr="00CB6EC1">
        <w:rPr>
          <w:rFonts w:asciiTheme="minorHAnsi" w:hAnsiTheme="minorHAnsi" w:cstheme="minorHAnsi"/>
          <w:i/>
        </w:rPr>
        <w:t>)</w:t>
      </w:r>
      <w:r w:rsidRPr="00CB6EC1">
        <w:rPr>
          <w:rFonts w:asciiTheme="minorHAnsi" w:hAnsiTheme="minorHAnsi" w:cstheme="minorHAnsi"/>
        </w:rPr>
        <w:t xml:space="preserve"> ne oferim ca, în conformitate cu prevederile documentației puse la dispoziție, să prestăm,...............................................</w:t>
      </w:r>
      <w:r w:rsidRPr="00CB6EC1">
        <w:rPr>
          <w:rFonts w:asciiTheme="minorHAnsi" w:hAnsiTheme="minorHAnsi" w:cstheme="minorHAnsi"/>
          <w:i/>
        </w:rPr>
        <w:t xml:space="preserve"> </w:t>
      </w:r>
      <w:r w:rsidRPr="00CB6EC1">
        <w:rPr>
          <w:rFonts w:asciiTheme="minorHAnsi" w:hAnsiTheme="minorHAnsi" w:cstheme="minorHAnsi"/>
        </w:rPr>
        <w:t>(</w:t>
      </w:r>
      <w:r w:rsidRPr="00CB6EC1">
        <w:rPr>
          <w:rFonts w:asciiTheme="minorHAnsi" w:hAnsiTheme="minorHAnsi" w:cstheme="minorHAnsi"/>
          <w:i/>
        </w:rPr>
        <w:t>denumirea achizitiei</w:t>
      </w:r>
      <w:r w:rsidRPr="00CB6EC1">
        <w:rPr>
          <w:rFonts w:asciiTheme="minorHAnsi" w:hAnsiTheme="minorHAnsi" w:cstheme="minorHAnsi"/>
        </w:rPr>
        <w:t>) pentru suma de ....................... (</w:t>
      </w:r>
      <w:r w:rsidRPr="00CB6EC1">
        <w:rPr>
          <w:rFonts w:asciiTheme="minorHAnsi" w:hAnsiTheme="minorHAnsi" w:cstheme="minorHAnsi"/>
          <w:i/>
        </w:rPr>
        <w:t>suma în litere şi în cifre</w:t>
      </w:r>
      <w:r w:rsidRPr="00CB6EC1">
        <w:rPr>
          <w:rFonts w:asciiTheme="minorHAnsi" w:hAnsiTheme="minorHAnsi" w:cstheme="minorHAnsi"/>
        </w:rPr>
        <w:t>) lei, platibilă după recepţia</w:t>
      </w:r>
      <w:r w:rsidRPr="00CB6EC1">
        <w:rPr>
          <w:rFonts w:asciiTheme="minorHAnsi" w:hAnsiTheme="minorHAnsi" w:cstheme="minorHAnsi"/>
          <w:i/>
        </w:rPr>
        <w:t xml:space="preserve"> </w:t>
      </w:r>
      <w:r w:rsidRPr="00CB6EC1">
        <w:rPr>
          <w:rFonts w:asciiTheme="minorHAnsi" w:hAnsiTheme="minorHAnsi" w:cstheme="minorHAnsi"/>
        </w:rPr>
        <w:t>serviciilor;</w:t>
      </w:r>
    </w:p>
    <w:p w14:paraId="5A94E44D" w14:textId="77777777" w:rsidR="00462FE9" w:rsidRPr="00CB6EC1" w:rsidRDefault="00462FE9" w:rsidP="00462FE9">
      <w:pPr>
        <w:spacing w:after="0" w:line="240" w:lineRule="auto"/>
        <w:jc w:val="both"/>
        <w:rPr>
          <w:rFonts w:asciiTheme="minorHAnsi" w:hAnsiTheme="minorHAnsi" w:cstheme="minorHAnsi"/>
        </w:rPr>
      </w:pPr>
    </w:p>
    <w:p w14:paraId="1D074EBE"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la care se adaugă TVA în valoare de ............ (</w:t>
      </w:r>
      <w:r w:rsidRPr="00CB6EC1">
        <w:rPr>
          <w:rFonts w:asciiTheme="minorHAnsi" w:hAnsiTheme="minorHAnsi" w:cstheme="minorHAnsi"/>
          <w:i/>
        </w:rPr>
        <w:t>suma în litere şi în cifre</w:t>
      </w:r>
      <w:r w:rsidRPr="00CB6EC1">
        <w:rPr>
          <w:rFonts w:asciiTheme="minorHAnsi" w:hAnsiTheme="minorHAnsi" w:cstheme="minorHAnsi"/>
        </w:rPr>
        <w:t>) lei.</w:t>
      </w:r>
    </w:p>
    <w:p w14:paraId="3C6490A9" w14:textId="77777777" w:rsidR="00462FE9" w:rsidRPr="00CB6EC1" w:rsidRDefault="00462FE9" w:rsidP="00462FE9">
      <w:pPr>
        <w:spacing w:after="0" w:line="240" w:lineRule="auto"/>
        <w:ind w:firstLine="720"/>
        <w:jc w:val="both"/>
        <w:rPr>
          <w:rFonts w:asciiTheme="minorHAnsi" w:hAnsiTheme="minorHAnsi" w:cstheme="minorHAnsi"/>
        </w:rPr>
      </w:pPr>
    </w:p>
    <w:p w14:paraId="790E81BA" w14:textId="41D76D21" w:rsidR="00462FE9" w:rsidRPr="00CB6EC1" w:rsidRDefault="00462FE9" w:rsidP="00462FE9">
      <w:pPr>
        <w:spacing w:after="0" w:line="240" w:lineRule="auto"/>
        <w:jc w:val="both"/>
        <w:rPr>
          <w:rFonts w:asciiTheme="minorHAnsi" w:hAnsiTheme="minorHAnsi" w:cstheme="minorHAnsi"/>
          <w:strike/>
        </w:rPr>
      </w:pPr>
      <w:r w:rsidRPr="00CB6EC1">
        <w:rPr>
          <w:rFonts w:asciiTheme="minorHAnsi" w:hAnsiTheme="minorHAnsi" w:cstheme="minorHAnsi"/>
        </w:rPr>
        <w:t>2. Ne angajăm ca, în cazul în care oferta noastră este declarată câștigătoare, să începem prestarea serviciilor, cât mai curând posibil după primirea ordinului de începere</w:t>
      </w:r>
      <w:r w:rsidR="00A334C4" w:rsidRPr="00CB6EC1">
        <w:rPr>
          <w:rFonts w:asciiTheme="minorHAnsi" w:hAnsiTheme="minorHAnsi" w:cstheme="minorHAnsi"/>
        </w:rPr>
        <w:t>.</w:t>
      </w:r>
    </w:p>
    <w:p w14:paraId="3C93B0B6" w14:textId="77777777" w:rsidR="00462FE9" w:rsidRPr="00CB6EC1" w:rsidRDefault="00462FE9" w:rsidP="00462FE9">
      <w:pPr>
        <w:spacing w:after="0" w:line="240" w:lineRule="auto"/>
        <w:ind w:firstLine="720"/>
        <w:jc w:val="both"/>
        <w:rPr>
          <w:rFonts w:asciiTheme="minorHAnsi" w:hAnsiTheme="minorHAnsi" w:cstheme="minorHAnsi"/>
        </w:rPr>
      </w:pPr>
    </w:p>
    <w:p w14:paraId="08EEFE94" w14:textId="6F9259F3"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3. Ne angajăm să menţinem această ofertă valabilă pentru o durată de</w:t>
      </w:r>
      <w:r w:rsidR="009735AD" w:rsidRPr="00CB6EC1">
        <w:rPr>
          <w:rFonts w:asciiTheme="minorHAnsi" w:hAnsiTheme="minorHAnsi" w:cstheme="minorHAnsi"/>
        </w:rPr>
        <w:t xml:space="preserve"> 3</w:t>
      </w:r>
      <w:r w:rsidRPr="00CB6EC1">
        <w:rPr>
          <w:rFonts w:asciiTheme="minorHAnsi" w:hAnsiTheme="minorHAnsi" w:cstheme="minorHAnsi"/>
        </w:rPr>
        <w:t>0  (</w:t>
      </w:r>
      <w:r w:rsidRPr="00CB6EC1">
        <w:rPr>
          <w:rFonts w:asciiTheme="minorHAnsi" w:hAnsiTheme="minorHAnsi" w:cstheme="minorHAnsi"/>
          <w:i/>
        </w:rPr>
        <w:t>durata în litere şi cifre</w:t>
      </w:r>
      <w:r w:rsidRPr="00CB6EC1">
        <w:rPr>
          <w:rFonts w:asciiTheme="minorHAnsi" w:hAnsiTheme="minorHAnsi" w:cstheme="minorHAnsi"/>
        </w:rPr>
        <w:t>) zile, respectiv până la data de ................. (</w:t>
      </w:r>
      <w:r w:rsidRPr="00CB6EC1">
        <w:rPr>
          <w:rFonts w:asciiTheme="minorHAnsi" w:hAnsiTheme="minorHAnsi" w:cstheme="minorHAnsi"/>
          <w:i/>
        </w:rPr>
        <w:t>ziua/luna/anul</w:t>
      </w:r>
      <w:r w:rsidRPr="00CB6EC1">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CB6EC1" w:rsidRDefault="00462FE9" w:rsidP="00462FE9">
      <w:pPr>
        <w:spacing w:after="0" w:line="240" w:lineRule="auto"/>
        <w:ind w:firstLine="720"/>
        <w:jc w:val="both"/>
        <w:rPr>
          <w:rFonts w:asciiTheme="minorHAnsi" w:hAnsiTheme="minorHAnsi" w:cstheme="minorHAnsi"/>
        </w:rPr>
      </w:pPr>
    </w:p>
    <w:p w14:paraId="194AFE9B"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4. Precizăm că: (se bifează opţiunea corespunzătoare):</w:t>
      </w:r>
    </w:p>
    <w:p w14:paraId="6D164457"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 xml:space="preserve"> |_| nu depunem ofertă alternativă.</w:t>
      </w:r>
    </w:p>
    <w:p w14:paraId="233F049B" w14:textId="77777777" w:rsidR="00462FE9" w:rsidRPr="00CB6EC1" w:rsidRDefault="00462FE9" w:rsidP="00462FE9">
      <w:pPr>
        <w:spacing w:after="0" w:line="240" w:lineRule="auto"/>
        <w:jc w:val="both"/>
        <w:rPr>
          <w:rFonts w:asciiTheme="minorHAnsi" w:hAnsiTheme="minorHAnsi" w:cstheme="minorHAnsi"/>
          <w:i/>
        </w:rPr>
      </w:pPr>
    </w:p>
    <w:p w14:paraId="43A06335"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CB6EC1" w:rsidRDefault="00462FE9" w:rsidP="00462FE9">
      <w:pPr>
        <w:spacing w:after="0" w:line="240" w:lineRule="auto"/>
        <w:ind w:firstLine="720"/>
        <w:jc w:val="both"/>
        <w:rPr>
          <w:rFonts w:asciiTheme="minorHAnsi" w:hAnsiTheme="minorHAnsi" w:cstheme="minorHAnsi"/>
        </w:rPr>
      </w:pPr>
    </w:p>
    <w:p w14:paraId="6823949C" w14:textId="77777777" w:rsidR="00462FE9" w:rsidRPr="00CB6EC1" w:rsidRDefault="00462FE9" w:rsidP="00462FE9">
      <w:pPr>
        <w:spacing w:after="0" w:line="240" w:lineRule="auto"/>
        <w:ind w:firstLine="720"/>
        <w:jc w:val="both"/>
        <w:rPr>
          <w:rFonts w:asciiTheme="minorHAnsi" w:hAnsiTheme="minorHAnsi" w:cstheme="minorHAnsi"/>
        </w:rPr>
      </w:pPr>
      <w:r w:rsidRPr="00CB6EC1">
        <w:rPr>
          <w:rFonts w:asciiTheme="minorHAnsi" w:hAnsiTheme="minorHAnsi" w:cstheme="minorHAnsi"/>
        </w:rPr>
        <w:t>Data _____/_____/_____</w:t>
      </w:r>
    </w:p>
    <w:p w14:paraId="38092061" w14:textId="77777777" w:rsidR="00462FE9" w:rsidRPr="00CB6EC1" w:rsidRDefault="00462FE9" w:rsidP="00462FE9">
      <w:pPr>
        <w:spacing w:after="0" w:line="240" w:lineRule="auto"/>
        <w:jc w:val="both"/>
        <w:rPr>
          <w:rFonts w:asciiTheme="minorHAnsi" w:hAnsiTheme="minorHAnsi" w:cstheme="minorHAnsi"/>
        </w:rPr>
      </w:pPr>
    </w:p>
    <w:p w14:paraId="512BFECE" w14:textId="77777777" w:rsidR="00462FE9" w:rsidRPr="00CB6EC1" w:rsidRDefault="00462FE9" w:rsidP="00462FE9">
      <w:pPr>
        <w:spacing w:after="0" w:line="240" w:lineRule="auto"/>
        <w:jc w:val="center"/>
        <w:rPr>
          <w:rFonts w:asciiTheme="minorHAnsi" w:hAnsiTheme="minorHAnsi" w:cstheme="minorHAnsi"/>
        </w:rPr>
      </w:pPr>
      <w:r w:rsidRPr="00CB6EC1">
        <w:rPr>
          <w:rFonts w:asciiTheme="minorHAnsi" w:hAnsiTheme="minorHAnsi" w:cstheme="minorHAnsi"/>
        </w:rPr>
        <w:t xml:space="preserve">..............................................................................., </w:t>
      </w:r>
    </w:p>
    <w:p w14:paraId="1FDB0F50" w14:textId="77777777" w:rsidR="00462FE9" w:rsidRPr="00CB6EC1" w:rsidRDefault="00462FE9" w:rsidP="00462FE9">
      <w:pPr>
        <w:spacing w:after="0" w:line="240" w:lineRule="auto"/>
        <w:jc w:val="center"/>
        <w:rPr>
          <w:rFonts w:asciiTheme="minorHAnsi" w:hAnsiTheme="minorHAnsi" w:cstheme="minorHAnsi"/>
          <w:i/>
        </w:rPr>
      </w:pPr>
      <w:r w:rsidRPr="00CB6EC1">
        <w:rPr>
          <w:rFonts w:asciiTheme="minorHAnsi" w:hAnsiTheme="minorHAnsi" w:cstheme="minorHAnsi"/>
          <w:i/>
        </w:rPr>
        <w:t xml:space="preserve">(nume, prenume şi semnătură), </w:t>
      </w:r>
    </w:p>
    <w:p w14:paraId="31E727CF" w14:textId="77777777" w:rsidR="00462FE9" w:rsidRPr="00CB6EC1" w:rsidRDefault="00462FE9" w:rsidP="00462FE9">
      <w:pPr>
        <w:spacing w:after="0" w:line="240" w:lineRule="auto"/>
        <w:jc w:val="center"/>
        <w:rPr>
          <w:rFonts w:asciiTheme="minorHAnsi" w:hAnsiTheme="minorHAnsi" w:cstheme="minorHAnsi"/>
          <w:i/>
        </w:rPr>
      </w:pPr>
    </w:p>
    <w:p w14:paraId="0BEF0F70" w14:textId="77777777" w:rsidR="00462FE9" w:rsidRPr="00CB6EC1" w:rsidRDefault="00462FE9" w:rsidP="00462FE9">
      <w:pPr>
        <w:spacing w:after="0" w:line="240" w:lineRule="auto"/>
        <w:jc w:val="center"/>
        <w:rPr>
          <w:rFonts w:asciiTheme="minorHAnsi" w:hAnsiTheme="minorHAnsi" w:cstheme="minorHAnsi"/>
          <w:i/>
        </w:rPr>
      </w:pPr>
      <w:r w:rsidRPr="00CB6EC1">
        <w:rPr>
          <w:rFonts w:asciiTheme="minorHAnsi" w:hAnsiTheme="minorHAnsi" w:cstheme="minorHAnsi"/>
          <w:i/>
        </w:rPr>
        <w:t>L.S.</w:t>
      </w:r>
    </w:p>
    <w:p w14:paraId="6D2FE9FE" w14:textId="77777777" w:rsidR="00462FE9" w:rsidRPr="00CB6EC1" w:rsidRDefault="00462FE9" w:rsidP="00462FE9">
      <w:pPr>
        <w:spacing w:after="0" w:line="240" w:lineRule="auto"/>
        <w:jc w:val="both"/>
        <w:rPr>
          <w:rFonts w:asciiTheme="minorHAnsi" w:hAnsiTheme="minorHAnsi" w:cstheme="minorHAnsi"/>
        </w:rPr>
      </w:pPr>
      <w:r w:rsidRPr="00CB6EC1">
        <w:rPr>
          <w:rFonts w:asciiTheme="minorHAnsi" w:hAnsiTheme="minorHAnsi" w:cstheme="minorHAnsi"/>
        </w:rPr>
        <w:lastRenderedPageBreak/>
        <w:t>în calitate de ............................................ legal autorizat să semnez oferta pentru şi în numele ...................................................... (</w:t>
      </w:r>
      <w:r w:rsidRPr="00CB6EC1">
        <w:rPr>
          <w:rFonts w:asciiTheme="minorHAnsi" w:hAnsiTheme="minorHAnsi" w:cstheme="minorHAnsi"/>
          <w:i/>
        </w:rPr>
        <w:t>denumirea, numele operatorului economic</w:t>
      </w:r>
      <w:r w:rsidRPr="00CB6EC1">
        <w:rPr>
          <w:rFonts w:asciiTheme="minorHAnsi" w:hAnsiTheme="minorHAnsi" w:cstheme="minorHAnsi"/>
        </w:rPr>
        <w:t>).</w:t>
      </w:r>
    </w:p>
    <w:p w14:paraId="623098DA" w14:textId="77777777" w:rsidR="00462FE9" w:rsidRPr="00CB6EC1" w:rsidRDefault="00462FE9" w:rsidP="00462FE9">
      <w:pPr>
        <w:spacing w:after="0" w:line="240" w:lineRule="auto"/>
        <w:jc w:val="both"/>
        <w:rPr>
          <w:rFonts w:asciiTheme="minorHAnsi" w:hAnsiTheme="minorHAnsi" w:cstheme="minorHAnsi"/>
        </w:rPr>
      </w:pPr>
    </w:p>
    <w:p w14:paraId="7D64CC77" w14:textId="77777777" w:rsidR="00462FE9" w:rsidRPr="00CB6EC1" w:rsidRDefault="00462FE9" w:rsidP="00462FE9">
      <w:pPr>
        <w:spacing w:after="0" w:line="240" w:lineRule="auto"/>
        <w:jc w:val="both"/>
        <w:rPr>
          <w:rFonts w:asciiTheme="minorHAnsi" w:hAnsiTheme="minorHAnsi" w:cstheme="minorHAnsi"/>
        </w:rPr>
      </w:pPr>
    </w:p>
    <w:p w14:paraId="1F04F94D" w14:textId="77777777" w:rsidR="00462FE9" w:rsidRPr="00CB6EC1" w:rsidRDefault="00462FE9" w:rsidP="00462FE9">
      <w:pPr>
        <w:spacing w:after="0" w:line="240" w:lineRule="auto"/>
        <w:jc w:val="both"/>
        <w:rPr>
          <w:rFonts w:asciiTheme="minorHAnsi" w:hAnsiTheme="minorHAnsi" w:cstheme="minorHAnsi"/>
        </w:rPr>
      </w:pPr>
    </w:p>
    <w:p w14:paraId="5EA77E8B" w14:textId="77777777" w:rsidR="00462FE9" w:rsidRPr="00CB6EC1" w:rsidRDefault="00462FE9" w:rsidP="00462FE9">
      <w:pPr>
        <w:spacing w:after="0" w:line="240" w:lineRule="auto"/>
        <w:jc w:val="both"/>
        <w:rPr>
          <w:rFonts w:asciiTheme="minorHAnsi" w:hAnsiTheme="minorHAnsi" w:cstheme="minorHAnsi"/>
        </w:rPr>
      </w:pPr>
    </w:p>
    <w:p w14:paraId="5AAE900F" w14:textId="77777777" w:rsidR="00462FE9" w:rsidRPr="00CB6EC1" w:rsidRDefault="00462FE9" w:rsidP="00462FE9">
      <w:pPr>
        <w:spacing w:after="0" w:line="240" w:lineRule="auto"/>
        <w:jc w:val="both"/>
        <w:rPr>
          <w:rFonts w:asciiTheme="minorHAnsi" w:hAnsiTheme="minorHAnsi" w:cstheme="minorHAnsi"/>
        </w:rPr>
      </w:pPr>
    </w:p>
    <w:p w14:paraId="75D9690F" w14:textId="77777777" w:rsidR="00462FE9" w:rsidRPr="00CB6EC1" w:rsidRDefault="00462FE9" w:rsidP="00462FE9">
      <w:pPr>
        <w:spacing w:after="0" w:line="240" w:lineRule="auto"/>
        <w:jc w:val="both"/>
        <w:rPr>
          <w:rFonts w:asciiTheme="minorHAnsi" w:hAnsiTheme="minorHAnsi" w:cstheme="minorHAnsi"/>
        </w:rPr>
      </w:pPr>
    </w:p>
    <w:p w14:paraId="4AE1AF1F" w14:textId="77777777" w:rsidR="00462FE9" w:rsidRPr="00CB6EC1" w:rsidRDefault="00462FE9" w:rsidP="00462FE9">
      <w:pPr>
        <w:spacing w:after="0" w:line="240" w:lineRule="auto"/>
        <w:ind w:firstLine="720"/>
        <w:jc w:val="both"/>
        <w:rPr>
          <w:rFonts w:asciiTheme="minorHAnsi" w:hAnsiTheme="minorHAnsi" w:cstheme="minorHAnsi"/>
        </w:rPr>
      </w:pPr>
    </w:p>
    <w:p w14:paraId="4F081A7E" w14:textId="77777777" w:rsidR="00462FE9" w:rsidRPr="00CB6EC1" w:rsidRDefault="00462FE9" w:rsidP="00462FE9">
      <w:pPr>
        <w:spacing w:after="0" w:line="240" w:lineRule="auto"/>
        <w:ind w:firstLine="720"/>
        <w:jc w:val="both"/>
        <w:rPr>
          <w:rFonts w:asciiTheme="minorHAnsi" w:hAnsiTheme="minorHAnsi" w:cstheme="minorHAnsi"/>
        </w:rPr>
      </w:pPr>
    </w:p>
    <w:p w14:paraId="04ED32A3" w14:textId="77777777" w:rsidR="00462FE9" w:rsidRPr="00CB6EC1" w:rsidRDefault="00462FE9" w:rsidP="00462FE9">
      <w:pPr>
        <w:spacing w:after="0" w:line="240" w:lineRule="auto"/>
        <w:ind w:firstLine="720"/>
        <w:jc w:val="both"/>
        <w:rPr>
          <w:rFonts w:asciiTheme="minorHAnsi" w:hAnsiTheme="minorHAnsi" w:cstheme="minorHAnsi"/>
        </w:rPr>
      </w:pPr>
    </w:p>
    <w:p w14:paraId="3F7EFA4C" w14:textId="77777777" w:rsidR="00F8366E" w:rsidRPr="00CB6EC1" w:rsidRDefault="00F8366E" w:rsidP="00F8366E">
      <w:pPr>
        <w:tabs>
          <w:tab w:val="left" w:pos="990"/>
        </w:tabs>
        <w:rPr>
          <w:rFonts w:asciiTheme="minorHAnsi" w:hAnsiTheme="minorHAnsi" w:cstheme="minorHAnsi"/>
        </w:rPr>
      </w:pPr>
    </w:p>
    <w:p w14:paraId="6D1C9362" w14:textId="77777777" w:rsidR="00E3550F" w:rsidRPr="00CB6EC1" w:rsidRDefault="00F8366E" w:rsidP="00F8366E">
      <w:pPr>
        <w:spacing w:after="0" w:line="240" w:lineRule="auto"/>
        <w:jc w:val="both"/>
        <w:rPr>
          <w:rFonts w:asciiTheme="minorHAnsi" w:hAnsiTheme="minorHAnsi" w:cstheme="minorHAnsi"/>
          <w:b/>
          <w:bCs/>
        </w:rPr>
      </w:pPr>
      <w:r w:rsidRPr="00CB6EC1">
        <w:rPr>
          <w:rFonts w:asciiTheme="minorHAnsi" w:hAnsiTheme="minorHAnsi" w:cstheme="minorHAnsi"/>
          <w:b/>
          <w:bCs/>
        </w:rPr>
        <w:t xml:space="preserve">                                                                                                                                 </w:t>
      </w:r>
    </w:p>
    <w:p w14:paraId="7EDD692A" w14:textId="77777777" w:rsidR="00E3550F" w:rsidRPr="00CB6EC1" w:rsidRDefault="00E3550F" w:rsidP="00F8366E">
      <w:pPr>
        <w:spacing w:after="0" w:line="240" w:lineRule="auto"/>
        <w:jc w:val="both"/>
        <w:rPr>
          <w:rFonts w:asciiTheme="minorHAnsi" w:hAnsiTheme="minorHAnsi" w:cstheme="minorHAnsi"/>
          <w:b/>
          <w:bCs/>
        </w:rPr>
      </w:pPr>
    </w:p>
    <w:p w14:paraId="05550171" w14:textId="3E841681" w:rsidR="00F8366E" w:rsidRPr="00CB6EC1" w:rsidRDefault="00E3550F" w:rsidP="00F8366E">
      <w:pPr>
        <w:spacing w:after="0" w:line="240" w:lineRule="auto"/>
        <w:jc w:val="both"/>
        <w:rPr>
          <w:rFonts w:asciiTheme="minorHAnsi" w:hAnsiTheme="minorHAnsi" w:cstheme="minorHAnsi"/>
          <w:b/>
          <w:bCs/>
        </w:rPr>
      </w:pPr>
      <w:r w:rsidRPr="00CB6EC1">
        <w:rPr>
          <w:rFonts w:asciiTheme="minorHAnsi" w:hAnsiTheme="minorHAnsi" w:cstheme="minorHAnsi"/>
          <w:b/>
          <w:bCs/>
        </w:rPr>
        <w:t xml:space="preserve">                                                                                                                                          </w:t>
      </w:r>
      <w:r w:rsidR="00F8366E" w:rsidRPr="00CB6EC1">
        <w:rPr>
          <w:rFonts w:asciiTheme="minorHAnsi" w:hAnsiTheme="minorHAnsi" w:cstheme="minorHAnsi"/>
          <w:b/>
          <w:bCs/>
        </w:rPr>
        <w:t>Anexa nr. 1 la Formular de ofertă</w:t>
      </w:r>
    </w:p>
    <w:p w14:paraId="31A99CB4" w14:textId="77777777" w:rsidR="00F8366E" w:rsidRPr="00CB6EC1" w:rsidRDefault="00F8366E" w:rsidP="00361F0F">
      <w:pPr>
        <w:spacing w:after="0" w:line="240" w:lineRule="auto"/>
        <w:jc w:val="both"/>
        <w:rPr>
          <w:rFonts w:asciiTheme="minorHAnsi" w:hAnsiTheme="minorHAnsi" w:cstheme="minorHAnsi"/>
        </w:rPr>
      </w:pPr>
    </w:p>
    <w:p w14:paraId="2408A6A6" w14:textId="77777777" w:rsidR="00E3550F" w:rsidRPr="00CB6EC1" w:rsidRDefault="00E3550F" w:rsidP="00E3550F">
      <w:pPr>
        <w:ind w:right="282"/>
        <w:rPr>
          <w:rFonts w:asciiTheme="minorHAnsi" w:hAnsiTheme="minorHAnsi" w:cstheme="minorHAnsi"/>
        </w:rPr>
      </w:pPr>
      <w:r w:rsidRPr="00CB6EC1">
        <w:rPr>
          <w:rFonts w:asciiTheme="minorHAnsi" w:hAnsiTheme="minorHAnsi" w:cstheme="minorHAnsi"/>
        </w:rPr>
        <w:t>Ofertant,</w:t>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t xml:space="preserve"> </w:t>
      </w:r>
    </w:p>
    <w:p w14:paraId="7AEDF6C2" w14:textId="77777777" w:rsidR="00E3550F" w:rsidRPr="00CB6EC1" w:rsidRDefault="00E3550F" w:rsidP="00E3550F">
      <w:pPr>
        <w:ind w:right="282"/>
        <w:rPr>
          <w:rFonts w:asciiTheme="minorHAnsi" w:hAnsiTheme="minorHAnsi" w:cstheme="minorHAnsi"/>
        </w:rPr>
      </w:pPr>
      <w:r w:rsidRPr="00CB6EC1">
        <w:rPr>
          <w:rFonts w:asciiTheme="minorHAnsi" w:hAnsiTheme="minorHAnsi" w:cstheme="minorHAnsi"/>
        </w:rPr>
        <w:t>...........................</w:t>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rPr>
        <w:tab/>
      </w:r>
      <w:r w:rsidRPr="00CB6EC1">
        <w:rPr>
          <w:rFonts w:asciiTheme="minorHAnsi" w:hAnsiTheme="minorHAnsi" w:cstheme="minorHAnsi"/>
          <w:i/>
          <w:iCs/>
        </w:rPr>
        <w:t xml:space="preserve"> </w:t>
      </w:r>
    </w:p>
    <w:p w14:paraId="1620631F" w14:textId="77777777" w:rsidR="00E3550F" w:rsidRPr="00CB6EC1" w:rsidRDefault="00E3550F" w:rsidP="00E3550F">
      <w:pPr>
        <w:rPr>
          <w:rFonts w:asciiTheme="minorHAnsi" w:hAnsiTheme="minorHAnsi" w:cstheme="minorHAnsi"/>
          <w:i/>
          <w:iCs/>
        </w:rPr>
      </w:pPr>
      <w:r w:rsidRPr="00CB6EC1">
        <w:rPr>
          <w:rFonts w:asciiTheme="minorHAnsi" w:hAnsiTheme="minorHAnsi" w:cstheme="minorHAnsi"/>
          <w:i/>
          <w:iCs/>
        </w:rPr>
        <w:t>(denumire, nume)</w:t>
      </w:r>
    </w:p>
    <w:p w14:paraId="73874C70" w14:textId="77777777" w:rsidR="00E3550F" w:rsidRPr="00CB6EC1" w:rsidRDefault="00E3550F" w:rsidP="00E3550F">
      <w:pPr>
        <w:rPr>
          <w:rFonts w:asciiTheme="minorHAnsi" w:hAnsiTheme="minorHAnsi" w:cstheme="minorHAnsi"/>
          <w:i/>
          <w:iCs/>
        </w:rPr>
      </w:pPr>
    </w:p>
    <w:p w14:paraId="78902C61" w14:textId="072C691B" w:rsidR="00460DBE" w:rsidRPr="00CB6EC1" w:rsidRDefault="00460DBE" w:rsidP="00460DBE">
      <w:pPr>
        <w:spacing w:after="120" w:line="240" w:lineRule="auto"/>
        <w:jc w:val="center"/>
        <w:rPr>
          <w:rFonts w:asciiTheme="minorHAnsi" w:hAnsiTheme="minorHAnsi" w:cstheme="minorHAnsi"/>
          <w:b/>
          <w:bCs/>
        </w:rPr>
      </w:pPr>
      <w:r w:rsidRPr="00CB6EC1">
        <w:rPr>
          <w:rFonts w:asciiTheme="minorHAnsi" w:hAnsiTheme="minorHAnsi" w:cstheme="minorHAnsi"/>
          <w:b/>
          <w:bCs/>
        </w:rPr>
        <w:t>Centralizator de prețuri pentru servicii:</w:t>
      </w:r>
    </w:p>
    <w:p w14:paraId="4DC8DB84" w14:textId="2D9A4553" w:rsidR="00460DBE" w:rsidRPr="00CB6EC1" w:rsidRDefault="00460DBE" w:rsidP="00460DBE">
      <w:pPr>
        <w:spacing w:after="120" w:line="240" w:lineRule="auto"/>
        <w:jc w:val="center"/>
        <w:rPr>
          <w:rFonts w:asciiTheme="minorHAnsi" w:hAnsiTheme="minorHAnsi" w:cstheme="minorHAnsi"/>
          <w:b/>
          <w:bCs/>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05"/>
        <w:gridCol w:w="4049"/>
        <w:gridCol w:w="2085"/>
      </w:tblGrid>
      <w:tr w:rsidR="00361F0F" w:rsidRPr="00CB6EC1" w14:paraId="27AD60E0" w14:textId="77777777" w:rsidTr="00E50E9B">
        <w:tc>
          <w:tcPr>
            <w:tcW w:w="851" w:type="dxa"/>
            <w:tcBorders>
              <w:top w:val="single" w:sz="4" w:space="0" w:color="auto"/>
              <w:left w:val="single" w:sz="4" w:space="0" w:color="auto"/>
              <w:bottom w:val="single" w:sz="4" w:space="0" w:color="auto"/>
              <w:right w:val="single" w:sz="4" w:space="0" w:color="auto"/>
            </w:tcBorders>
            <w:hideMark/>
          </w:tcPr>
          <w:p w14:paraId="4907F518"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 xml:space="preserve">Nr. </w:t>
            </w:r>
          </w:p>
          <w:p w14:paraId="515282EB"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crt</w:t>
            </w:r>
          </w:p>
        </w:tc>
        <w:tc>
          <w:tcPr>
            <w:tcW w:w="3505" w:type="dxa"/>
            <w:tcBorders>
              <w:top w:val="single" w:sz="4" w:space="0" w:color="auto"/>
              <w:left w:val="single" w:sz="4" w:space="0" w:color="auto"/>
              <w:bottom w:val="single" w:sz="4" w:space="0" w:color="auto"/>
              <w:right w:val="single" w:sz="4" w:space="0" w:color="auto"/>
            </w:tcBorders>
            <w:hideMark/>
          </w:tcPr>
          <w:p w14:paraId="65754C1B"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Adresa imobilulului</w:t>
            </w:r>
          </w:p>
        </w:tc>
        <w:tc>
          <w:tcPr>
            <w:tcW w:w="4049" w:type="dxa"/>
            <w:tcBorders>
              <w:top w:val="single" w:sz="4" w:space="0" w:color="auto"/>
              <w:left w:val="single" w:sz="4" w:space="0" w:color="auto"/>
              <w:bottom w:val="single" w:sz="4" w:space="0" w:color="auto"/>
              <w:right w:val="single" w:sz="4" w:space="0" w:color="auto"/>
            </w:tcBorders>
            <w:hideMark/>
          </w:tcPr>
          <w:p w14:paraId="5FF5A6BC"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 xml:space="preserve">Tipul </w:t>
            </w:r>
          </w:p>
          <w:p w14:paraId="6E0A6EF5"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serviciilor</w:t>
            </w:r>
          </w:p>
        </w:tc>
        <w:tc>
          <w:tcPr>
            <w:tcW w:w="2085" w:type="dxa"/>
            <w:tcBorders>
              <w:top w:val="single" w:sz="4" w:space="0" w:color="auto"/>
              <w:left w:val="single" w:sz="4" w:space="0" w:color="auto"/>
              <w:bottom w:val="single" w:sz="4" w:space="0" w:color="auto"/>
              <w:right w:val="single" w:sz="4" w:space="0" w:color="auto"/>
            </w:tcBorders>
            <w:hideMark/>
          </w:tcPr>
          <w:p w14:paraId="214FA617"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Preț unitar</w:t>
            </w:r>
          </w:p>
          <w:p w14:paraId="07A38837"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Lei fără TVA/lună</w:t>
            </w:r>
          </w:p>
        </w:tc>
      </w:tr>
      <w:tr w:rsidR="00361F0F" w:rsidRPr="00CB6EC1" w14:paraId="18537E65" w14:textId="77777777" w:rsidTr="00E50E9B">
        <w:trPr>
          <w:trHeight w:val="823"/>
        </w:trPr>
        <w:tc>
          <w:tcPr>
            <w:tcW w:w="851" w:type="dxa"/>
            <w:vMerge w:val="restart"/>
            <w:tcBorders>
              <w:top w:val="single" w:sz="4" w:space="0" w:color="auto"/>
              <w:left w:val="single" w:sz="4" w:space="0" w:color="auto"/>
              <w:bottom w:val="single" w:sz="4" w:space="0" w:color="auto"/>
              <w:right w:val="single" w:sz="4" w:space="0" w:color="auto"/>
            </w:tcBorders>
            <w:hideMark/>
          </w:tcPr>
          <w:p w14:paraId="416A425F"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1</w:t>
            </w:r>
          </w:p>
        </w:tc>
        <w:tc>
          <w:tcPr>
            <w:tcW w:w="3505" w:type="dxa"/>
            <w:vMerge w:val="restart"/>
            <w:tcBorders>
              <w:top w:val="single" w:sz="4" w:space="0" w:color="auto"/>
              <w:left w:val="single" w:sz="4" w:space="0" w:color="auto"/>
              <w:bottom w:val="single" w:sz="4" w:space="0" w:color="auto"/>
              <w:right w:val="single" w:sz="4" w:space="0" w:color="auto"/>
            </w:tcBorders>
          </w:tcPr>
          <w:p w14:paraId="24811DEA"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 xml:space="preserve">Piața Națiunile Unite nr.8, </w:t>
            </w:r>
          </w:p>
          <w:p w14:paraId="086566F6"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bl 108, Tronsonul 2</w:t>
            </w:r>
          </w:p>
          <w:p w14:paraId="352BB3C0" w14:textId="77777777" w:rsidR="00361F0F" w:rsidRPr="00CB6EC1" w:rsidRDefault="00361F0F" w:rsidP="00E50E9B">
            <w:pPr>
              <w:ind w:right="-424"/>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689B920E"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 xml:space="preserve">Administrare financiară și tehnică </w:t>
            </w:r>
          </w:p>
        </w:tc>
        <w:tc>
          <w:tcPr>
            <w:tcW w:w="2085" w:type="dxa"/>
            <w:tcBorders>
              <w:top w:val="single" w:sz="4" w:space="0" w:color="auto"/>
              <w:left w:val="single" w:sz="4" w:space="0" w:color="auto"/>
              <w:bottom w:val="single" w:sz="4" w:space="0" w:color="auto"/>
              <w:right w:val="single" w:sz="4" w:space="0" w:color="auto"/>
            </w:tcBorders>
            <w:hideMark/>
          </w:tcPr>
          <w:p w14:paraId="333F23F7"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w:t>
            </w:r>
          </w:p>
        </w:tc>
      </w:tr>
      <w:tr w:rsidR="00361F0F" w:rsidRPr="00CB6EC1" w14:paraId="2C8EFCEF" w14:textId="77777777" w:rsidTr="00E50E9B">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6249CFE" w14:textId="77777777" w:rsidR="00361F0F" w:rsidRPr="00CB6EC1" w:rsidRDefault="00361F0F" w:rsidP="00E50E9B">
            <w:pPr>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55A78DDF" w14:textId="77777777" w:rsidR="00361F0F" w:rsidRPr="00CB6EC1" w:rsidRDefault="00361F0F" w:rsidP="00E50E9B">
            <w:pPr>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17FA7670"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 xml:space="preserve"> </w:t>
            </w:r>
          </w:p>
          <w:p w14:paraId="7E9E52AB"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1AD65BDD"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w:t>
            </w:r>
          </w:p>
        </w:tc>
      </w:tr>
      <w:tr w:rsidR="00361F0F" w:rsidRPr="00CB6EC1" w14:paraId="0C2EA585" w14:textId="77777777" w:rsidTr="00E50E9B">
        <w:trPr>
          <w:trHeight w:val="552"/>
        </w:trPr>
        <w:tc>
          <w:tcPr>
            <w:tcW w:w="851" w:type="dxa"/>
            <w:vMerge w:val="restart"/>
            <w:tcBorders>
              <w:top w:val="single" w:sz="4" w:space="0" w:color="auto"/>
              <w:left w:val="single" w:sz="4" w:space="0" w:color="auto"/>
              <w:bottom w:val="single" w:sz="4" w:space="0" w:color="auto"/>
              <w:right w:val="single" w:sz="4" w:space="0" w:color="auto"/>
            </w:tcBorders>
            <w:hideMark/>
          </w:tcPr>
          <w:p w14:paraId="048A39E4"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2</w:t>
            </w:r>
          </w:p>
        </w:tc>
        <w:tc>
          <w:tcPr>
            <w:tcW w:w="3505" w:type="dxa"/>
            <w:vMerge w:val="restart"/>
            <w:tcBorders>
              <w:top w:val="single" w:sz="4" w:space="0" w:color="auto"/>
              <w:left w:val="single" w:sz="4" w:space="0" w:color="auto"/>
              <w:bottom w:val="single" w:sz="4" w:space="0" w:color="auto"/>
              <w:right w:val="single" w:sz="4" w:space="0" w:color="auto"/>
            </w:tcBorders>
            <w:hideMark/>
          </w:tcPr>
          <w:p w14:paraId="45DB83DE"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Piața Națiunile Unite nr. 9,</w:t>
            </w:r>
          </w:p>
          <w:p w14:paraId="115EC3A7" w14:textId="77777777" w:rsidR="00361F0F" w:rsidRPr="00CB6EC1" w:rsidRDefault="00361F0F" w:rsidP="00E50E9B">
            <w:pPr>
              <w:ind w:right="-424"/>
              <w:rPr>
                <w:rFonts w:asciiTheme="minorHAnsi" w:hAnsiTheme="minorHAnsi" w:cstheme="minorHAnsi"/>
              </w:rPr>
            </w:pPr>
            <w:r w:rsidRPr="00CB6EC1">
              <w:rPr>
                <w:rFonts w:asciiTheme="minorHAnsi" w:hAnsiTheme="minorHAnsi" w:cstheme="minorHAnsi"/>
              </w:rPr>
              <w:t xml:space="preserve"> bl. 107, Tronson 2</w:t>
            </w:r>
          </w:p>
        </w:tc>
        <w:tc>
          <w:tcPr>
            <w:tcW w:w="4049" w:type="dxa"/>
            <w:tcBorders>
              <w:top w:val="single" w:sz="4" w:space="0" w:color="auto"/>
              <w:left w:val="single" w:sz="4" w:space="0" w:color="auto"/>
              <w:bottom w:val="single" w:sz="4" w:space="0" w:color="auto"/>
              <w:right w:val="single" w:sz="4" w:space="0" w:color="auto"/>
            </w:tcBorders>
            <w:hideMark/>
          </w:tcPr>
          <w:p w14:paraId="7B8495A3"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Administrare financiară și tehnică</w:t>
            </w:r>
          </w:p>
        </w:tc>
        <w:tc>
          <w:tcPr>
            <w:tcW w:w="2085" w:type="dxa"/>
            <w:tcBorders>
              <w:top w:val="single" w:sz="4" w:space="0" w:color="auto"/>
              <w:left w:val="single" w:sz="4" w:space="0" w:color="auto"/>
              <w:bottom w:val="single" w:sz="4" w:space="0" w:color="auto"/>
              <w:right w:val="single" w:sz="4" w:space="0" w:color="auto"/>
            </w:tcBorders>
            <w:hideMark/>
          </w:tcPr>
          <w:p w14:paraId="286D825B"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w:t>
            </w:r>
          </w:p>
        </w:tc>
      </w:tr>
      <w:tr w:rsidR="00361F0F" w:rsidRPr="00CB6EC1" w14:paraId="7AD9F787" w14:textId="77777777" w:rsidTr="00E50E9B">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7490853A" w14:textId="77777777" w:rsidR="00361F0F" w:rsidRPr="00CB6EC1" w:rsidRDefault="00361F0F" w:rsidP="00E50E9B">
            <w:pPr>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6753FED3" w14:textId="77777777" w:rsidR="00361F0F" w:rsidRPr="00CB6EC1" w:rsidRDefault="00361F0F" w:rsidP="00E50E9B">
            <w:pPr>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1C63CF21"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3C0DDCBC"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w:t>
            </w:r>
          </w:p>
        </w:tc>
      </w:tr>
      <w:tr w:rsidR="00361F0F" w:rsidRPr="00CB6EC1" w14:paraId="01184515" w14:textId="77777777" w:rsidTr="00E50E9B">
        <w:tc>
          <w:tcPr>
            <w:tcW w:w="851" w:type="dxa"/>
            <w:tcBorders>
              <w:top w:val="single" w:sz="4" w:space="0" w:color="auto"/>
              <w:left w:val="single" w:sz="4" w:space="0" w:color="auto"/>
              <w:bottom w:val="single" w:sz="4" w:space="0" w:color="auto"/>
              <w:right w:val="single" w:sz="4" w:space="0" w:color="auto"/>
            </w:tcBorders>
            <w:hideMark/>
          </w:tcPr>
          <w:p w14:paraId="16F9F114" w14:textId="77777777" w:rsidR="00361F0F" w:rsidRPr="00CB6EC1" w:rsidRDefault="00361F0F" w:rsidP="00E50E9B">
            <w:pPr>
              <w:ind w:right="-424"/>
              <w:jc w:val="both"/>
              <w:rPr>
                <w:rFonts w:asciiTheme="minorHAnsi" w:hAnsiTheme="minorHAnsi" w:cstheme="minorHAnsi"/>
              </w:rPr>
            </w:pPr>
            <w:r w:rsidRPr="00CB6EC1">
              <w:rPr>
                <w:rFonts w:asciiTheme="minorHAnsi" w:hAnsiTheme="minorHAnsi" w:cstheme="minorHAnsi"/>
              </w:rPr>
              <w:t xml:space="preserve"> </w:t>
            </w:r>
          </w:p>
        </w:tc>
        <w:tc>
          <w:tcPr>
            <w:tcW w:w="3505" w:type="dxa"/>
            <w:tcBorders>
              <w:top w:val="single" w:sz="4" w:space="0" w:color="auto"/>
              <w:left w:val="single" w:sz="4" w:space="0" w:color="auto"/>
              <w:bottom w:val="single" w:sz="4" w:space="0" w:color="auto"/>
              <w:right w:val="single" w:sz="4" w:space="0" w:color="auto"/>
            </w:tcBorders>
            <w:hideMark/>
          </w:tcPr>
          <w:p w14:paraId="0DA249A3" w14:textId="77777777" w:rsidR="00361F0F" w:rsidRPr="00CB6EC1" w:rsidRDefault="00361F0F" w:rsidP="00E50E9B">
            <w:pPr>
              <w:ind w:right="-424"/>
              <w:jc w:val="both"/>
              <w:rPr>
                <w:rFonts w:asciiTheme="minorHAnsi" w:hAnsiTheme="minorHAnsi" w:cstheme="minorHAnsi"/>
                <w:b/>
              </w:rPr>
            </w:pPr>
            <w:r w:rsidRPr="00CB6EC1">
              <w:rPr>
                <w:rFonts w:asciiTheme="minorHAnsi" w:hAnsiTheme="minorHAnsi" w:cstheme="minorHAnsi"/>
                <w:b/>
              </w:rPr>
              <w:t xml:space="preserve">TOTAL /Lună </w:t>
            </w:r>
          </w:p>
        </w:tc>
        <w:tc>
          <w:tcPr>
            <w:tcW w:w="4049" w:type="dxa"/>
            <w:tcBorders>
              <w:top w:val="single" w:sz="4" w:space="0" w:color="auto"/>
              <w:left w:val="single" w:sz="4" w:space="0" w:color="auto"/>
              <w:bottom w:val="single" w:sz="4" w:space="0" w:color="auto"/>
              <w:right w:val="single" w:sz="4" w:space="0" w:color="auto"/>
            </w:tcBorders>
          </w:tcPr>
          <w:p w14:paraId="25EF9CA0" w14:textId="77777777" w:rsidR="00361F0F" w:rsidRPr="00CB6EC1" w:rsidRDefault="00361F0F" w:rsidP="00E50E9B">
            <w:pPr>
              <w:ind w:right="-424"/>
              <w:jc w:val="both"/>
              <w:rPr>
                <w:rFonts w:asciiTheme="minorHAnsi" w:hAnsiTheme="minorHAnsi" w:cstheme="minorHAnsi"/>
                <w:b/>
              </w:rPr>
            </w:pPr>
          </w:p>
        </w:tc>
        <w:tc>
          <w:tcPr>
            <w:tcW w:w="2085" w:type="dxa"/>
            <w:tcBorders>
              <w:top w:val="single" w:sz="4" w:space="0" w:color="auto"/>
              <w:left w:val="single" w:sz="4" w:space="0" w:color="auto"/>
              <w:bottom w:val="single" w:sz="4" w:space="0" w:color="auto"/>
              <w:right w:val="single" w:sz="4" w:space="0" w:color="auto"/>
            </w:tcBorders>
            <w:hideMark/>
          </w:tcPr>
          <w:p w14:paraId="7458789E" w14:textId="77777777" w:rsidR="00361F0F" w:rsidRPr="00CB6EC1" w:rsidRDefault="00361F0F" w:rsidP="00E50E9B">
            <w:pPr>
              <w:ind w:right="-424"/>
              <w:jc w:val="both"/>
              <w:rPr>
                <w:rFonts w:asciiTheme="minorHAnsi" w:hAnsiTheme="minorHAnsi" w:cstheme="minorHAnsi"/>
                <w:b/>
              </w:rPr>
            </w:pPr>
            <w:r w:rsidRPr="00CB6EC1">
              <w:rPr>
                <w:rFonts w:asciiTheme="minorHAnsi" w:hAnsiTheme="minorHAnsi" w:cstheme="minorHAnsi"/>
                <w:b/>
              </w:rPr>
              <w:t>...............</w:t>
            </w:r>
          </w:p>
        </w:tc>
      </w:tr>
    </w:tbl>
    <w:p w14:paraId="126249FC" w14:textId="77777777" w:rsidR="00460DBE" w:rsidRPr="00CB6EC1" w:rsidRDefault="00460DBE" w:rsidP="00460DBE">
      <w:pPr>
        <w:spacing w:after="120" w:line="240" w:lineRule="auto"/>
        <w:jc w:val="center"/>
        <w:rPr>
          <w:rFonts w:asciiTheme="minorHAnsi" w:hAnsiTheme="minorHAnsi" w:cstheme="minorHAnsi"/>
          <w:b/>
          <w:bCs/>
        </w:rPr>
      </w:pPr>
    </w:p>
    <w:p w14:paraId="288C5D06" w14:textId="77777777" w:rsidR="00E3550F" w:rsidRPr="00CB6EC1" w:rsidRDefault="00E3550F" w:rsidP="00E3550F">
      <w:pPr>
        <w:rPr>
          <w:rFonts w:asciiTheme="minorHAnsi" w:hAnsiTheme="minorHAnsi" w:cstheme="minorHAnsi"/>
          <w:i/>
          <w:iCs/>
        </w:rPr>
      </w:pPr>
    </w:p>
    <w:p w14:paraId="67B41603" w14:textId="77777777" w:rsidR="00E3550F" w:rsidRPr="00CB6EC1" w:rsidRDefault="00E3550F" w:rsidP="00E3550F">
      <w:pPr>
        <w:jc w:val="center"/>
        <w:rPr>
          <w:rFonts w:asciiTheme="minorHAnsi" w:hAnsiTheme="minorHAnsi" w:cstheme="minorHAnsi"/>
        </w:rPr>
      </w:pPr>
    </w:p>
    <w:p w14:paraId="02BD6F0C" w14:textId="77777777" w:rsidR="00E3550F" w:rsidRPr="00CB6EC1" w:rsidRDefault="00E3550F" w:rsidP="00E3550F">
      <w:pPr>
        <w:rPr>
          <w:rFonts w:asciiTheme="minorHAnsi" w:hAnsiTheme="minorHAnsi" w:cstheme="minorHAnsi"/>
        </w:rPr>
      </w:pPr>
    </w:p>
    <w:p w14:paraId="3859DFCC" w14:textId="77777777" w:rsidR="00E3550F" w:rsidRPr="00CB6EC1" w:rsidRDefault="00E3550F" w:rsidP="00E3550F">
      <w:pPr>
        <w:pStyle w:val="DefaultText1"/>
        <w:jc w:val="both"/>
        <w:rPr>
          <w:rFonts w:asciiTheme="minorHAnsi" w:hAnsiTheme="minorHAnsi" w:cstheme="minorHAnsi"/>
          <w:sz w:val="22"/>
          <w:szCs w:val="22"/>
          <w:lang w:val="ro-RO"/>
        </w:rPr>
      </w:pPr>
      <w:r w:rsidRPr="00CB6EC1">
        <w:rPr>
          <w:rFonts w:asciiTheme="minorHAnsi" w:hAnsiTheme="minorHAnsi" w:cstheme="minorHAnsi"/>
          <w:sz w:val="22"/>
          <w:szCs w:val="22"/>
          <w:lang w:val="ro-RO"/>
        </w:rPr>
        <w:t>Data completării ...................</w:t>
      </w:r>
    </w:p>
    <w:p w14:paraId="6AEB770A" w14:textId="77777777" w:rsidR="00E3550F" w:rsidRPr="00CB6EC1" w:rsidRDefault="00E3550F" w:rsidP="00E3550F">
      <w:pPr>
        <w:jc w:val="both"/>
        <w:rPr>
          <w:rFonts w:asciiTheme="minorHAnsi" w:hAnsiTheme="minorHAnsi" w:cstheme="minorHAnsi"/>
        </w:rPr>
      </w:pPr>
    </w:p>
    <w:p w14:paraId="6642BAFC" w14:textId="77777777" w:rsidR="00E3550F" w:rsidRPr="00CB6EC1" w:rsidRDefault="00E3550F" w:rsidP="00E3550F">
      <w:pPr>
        <w:jc w:val="both"/>
        <w:rPr>
          <w:rFonts w:asciiTheme="minorHAnsi" w:hAnsiTheme="minorHAnsi" w:cstheme="minorHAnsi"/>
        </w:rPr>
      </w:pPr>
    </w:p>
    <w:p w14:paraId="290C353B" w14:textId="77777777" w:rsidR="00E3550F" w:rsidRPr="00CB6EC1" w:rsidRDefault="00E3550F" w:rsidP="00E3550F">
      <w:pPr>
        <w:jc w:val="center"/>
        <w:rPr>
          <w:rFonts w:asciiTheme="minorHAnsi" w:hAnsiTheme="minorHAnsi" w:cstheme="minorHAnsi"/>
          <w:i/>
        </w:rPr>
      </w:pPr>
      <w:r w:rsidRPr="00CB6EC1">
        <w:rPr>
          <w:rFonts w:asciiTheme="minorHAnsi" w:hAnsiTheme="minorHAnsi" w:cstheme="minorHAnsi"/>
          <w:i/>
        </w:rPr>
        <w:t>Reprezentant împuternicit,</w:t>
      </w:r>
    </w:p>
    <w:p w14:paraId="5462F08C" w14:textId="77777777" w:rsidR="00E3550F" w:rsidRPr="00CB6EC1" w:rsidRDefault="00E3550F" w:rsidP="00E3550F">
      <w:pPr>
        <w:jc w:val="center"/>
        <w:rPr>
          <w:rFonts w:asciiTheme="minorHAnsi" w:hAnsiTheme="minorHAnsi" w:cstheme="minorHAnsi"/>
        </w:rPr>
      </w:pPr>
      <w:r w:rsidRPr="00CB6EC1">
        <w:rPr>
          <w:rFonts w:asciiTheme="minorHAnsi" w:hAnsiTheme="minorHAnsi" w:cstheme="minorHAnsi"/>
        </w:rPr>
        <w:lastRenderedPageBreak/>
        <w:t>……………………..……………….</w:t>
      </w:r>
    </w:p>
    <w:p w14:paraId="72B31C13" w14:textId="77777777" w:rsidR="00E3550F" w:rsidRPr="00CB6EC1" w:rsidRDefault="00E3550F" w:rsidP="00E3550F">
      <w:pPr>
        <w:jc w:val="center"/>
        <w:rPr>
          <w:rFonts w:asciiTheme="minorHAnsi" w:hAnsiTheme="minorHAnsi" w:cstheme="minorHAnsi"/>
          <w:i/>
          <w:iCs/>
        </w:rPr>
      </w:pPr>
      <w:r w:rsidRPr="00CB6EC1">
        <w:rPr>
          <w:rFonts w:asciiTheme="minorHAnsi" w:hAnsiTheme="minorHAnsi" w:cstheme="minorHAnsi"/>
          <w:i/>
          <w:iCs/>
        </w:rPr>
        <w:t>(Funcția, numele și prenumele, semnătura autorizată)</w:t>
      </w:r>
    </w:p>
    <w:p w14:paraId="5C48F059" w14:textId="77777777" w:rsidR="00E3550F" w:rsidRPr="00CB6EC1" w:rsidRDefault="00E3550F" w:rsidP="00E3550F">
      <w:pPr>
        <w:shd w:val="clear" w:color="auto" w:fill="FFFFFF"/>
        <w:jc w:val="right"/>
        <w:rPr>
          <w:rFonts w:asciiTheme="minorHAnsi" w:hAnsiTheme="minorHAnsi" w:cstheme="minorHAnsi"/>
          <w:bCs/>
        </w:rPr>
      </w:pPr>
    </w:p>
    <w:p w14:paraId="75397273" w14:textId="77777777" w:rsidR="00E3550F" w:rsidRPr="00CB6EC1" w:rsidRDefault="00E3550F" w:rsidP="00E3550F">
      <w:pPr>
        <w:rPr>
          <w:rFonts w:asciiTheme="minorHAnsi" w:hAnsiTheme="minorHAnsi" w:cstheme="minorHAnsi"/>
        </w:rPr>
      </w:pPr>
    </w:p>
    <w:p w14:paraId="52ED7856" w14:textId="6EA68CCC" w:rsidR="00F8366E" w:rsidRPr="00CB6EC1" w:rsidRDefault="00F8366E" w:rsidP="00F8366E">
      <w:pPr>
        <w:spacing w:after="0" w:line="240" w:lineRule="auto"/>
        <w:ind w:firstLine="720"/>
        <w:jc w:val="both"/>
        <w:rPr>
          <w:rFonts w:asciiTheme="minorHAnsi" w:hAnsiTheme="minorHAnsi" w:cstheme="minorHAnsi"/>
        </w:rPr>
      </w:pPr>
    </w:p>
    <w:p w14:paraId="067467F2" w14:textId="3AC46FE1" w:rsidR="007A09BB" w:rsidRPr="00CB6EC1" w:rsidRDefault="007A09BB" w:rsidP="00F8366E">
      <w:pPr>
        <w:spacing w:after="0" w:line="240" w:lineRule="auto"/>
        <w:ind w:firstLine="720"/>
        <w:jc w:val="both"/>
        <w:rPr>
          <w:rFonts w:asciiTheme="minorHAnsi" w:hAnsiTheme="minorHAnsi" w:cstheme="minorHAnsi"/>
        </w:rPr>
      </w:pPr>
    </w:p>
    <w:p w14:paraId="1D04D0B9" w14:textId="5CC815B5" w:rsidR="007A09BB" w:rsidRPr="00CB6EC1" w:rsidRDefault="007A09BB" w:rsidP="00F8366E">
      <w:pPr>
        <w:spacing w:after="0" w:line="240" w:lineRule="auto"/>
        <w:ind w:firstLine="720"/>
        <w:jc w:val="both"/>
        <w:rPr>
          <w:rFonts w:asciiTheme="minorHAnsi" w:hAnsiTheme="minorHAnsi" w:cstheme="minorHAnsi"/>
        </w:rPr>
      </w:pPr>
    </w:p>
    <w:p w14:paraId="02F5AC0E" w14:textId="77777777" w:rsidR="007A09BB" w:rsidRPr="00CB6EC1" w:rsidRDefault="007A09BB" w:rsidP="00F8366E">
      <w:pPr>
        <w:spacing w:after="0" w:line="240" w:lineRule="auto"/>
        <w:ind w:firstLine="720"/>
        <w:jc w:val="both"/>
        <w:rPr>
          <w:rFonts w:asciiTheme="minorHAnsi" w:hAnsiTheme="minorHAnsi" w:cstheme="minorHAnsi"/>
        </w:rPr>
      </w:pPr>
    </w:p>
    <w:p w14:paraId="64475CF7" w14:textId="77777777" w:rsidR="00ED507F" w:rsidRPr="00CB6EC1" w:rsidRDefault="00ED507F" w:rsidP="00CD42FC">
      <w:pPr>
        <w:spacing w:after="0" w:line="240" w:lineRule="auto"/>
        <w:rPr>
          <w:rFonts w:asciiTheme="minorHAnsi" w:hAnsiTheme="minorHAnsi" w:cstheme="minorHAnsi"/>
          <w:b/>
          <w:bCs/>
        </w:rPr>
      </w:pPr>
    </w:p>
    <w:p w14:paraId="444AFCD1" w14:textId="387E6722" w:rsidR="00462FE9" w:rsidRPr="00CB6EC1" w:rsidRDefault="00462FE9" w:rsidP="006B75A3">
      <w:pPr>
        <w:spacing w:after="0" w:line="240" w:lineRule="auto"/>
        <w:jc w:val="center"/>
        <w:rPr>
          <w:rFonts w:asciiTheme="minorHAnsi" w:hAnsiTheme="minorHAnsi" w:cstheme="minorHAnsi"/>
        </w:rPr>
      </w:pPr>
      <w:r w:rsidRPr="00CB6EC1">
        <w:rPr>
          <w:rFonts w:asciiTheme="minorHAnsi" w:hAnsiTheme="minorHAnsi" w:cstheme="minorHAnsi"/>
          <w:b/>
          <w:bCs/>
        </w:rPr>
        <w:t xml:space="preserve">SECȚIUNEA C: </w:t>
      </w:r>
      <w:r w:rsidR="006B75A3" w:rsidRPr="00CB6EC1">
        <w:rPr>
          <w:rFonts w:asciiTheme="minorHAnsi" w:hAnsiTheme="minorHAnsi" w:cstheme="minorHAnsi"/>
          <w:b/>
          <w:bCs/>
        </w:rPr>
        <w:t>PROPUNERE CLAUZE CONTRACTUALE</w:t>
      </w:r>
    </w:p>
    <w:p w14:paraId="5649ED15" w14:textId="64D54A9E" w:rsidR="00A334C4" w:rsidRPr="00CB6EC1" w:rsidRDefault="00A334C4" w:rsidP="00A334C4">
      <w:pPr>
        <w:pStyle w:val="ListParagraph"/>
        <w:tabs>
          <w:tab w:val="left" w:pos="284"/>
        </w:tabs>
        <w:ind w:left="0" w:right="94"/>
        <w:jc w:val="both"/>
        <w:rPr>
          <w:rFonts w:asciiTheme="minorHAnsi" w:hAnsiTheme="minorHAnsi" w:cstheme="minorHAnsi"/>
          <w:b/>
          <w:sz w:val="22"/>
          <w:szCs w:val="22"/>
        </w:rPr>
      </w:pPr>
      <w:r w:rsidRPr="00CB6EC1">
        <w:rPr>
          <w:rFonts w:asciiTheme="minorHAnsi" w:hAnsiTheme="minorHAnsi" w:cstheme="minorHAnsi"/>
          <w:b/>
          <w:color w:val="000080"/>
          <w:sz w:val="22"/>
          <w:szCs w:val="22"/>
        </w:rPr>
        <w:tab/>
      </w:r>
    </w:p>
    <w:p w14:paraId="3F65F410" w14:textId="77777777" w:rsidR="00901AB9" w:rsidRPr="00CB6EC1" w:rsidRDefault="00901AB9" w:rsidP="00901AB9">
      <w:pPr>
        <w:spacing w:after="0" w:line="240" w:lineRule="auto"/>
        <w:ind w:left="709" w:right="875"/>
        <w:jc w:val="center"/>
        <w:rPr>
          <w:rFonts w:asciiTheme="minorHAnsi" w:hAnsiTheme="minorHAnsi" w:cstheme="minorHAnsi"/>
          <w:b/>
        </w:rPr>
      </w:pPr>
      <w:r w:rsidRPr="00CB6EC1">
        <w:rPr>
          <w:rFonts w:asciiTheme="minorHAnsi" w:hAnsiTheme="minorHAnsi" w:cstheme="minorHAnsi"/>
          <w:b/>
        </w:rPr>
        <w:t>Contract</w:t>
      </w:r>
      <w:r w:rsidRPr="00CB6EC1">
        <w:rPr>
          <w:rFonts w:asciiTheme="minorHAnsi" w:hAnsiTheme="minorHAnsi" w:cstheme="minorHAnsi"/>
          <w:b/>
          <w:spacing w:val="13"/>
        </w:rPr>
        <w:t xml:space="preserve"> </w:t>
      </w:r>
      <w:r w:rsidRPr="00CB6EC1">
        <w:rPr>
          <w:rFonts w:asciiTheme="minorHAnsi" w:hAnsiTheme="minorHAnsi" w:cstheme="minorHAnsi"/>
          <w:b/>
        </w:rPr>
        <w:t>de</w:t>
      </w:r>
      <w:r w:rsidRPr="00CB6EC1">
        <w:rPr>
          <w:rFonts w:asciiTheme="minorHAnsi" w:hAnsiTheme="minorHAnsi" w:cstheme="minorHAnsi"/>
          <w:b/>
          <w:spacing w:val="-7"/>
        </w:rPr>
        <w:t xml:space="preserve"> </w:t>
      </w:r>
      <w:r w:rsidRPr="00CB6EC1">
        <w:rPr>
          <w:rFonts w:asciiTheme="minorHAnsi" w:hAnsiTheme="minorHAnsi" w:cstheme="minorHAnsi"/>
          <w:b/>
        </w:rPr>
        <w:t>prestări</w:t>
      </w:r>
      <w:r w:rsidRPr="00CB6EC1">
        <w:rPr>
          <w:rFonts w:asciiTheme="minorHAnsi" w:hAnsiTheme="minorHAnsi" w:cstheme="minorHAnsi"/>
          <w:b/>
          <w:spacing w:val="7"/>
        </w:rPr>
        <w:t xml:space="preserve"> </w:t>
      </w:r>
      <w:r w:rsidRPr="00CB6EC1">
        <w:rPr>
          <w:rFonts w:asciiTheme="minorHAnsi" w:hAnsiTheme="minorHAnsi" w:cstheme="minorHAnsi"/>
          <w:b/>
        </w:rPr>
        <w:t>servicii</w:t>
      </w:r>
    </w:p>
    <w:p w14:paraId="4550D929" w14:textId="77777777" w:rsidR="00901AB9" w:rsidRPr="00CB6EC1" w:rsidRDefault="00901AB9" w:rsidP="00901AB9">
      <w:pPr>
        <w:widowControl w:val="0"/>
        <w:autoSpaceDE w:val="0"/>
        <w:autoSpaceDN w:val="0"/>
        <w:spacing w:after="0" w:line="240" w:lineRule="auto"/>
        <w:ind w:right="-125"/>
        <w:jc w:val="both"/>
        <w:rPr>
          <w:rFonts w:asciiTheme="minorHAnsi" w:eastAsia="Calibri" w:hAnsiTheme="minorHAnsi" w:cstheme="minorHAnsi"/>
        </w:rPr>
      </w:pPr>
    </w:p>
    <w:p w14:paraId="49A7E172"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În</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temeiul:</w:t>
      </w:r>
    </w:p>
    <w:p w14:paraId="4880AD4D" w14:textId="77777777" w:rsidR="00901AB9" w:rsidRPr="00CB6EC1" w:rsidRDefault="00901AB9" w:rsidP="00901AB9">
      <w:pPr>
        <w:spacing w:after="0" w:line="240" w:lineRule="auto"/>
        <w:ind w:left="-426" w:firstLine="86"/>
        <w:jc w:val="both"/>
        <w:rPr>
          <w:rFonts w:asciiTheme="minorHAnsi" w:hAnsiTheme="minorHAnsi" w:cstheme="minorHAnsi"/>
        </w:rPr>
      </w:pPr>
      <w:r w:rsidRPr="00CB6EC1">
        <w:rPr>
          <w:rFonts w:asciiTheme="minorHAnsi" w:hAnsiTheme="minorHAnsi" w:cstheme="minorHAnsi"/>
        </w:rPr>
        <w:t>- Legii nr. 98/2016 privind achizițiile publice, cu modificările și completările ulterioare ;</w:t>
      </w:r>
    </w:p>
    <w:p w14:paraId="0B85497A" w14:textId="77777777" w:rsidR="00901AB9" w:rsidRPr="00CB6EC1" w:rsidRDefault="00901AB9" w:rsidP="00901AB9">
      <w:pPr>
        <w:widowControl w:val="0"/>
        <w:autoSpaceDE w:val="0"/>
        <w:autoSpaceDN w:val="0"/>
        <w:spacing w:after="0" w:line="240" w:lineRule="auto"/>
        <w:ind w:left="-426" w:right="-125" w:firstLine="86"/>
        <w:jc w:val="both"/>
        <w:rPr>
          <w:rFonts w:asciiTheme="minorHAnsi" w:eastAsia="Calibri" w:hAnsiTheme="minorHAnsi" w:cstheme="minorHAnsi"/>
        </w:rPr>
      </w:pPr>
      <w:r w:rsidRPr="00CB6EC1">
        <w:rPr>
          <w:rFonts w:asciiTheme="minorHAnsi" w:eastAsia="Calibri" w:hAnsiTheme="minorHAnsi" w:cstheme="minorHAnsi"/>
        </w:rPr>
        <w:t>- HG nr. 395/2016 pentru aprobarea Normelor metodologice de aplicare a prevederilor referitoare la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atribuirea contractului de achiziție publică/acordului-cadru din Legea nr. 98/2016 privind achizițiile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publice,</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cu</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modificările</w:t>
      </w:r>
      <w:r w:rsidRPr="00CB6EC1">
        <w:rPr>
          <w:rFonts w:asciiTheme="minorHAnsi" w:eastAsia="Calibri" w:hAnsiTheme="minorHAnsi" w:cstheme="minorHAnsi"/>
          <w:spacing w:val="22"/>
        </w:rPr>
        <w:t xml:space="preserve"> </w:t>
      </w:r>
      <w:r w:rsidRPr="00CB6EC1">
        <w:rPr>
          <w:rFonts w:asciiTheme="minorHAnsi" w:eastAsia="Calibri" w:hAnsiTheme="minorHAnsi" w:cstheme="minorHAnsi"/>
        </w:rPr>
        <w:t>și</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completările</w:t>
      </w:r>
      <w:r w:rsidRPr="00CB6EC1">
        <w:rPr>
          <w:rFonts w:asciiTheme="minorHAnsi" w:eastAsia="Calibri" w:hAnsiTheme="minorHAnsi" w:cstheme="minorHAnsi"/>
          <w:spacing w:val="30"/>
        </w:rPr>
        <w:t xml:space="preserve"> </w:t>
      </w:r>
      <w:r w:rsidRPr="00CB6EC1">
        <w:rPr>
          <w:rFonts w:asciiTheme="minorHAnsi" w:eastAsia="Calibri" w:hAnsiTheme="minorHAnsi" w:cstheme="minorHAnsi"/>
        </w:rPr>
        <w:t>ulterioare;</w:t>
      </w:r>
    </w:p>
    <w:p w14:paraId="13609362"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B02C3B5"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Având</w:t>
      </w:r>
      <w:r w:rsidRPr="00CB6EC1">
        <w:rPr>
          <w:rFonts w:asciiTheme="minorHAnsi" w:eastAsia="Calibri" w:hAnsiTheme="minorHAnsi" w:cstheme="minorHAnsi"/>
          <w:spacing w:val="25"/>
        </w:rPr>
        <w:t xml:space="preserve"> </w:t>
      </w:r>
      <w:r w:rsidRPr="00CB6EC1">
        <w:rPr>
          <w:rFonts w:asciiTheme="minorHAnsi" w:eastAsia="Calibri" w:hAnsiTheme="minorHAnsi" w:cstheme="minorHAnsi"/>
        </w:rPr>
        <w:t>în</w:t>
      </w:r>
      <w:r w:rsidRPr="00CB6EC1">
        <w:rPr>
          <w:rFonts w:asciiTheme="minorHAnsi" w:eastAsia="Calibri" w:hAnsiTheme="minorHAnsi" w:cstheme="minorHAnsi"/>
          <w:spacing w:val="3"/>
        </w:rPr>
        <w:t xml:space="preserve"> </w:t>
      </w:r>
      <w:r w:rsidRPr="00CB6EC1">
        <w:rPr>
          <w:rFonts w:asciiTheme="minorHAnsi" w:eastAsia="Calibri" w:hAnsiTheme="minorHAnsi" w:cstheme="minorHAnsi"/>
        </w:rPr>
        <w:t>vedere:</w:t>
      </w:r>
    </w:p>
    <w:p w14:paraId="341ADDEE" w14:textId="77777777" w:rsidR="00901AB9" w:rsidRPr="00CB6EC1" w:rsidRDefault="00901AB9" w:rsidP="00B51B79">
      <w:pPr>
        <w:widowControl w:val="0"/>
        <w:numPr>
          <w:ilvl w:val="0"/>
          <w:numId w:val="18"/>
        </w:numPr>
        <w:autoSpaceDE w:val="0"/>
        <w:autoSpaceDN w:val="0"/>
        <w:spacing w:after="0" w:line="240" w:lineRule="auto"/>
        <w:ind w:left="-426" w:right="-130" w:hanging="187"/>
        <w:jc w:val="both"/>
        <w:rPr>
          <w:rFonts w:asciiTheme="minorHAnsi" w:eastAsia="Calibri" w:hAnsiTheme="minorHAnsi" w:cstheme="minorHAnsi"/>
        </w:rPr>
      </w:pPr>
      <w:r w:rsidRPr="00CB6EC1">
        <w:rPr>
          <w:rFonts w:asciiTheme="minorHAnsi" w:eastAsia="Calibri" w:hAnsiTheme="minorHAnsi" w:cstheme="minorHAnsi"/>
        </w:rPr>
        <w:t>Achiziția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directă</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inițiată din Catalogul</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electronic</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SEAP, cod unic achiziție</w:t>
      </w:r>
      <w:r w:rsidRPr="00CB6EC1">
        <w:rPr>
          <w:rFonts w:asciiTheme="minorHAnsi" w:eastAsia="Calibri" w:hAnsiTheme="minorHAnsi" w:cstheme="minorHAnsi"/>
          <w:spacing w:val="1"/>
        </w:rPr>
        <w:t xml:space="preserve"> DA.................</w:t>
      </w:r>
      <w:r w:rsidRPr="00CB6EC1">
        <w:rPr>
          <w:rFonts w:asciiTheme="minorHAnsi" w:eastAsia="Calibri" w:hAnsiTheme="minorHAnsi" w:cstheme="minorHAnsi"/>
        </w:rPr>
        <w:t>,</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finalizată</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la</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data</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de</w:t>
      </w:r>
      <w:r w:rsidRPr="00CB6EC1">
        <w:rPr>
          <w:rFonts w:asciiTheme="minorHAnsi" w:eastAsia="Calibri" w:hAnsiTheme="minorHAnsi" w:cstheme="minorHAnsi"/>
          <w:spacing w:val="7"/>
        </w:rPr>
        <w:t xml:space="preserve"> .............2022</w:t>
      </w:r>
      <w:r w:rsidRPr="00CB6EC1">
        <w:rPr>
          <w:rFonts w:asciiTheme="minorHAnsi" w:eastAsia="Calibri" w:hAnsiTheme="minorHAnsi" w:cstheme="minorHAnsi"/>
        </w:rPr>
        <w:t>,</w:t>
      </w:r>
    </w:p>
    <w:p w14:paraId="05C0D1F3" w14:textId="77777777" w:rsidR="00901AB9" w:rsidRPr="00CB6EC1"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spacing w:val="-1"/>
        </w:rPr>
      </w:pPr>
      <w:r w:rsidRPr="00CB6EC1">
        <w:rPr>
          <w:rFonts w:asciiTheme="minorHAnsi" w:eastAsia="Calibri" w:hAnsiTheme="minorHAnsi" w:cstheme="minorHAnsi"/>
          <w:b/>
          <w:bCs/>
          <w:spacing w:val="-1"/>
        </w:rPr>
        <w:t>s-a</w:t>
      </w:r>
      <w:r w:rsidRPr="00CB6EC1">
        <w:rPr>
          <w:rFonts w:asciiTheme="minorHAnsi" w:eastAsia="Calibri" w:hAnsiTheme="minorHAnsi" w:cstheme="minorHAnsi"/>
          <w:b/>
          <w:bCs/>
          <w:spacing w:val="3"/>
        </w:rPr>
        <w:t xml:space="preserve"> </w:t>
      </w:r>
      <w:r w:rsidRPr="00CB6EC1">
        <w:rPr>
          <w:rFonts w:asciiTheme="minorHAnsi" w:eastAsia="Calibri" w:hAnsiTheme="minorHAnsi" w:cstheme="minorHAnsi"/>
          <w:b/>
          <w:bCs/>
          <w:spacing w:val="-1"/>
        </w:rPr>
        <w:t>încheiat</w:t>
      </w:r>
      <w:r w:rsidRPr="00CB6EC1">
        <w:rPr>
          <w:rFonts w:asciiTheme="minorHAnsi" w:eastAsia="Calibri" w:hAnsiTheme="minorHAnsi" w:cstheme="minorHAnsi"/>
          <w:b/>
          <w:bCs/>
          <w:spacing w:val="2"/>
        </w:rPr>
        <w:t xml:space="preserve"> </w:t>
      </w:r>
      <w:r w:rsidRPr="00CB6EC1">
        <w:rPr>
          <w:rFonts w:asciiTheme="minorHAnsi" w:eastAsia="Calibri" w:hAnsiTheme="minorHAnsi" w:cstheme="minorHAnsi"/>
          <w:b/>
          <w:bCs/>
          <w:spacing w:val="-1"/>
        </w:rPr>
        <w:t>prezentul</w:t>
      </w:r>
      <w:r w:rsidRPr="00CB6EC1">
        <w:rPr>
          <w:rFonts w:asciiTheme="minorHAnsi" w:eastAsia="Calibri" w:hAnsiTheme="minorHAnsi" w:cstheme="minorHAnsi"/>
          <w:b/>
          <w:bCs/>
          <w:spacing w:val="2"/>
        </w:rPr>
        <w:t xml:space="preserve"> </w:t>
      </w:r>
      <w:r w:rsidRPr="00CB6EC1">
        <w:rPr>
          <w:rFonts w:asciiTheme="minorHAnsi" w:eastAsia="Calibri" w:hAnsiTheme="minorHAnsi" w:cstheme="minorHAnsi"/>
          <w:b/>
          <w:bCs/>
          <w:spacing w:val="-1"/>
        </w:rPr>
        <w:t>Contract</w:t>
      </w:r>
      <w:r w:rsidRPr="00CB6EC1">
        <w:rPr>
          <w:rFonts w:asciiTheme="minorHAnsi" w:eastAsia="Calibri" w:hAnsiTheme="minorHAnsi" w:cstheme="minorHAnsi"/>
          <w:b/>
          <w:bCs/>
          <w:spacing w:val="7"/>
        </w:rPr>
        <w:t xml:space="preserve"> </w:t>
      </w:r>
      <w:r w:rsidRPr="00CB6EC1">
        <w:rPr>
          <w:rFonts w:asciiTheme="minorHAnsi" w:eastAsia="Calibri" w:hAnsiTheme="minorHAnsi" w:cstheme="minorHAnsi"/>
          <w:b/>
          <w:bCs/>
          <w:spacing w:val="-1"/>
        </w:rPr>
        <w:t>de</w:t>
      </w:r>
      <w:r w:rsidRPr="00CB6EC1">
        <w:rPr>
          <w:rFonts w:asciiTheme="minorHAnsi" w:eastAsia="Calibri" w:hAnsiTheme="minorHAnsi" w:cstheme="minorHAnsi"/>
          <w:b/>
          <w:bCs/>
          <w:spacing w:val="-12"/>
        </w:rPr>
        <w:t xml:space="preserve"> </w:t>
      </w:r>
      <w:r w:rsidRPr="00CB6EC1">
        <w:rPr>
          <w:rFonts w:asciiTheme="minorHAnsi" w:eastAsia="Calibri" w:hAnsiTheme="minorHAnsi" w:cstheme="minorHAnsi"/>
          <w:b/>
          <w:spacing w:val="-1"/>
        </w:rPr>
        <w:t>prestări</w:t>
      </w:r>
      <w:r w:rsidRPr="00CB6EC1">
        <w:rPr>
          <w:rFonts w:asciiTheme="minorHAnsi" w:eastAsia="Calibri" w:hAnsiTheme="minorHAnsi" w:cstheme="minorHAnsi"/>
          <w:bCs/>
          <w:spacing w:val="1"/>
        </w:rPr>
        <w:t xml:space="preserve"> </w:t>
      </w:r>
      <w:r w:rsidRPr="00CB6EC1">
        <w:rPr>
          <w:rFonts w:asciiTheme="minorHAnsi" w:eastAsia="Calibri" w:hAnsiTheme="minorHAnsi" w:cstheme="minorHAnsi"/>
          <w:b/>
          <w:bCs/>
          <w:spacing w:val="-1"/>
        </w:rPr>
        <w:t>servicii,</w:t>
      </w:r>
      <w:r w:rsidRPr="00CB6EC1">
        <w:rPr>
          <w:rFonts w:asciiTheme="minorHAnsi" w:eastAsia="Calibri" w:hAnsiTheme="minorHAnsi" w:cstheme="minorHAnsi"/>
          <w:b/>
          <w:bCs/>
          <w:spacing w:val="3"/>
        </w:rPr>
        <w:t xml:space="preserve"> </w:t>
      </w:r>
      <w:r w:rsidRPr="00CB6EC1">
        <w:rPr>
          <w:rFonts w:asciiTheme="minorHAnsi" w:eastAsia="Calibri" w:hAnsiTheme="minorHAnsi" w:cstheme="minorHAnsi"/>
          <w:b/>
          <w:bCs/>
          <w:spacing w:val="-1"/>
        </w:rPr>
        <w:t>denumit</w:t>
      </w:r>
      <w:r w:rsidRPr="00CB6EC1">
        <w:rPr>
          <w:rFonts w:asciiTheme="minorHAnsi" w:eastAsia="Calibri" w:hAnsiTheme="minorHAnsi" w:cstheme="minorHAnsi"/>
          <w:b/>
          <w:bCs/>
          <w:spacing w:val="12"/>
        </w:rPr>
        <w:t xml:space="preserve"> </w:t>
      </w:r>
      <w:r w:rsidRPr="00CB6EC1">
        <w:rPr>
          <w:rFonts w:asciiTheme="minorHAnsi" w:eastAsia="Calibri" w:hAnsiTheme="minorHAnsi" w:cstheme="minorHAnsi"/>
          <w:b/>
          <w:bCs/>
          <w:spacing w:val="-1"/>
        </w:rPr>
        <w:t>în</w:t>
      </w:r>
      <w:r w:rsidRPr="00CB6EC1">
        <w:rPr>
          <w:rFonts w:asciiTheme="minorHAnsi" w:eastAsia="Calibri" w:hAnsiTheme="minorHAnsi" w:cstheme="minorHAnsi"/>
          <w:b/>
          <w:bCs/>
          <w:spacing w:val="-11"/>
        </w:rPr>
        <w:t xml:space="preserve"> </w:t>
      </w:r>
      <w:r w:rsidRPr="00CB6EC1">
        <w:rPr>
          <w:rFonts w:asciiTheme="minorHAnsi" w:eastAsia="Calibri" w:hAnsiTheme="minorHAnsi" w:cstheme="minorHAnsi"/>
          <w:b/>
          <w:bCs/>
          <w:spacing w:val="-1"/>
        </w:rPr>
        <w:t>continuare</w:t>
      </w:r>
      <w:r w:rsidRPr="00CB6EC1">
        <w:rPr>
          <w:rFonts w:asciiTheme="minorHAnsi" w:eastAsia="Calibri" w:hAnsiTheme="minorHAnsi" w:cstheme="minorHAnsi"/>
          <w:b/>
          <w:bCs/>
          <w:spacing w:val="7"/>
        </w:rPr>
        <w:t xml:space="preserve"> </w:t>
      </w:r>
      <w:r w:rsidRPr="00CB6EC1">
        <w:rPr>
          <w:rFonts w:asciiTheme="minorHAnsi" w:eastAsia="Calibri" w:hAnsiTheme="minorHAnsi" w:cstheme="minorHAnsi"/>
          <w:b/>
          <w:bCs/>
          <w:spacing w:val="-1"/>
        </w:rPr>
        <w:t>”Contractul”,</w:t>
      </w:r>
    </w:p>
    <w:p w14:paraId="51430CA0" w14:textId="77777777" w:rsidR="00901AB9" w:rsidRPr="00CB6EC1"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spacing w:val="-1"/>
        </w:rPr>
      </w:pPr>
    </w:p>
    <w:p w14:paraId="14483C8E"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între:</w:t>
      </w:r>
    </w:p>
    <w:p w14:paraId="3247D2AD"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086A0E71" w14:textId="77777777" w:rsidR="00901AB9" w:rsidRPr="00CB6EC1" w:rsidRDefault="00901AB9" w:rsidP="00901AB9">
      <w:pPr>
        <w:tabs>
          <w:tab w:val="left" w:pos="691"/>
        </w:tabs>
        <w:spacing w:after="0" w:line="240" w:lineRule="auto"/>
        <w:ind w:left="-426" w:right="-125"/>
        <w:contextualSpacing/>
        <w:jc w:val="both"/>
        <w:rPr>
          <w:rFonts w:asciiTheme="minorHAnsi" w:hAnsiTheme="minorHAnsi" w:cstheme="minorHAnsi"/>
          <w:b/>
          <w:bCs/>
        </w:rPr>
      </w:pPr>
      <w:r w:rsidRPr="00CB6EC1">
        <w:rPr>
          <w:rFonts w:asciiTheme="minorHAnsi" w:hAnsiTheme="minorHAnsi" w:cstheme="minorHAnsi"/>
          <w:b/>
          <w:bCs/>
        </w:rPr>
        <w:t>Părțile</w:t>
      </w:r>
      <w:r w:rsidRPr="00CB6EC1">
        <w:rPr>
          <w:rFonts w:asciiTheme="minorHAnsi" w:hAnsiTheme="minorHAnsi" w:cstheme="minorHAnsi"/>
          <w:b/>
          <w:bCs/>
          <w:spacing w:val="5"/>
        </w:rPr>
        <w:t xml:space="preserve"> </w:t>
      </w:r>
      <w:r w:rsidRPr="00CB6EC1">
        <w:rPr>
          <w:rFonts w:asciiTheme="minorHAnsi" w:hAnsiTheme="minorHAnsi" w:cstheme="minorHAnsi"/>
          <w:b/>
          <w:bCs/>
        </w:rPr>
        <w:t>contractante</w:t>
      </w:r>
    </w:p>
    <w:p w14:paraId="67B8C57D" w14:textId="77777777" w:rsidR="00901AB9" w:rsidRPr="00CB6EC1" w:rsidRDefault="00901AB9" w:rsidP="00901AB9">
      <w:pPr>
        <w:tabs>
          <w:tab w:val="left" w:pos="691"/>
        </w:tabs>
        <w:spacing w:after="0" w:line="240" w:lineRule="auto"/>
        <w:ind w:left="-426" w:right="-125"/>
        <w:contextualSpacing/>
        <w:jc w:val="both"/>
        <w:rPr>
          <w:rFonts w:asciiTheme="minorHAnsi" w:hAnsiTheme="minorHAnsi" w:cstheme="minorHAnsi"/>
          <w:b/>
          <w:bCs/>
        </w:rPr>
      </w:pPr>
    </w:p>
    <w:p w14:paraId="367D2E58" w14:textId="77777777" w:rsidR="00901AB9" w:rsidRPr="00CB6EC1"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rPr>
      </w:pPr>
      <w:r w:rsidRPr="00CB6EC1">
        <w:rPr>
          <w:rFonts w:asciiTheme="minorHAnsi" w:eastAsia="Calibri" w:hAnsiTheme="minorHAnsi" w:cstheme="minorHAnsi"/>
          <w:b/>
          <w:bCs/>
        </w:rPr>
        <w:t>1.ADMINISTRAȚIA</w:t>
      </w:r>
      <w:r w:rsidRPr="00CB6EC1">
        <w:rPr>
          <w:rFonts w:asciiTheme="minorHAnsi" w:eastAsia="Calibri" w:hAnsiTheme="minorHAnsi" w:cstheme="minorHAnsi"/>
          <w:b/>
          <w:bCs/>
          <w:spacing w:val="22"/>
        </w:rPr>
        <w:t xml:space="preserve"> </w:t>
      </w:r>
      <w:r w:rsidRPr="00CB6EC1">
        <w:rPr>
          <w:rFonts w:asciiTheme="minorHAnsi" w:eastAsia="Calibri" w:hAnsiTheme="minorHAnsi" w:cstheme="minorHAnsi"/>
          <w:b/>
          <w:bCs/>
        </w:rPr>
        <w:t>MUNICIPALĂ</w:t>
      </w:r>
      <w:r w:rsidRPr="00CB6EC1">
        <w:rPr>
          <w:rFonts w:asciiTheme="minorHAnsi" w:eastAsia="Calibri" w:hAnsiTheme="minorHAnsi" w:cstheme="minorHAnsi"/>
          <w:b/>
          <w:bCs/>
          <w:spacing w:val="61"/>
        </w:rPr>
        <w:t xml:space="preserve"> </w:t>
      </w:r>
      <w:r w:rsidRPr="00CB6EC1">
        <w:rPr>
          <w:rFonts w:asciiTheme="minorHAnsi" w:eastAsia="Calibri" w:hAnsiTheme="minorHAnsi" w:cstheme="minorHAnsi"/>
          <w:b/>
          <w:bCs/>
        </w:rPr>
        <w:t>PENTRU</w:t>
      </w:r>
      <w:r w:rsidRPr="00CB6EC1">
        <w:rPr>
          <w:rFonts w:asciiTheme="minorHAnsi" w:eastAsia="Calibri" w:hAnsiTheme="minorHAnsi" w:cstheme="minorHAnsi"/>
          <w:b/>
          <w:bCs/>
          <w:spacing w:val="58"/>
        </w:rPr>
        <w:t xml:space="preserve"> </w:t>
      </w:r>
      <w:r w:rsidRPr="00CB6EC1">
        <w:rPr>
          <w:rFonts w:asciiTheme="minorHAnsi" w:eastAsia="Calibri" w:hAnsiTheme="minorHAnsi" w:cstheme="minorHAnsi"/>
          <w:b/>
          <w:bCs/>
        </w:rPr>
        <w:t>CONSOLIDAREA</w:t>
      </w:r>
      <w:r w:rsidRPr="00CB6EC1">
        <w:rPr>
          <w:rFonts w:asciiTheme="minorHAnsi" w:eastAsia="Calibri" w:hAnsiTheme="minorHAnsi" w:cstheme="minorHAnsi"/>
          <w:b/>
          <w:bCs/>
          <w:spacing w:val="68"/>
        </w:rPr>
        <w:t xml:space="preserve"> </w:t>
      </w:r>
      <w:r w:rsidRPr="00CB6EC1">
        <w:rPr>
          <w:rFonts w:asciiTheme="minorHAnsi" w:eastAsia="Calibri" w:hAnsiTheme="minorHAnsi" w:cstheme="minorHAnsi"/>
          <w:b/>
          <w:bCs/>
        </w:rPr>
        <w:t>CLĂDIRILOR</w:t>
      </w:r>
      <w:r w:rsidRPr="00CB6EC1">
        <w:rPr>
          <w:rFonts w:asciiTheme="minorHAnsi" w:eastAsia="Calibri" w:hAnsiTheme="minorHAnsi" w:cstheme="minorHAnsi"/>
          <w:b/>
          <w:bCs/>
          <w:spacing w:val="65"/>
        </w:rPr>
        <w:t xml:space="preserve"> </w:t>
      </w:r>
      <w:r w:rsidRPr="00CB6EC1">
        <w:rPr>
          <w:rFonts w:asciiTheme="minorHAnsi" w:eastAsia="Calibri" w:hAnsiTheme="minorHAnsi" w:cstheme="minorHAnsi"/>
          <w:b/>
          <w:bCs/>
        </w:rPr>
        <w:t>CU</w:t>
      </w:r>
      <w:r w:rsidRPr="00CB6EC1">
        <w:rPr>
          <w:rFonts w:asciiTheme="minorHAnsi" w:eastAsia="Calibri" w:hAnsiTheme="minorHAnsi" w:cstheme="minorHAnsi"/>
          <w:b/>
          <w:bCs/>
          <w:spacing w:val="42"/>
        </w:rPr>
        <w:t xml:space="preserve"> </w:t>
      </w:r>
      <w:r w:rsidRPr="00CB6EC1">
        <w:rPr>
          <w:rFonts w:asciiTheme="minorHAnsi" w:eastAsia="Calibri" w:hAnsiTheme="minorHAnsi" w:cstheme="minorHAnsi"/>
          <w:b/>
          <w:bCs/>
        </w:rPr>
        <w:t>RISC</w:t>
      </w:r>
      <w:r w:rsidRPr="00CB6EC1">
        <w:rPr>
          <w:rFonts w:asciiTheme="minorHAnsi" w:eastAsia="Calibri" w:hAnsiTheme="minorHAnsi" w:cstheme="minorHAnsi"/>
          <w:b/>
          <w:bCs/>
          <w:spacing w:val="49"/>
        </w:rPr>
        <w:t xml:space="preserve"> </w:t>
      </w:r>
      <w:r w:rsidRPr="00CB6EC1">
        <w:rPr>
          <w:rFonts w:asciiTheme="minorHAnsi" w:eastAsia="Calibri" w:hAnsiTheme="minorHAnsi" w:cstheme="minorHAnsi"/>
          <w:b/>
          <w:bCs/>
        </w:rPr>
        <w:t xml:space="preserve">SEISMIC,  </w:t>
      </w:r>
      <w:r w:rsidRPr="00CB6EC1">
        <w:rPr>
          <w:rFonts w:asciiTheme="minorHAnsi" w:eastAsia="Calibri" w:hAnsiTheme="minorHAnsi" w:cstheme="minorHAnsi"/>
          <w:bCs/>
        </w:rPr>
        <w:t>cu</w:t>
      </w:r>
      <w:r w:rsidRPr="00CB6EC1">
        <w:rPr>
          <w:rFonts w:asciiTheme="minorHAnsi" w:eastAsia="Calibri" w:hAnsiTheme="minorHAnsi" w:cstheme="minorHAnsi"/>
          <w:bCs/>
          <w:spacing w:val="45"/>
        </w:rPr>
        <w:t xml:space="preserve"> </w:t>
      </w:r>
      <w:r w:rsidRPr="00CB6EC1">
        <w:rPr>
          <w:rFonts w:asciiTheme="minorHAnsi" w:eastAsia="Calibri" w:hAnsiTheme="minorHAnsi" w:cstheme="minorHAnsi"/>
          <w:bCs/>
        </w:rPr>
        <w:t>sediul</w:t>
      </w:r>
      <w:r w:rsidRPr="00CB6EC1">
        <w:rPr>
          <w:rFonts w:asciiTheme="minorHAnsi" w:eastAsia="Calibri" w:hAnsiTheme="minorHAnsi" w:cstheme="minorHAnsi"/>
          <w:bCs/>
          <w:spacing w:val="34"/>
        </w:rPr>
        <w:t xml:space="preserve"> </w:t>
      </w:r>
      <w:r w:rsidRPr="00CB6EC1">
        <w:rPr>
          <w:rFonts w:asciiTheme="minorHAnsi" w:eastAsia="Calibri" w:hAnsiTheme="minorHAnsi" w:cstheme="minorHAnsi"/>
          <w:bCs/>
        </w:rPr>
        <w:t xml:space="preserve">in </w:t>
      </w:r>
      <w:r w:rsidRPr="00CB6EC1">
        <w:rPr>
          <w:rFonts w:asciiTheme="minorHAnsi" w:eastAsia="Calibri" w:hAnsiTheme="minorHAnsi" w:cstheme="minorHAnsi"/>
        </w:rPr>
        <w:t xml:space="preserve">București, Bd. Regina Elisabeta nr. 47, sector 5, cod poștal 050013 și punct de lucru in București, Bd. Iancu de Hunedoara nr.48, sector 1, telefon 021.381.50.50, e-mail </w:t>
      </w:r>
      <w:hyperlink r:id="rId10">
        <w:r w:rsidRPr="00CB6EC1">
          <w:rPr>
            <w:rFonts w:asciiTheme="minorHAnsi" w:eastAsia="Calibri" w:hAnsiTheme="minorHAnsi" w:cstheme="minorHAnsi"/>
            <w:u w:val="single" w:color="1C4B93"/>
          </w:rPr>
          <w:t>office@amccrs-pmb.ro</w:t>
        </w:r>
        <w:r w:rsidRPr="00CB6EC1">
          <w:rPr>
            <w:rFonts w:asciiTheme="minorHAnsi" w:eastAsia="Calibri" w:hAnsiTheme="minorHAnsi" w:cstheme="minorHAnsi"/>
          </w:rPr>
          <w:t xml:space="preserve">, </w:t>
        </w:r>
      </w:hyperlink>
      <w:r w:rsidRPr="00CB6EC1">
        <w:rPr>
          <w:rFonts w:asciiTheme="minorHAnsi" w:eastAsia="Calibri" w:hAnsiTheme="minorHAnsi" w:cstheme="minorHAnsi"/>
        </w:rPr>
        <w:t>cod</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fiscal 370479S9, cont RO32 TREZ 24G7 0030 1200 108X deschis la Trezoreria Sector 5, reprezentată prin</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Dl.</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Răzvan</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MUNTEANU,</w:t>
      </w:r>
      <w:r w:rsidRPr="00CB6EC1">
        <w:rPr>
          <w:rFonts w:asciiTheme="minorHAnsi" w:eastAsia="Calibri" w:hAnsiTheme="minorHAnsi" w:cstheme="minorHAnsi"/>
          <w:spacing w:val="19"/>
        </w:rPr>
        <w:t xml:space="preserve"> </w:t>
      </w:r>
      <w:r w:rsidRPr="00CB6EC1">
        <w:rPr>
          <w:rFonts w:asciiTheme="minorHAnsi" w:eastAsia="Calibri" w:hAnsiTheme="minorHAnsi" w:cstheme="minorHAnsi"/>
        </w:rPr>
        <w:t>Director</w:t>
      </w:r>
      <w:r w:rsidRPr="00CB6EC1">
        <w:rPr>
          <w:rFonts w:asciiTheme="minorHAnsi" w:eastAsia="Calibri" w:hAnsiTheme="minorHAnsi" w:cstheme="minorHAnsi"/>
          <w:spacing w:val="8"/>
        </w:rPr>
        <w:t xml:space="preserve"> </w:t>
      </w:r>
      <w:r w:rsidRPr="00CB6EC1">
        <w:rPr>
          <w:rFonts w:asciiTheme="minorHAnsi" w:eastAsia="Calibri" w:hAnsiTheme="minorHAnsi" w:cstheme="minorHAnsi"/>
        </w:rPr>
        <w:t>Executiv,</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in</w:t>
      </w:r>
      <w:r w:rsidRPr="00CB6EC1">
        <w:rPr>
          <w:rFonts w:asciiTheme="minorHAnsi" w:eastAsia="Calibri" w:hAnsiTheme="minorHAnsi" w:cstheme="minorHAnsi"/>
          <w:spacing w:val="-3"/>
        </w:rPr>
        <w:t xml:space="preserve"> </w:t>
      </w:r>
      <w:r w:rsidRPr="00CB6EC1">
        <w:rPr>
          <w:rFonts w:asciiTheme="minorHAnsi" w:eastAsia="Calibri" w:hAnsiTheme="minorHAnsi" w:cstheme="minorHAnsi"/>
        </w:rPr>
        <w:t>calitate</w:t>
      </w:r>
      <w:r w:rsidRPr="00CB6EC1">
        <w:rPr>
          <w:rFonts w:asciiTheme="minorHAnsi" w:eastAsia="Calibri" w:hAnsiTheme="minorHAnsi" w:cstheme="minorHAnsi"/>
          <w:spacing w:val="15"/>
        </w:rPr>
        <w:t xml:space="preserve"> </w:t>
      </w:r>
      <w:r w:rsidRPr="00CB6EC1">
        <w:rPr>
          <w:rFonts w:asciiTheme="minorHAnsi" w:eastAsia="Calibri" w:hAnsiTheme="minorHAnsi" w:cstheme="minorHAnsi"/>
        </w:rPr>
        <w:t>de</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Achizitor,</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pe</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de o</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parte</w:t>
      </w:r>
    </w:p>
    <w:p w14:paraId="7B67A8F4"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și</w:t>
      </w:r>
    </w:p>
    <w:p w14:paraId="52C98151"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772D0D4" w14:textId="77777777" w:rsidR="00901AB9" w:rsidRPr="00CB6EC1" w:rsidRDefault="00901AB9" w:rsidP="00901AB9">
      <w:pPr>
        <w:spacing w:after="0" w:line="240" w:lineRule="auto"/>
        <w:ind w:left="-426" w:right="29"/>
        <w:jc w:val="both"/>
        <w:rPr>
          <w:rFonts w:asciiTheme="minorHAnsi" w:hAnsiTheme="minorHAnsi" w:cstheme="minorHAnsi"/>
          <w:bCs/>
        </w:rPr>
      </w:pPr>
      <w:r w:rsidRPr="00CB6EC1">
        <w:rPr>
          <w:rFonts w:asciiTheme="minorHAnsi" w:eastAsia="Calibri" w:hAnsiTheme="minorHAnsi" w:cstheme="minorHAnsi"/>
          <w:b/>
          <w:bCs/>
        </w:rPr>
        <w:t>2.</w:t>
      </w:r>
      <w:r w:rsidRPr="00CB6EC1">
        <w:rPr>
          <w:rFonts w:asciiTheme="minorHAnsi" w:hAnsiTheme="minorHAnsi" w:cstheme="minorHAnsi"/>
          <w:b/>
        </w:rPr>
        <w:t xml:space="preserve"> .......................</w:t>
      </w:r>
      <w:r w:rsidRPr="00CB6EC1">
        <w:rPr>
          <w:rFonts w:asciiTheme="minorHAnsi" w:hAnsiTheme="minorHAnsi" w:cstheme="minorHAnsi"/>
          <w:bCs/>
        </w:rPr>
        <w:t>,</w:t>
      </w:r>
      <w:r w:rsidRPr="00CB6EC1">
        <w:rPr>
          <w:rFonts w:asciiTheme="minorHAnsi" w:hAnsiTheme="minorHAnsi" w:cstheme="minorHAnsi"/>
        </w:rPr>
        <w:t xml:space="preserve"> cu sediul în............................, cod poștal...................., telefon ..............., e-mail……………………., număr de înregistrare în Registrul Comerțului......................, cod unic de înregistrare ................., cont ........................deschis la Trezoreria .............., reprezentată legal prin ....................– .................., </w:t>
      </w:r>
      <w:r w:rsidRPr="00CB6EC1">
        <w:rPr>
          <w:rFonts w:asciiTheme="minorHAnsi" w:hAnsiTheme="minorHAnsi" w:cstheme="minorHAnsi"/>
          <w:bCs/>
        </w:rPr>
        <w:t>în calitate de</w:t>
      </w:r>
      <w:r w:rsidRPr="00CB6EC1">
        <w:rPr>
          <w:rFonts w:asciiTheme="minorHAnsi" w:hAnsiTheme="minorHAnsi" w:cstheme="minorHAnsi"/>
          <w:b/>
          <w:bCs/>
          <w:i/>
        </w:rPr>
        <w:t xml:space="preserve"> </w:t>
      </w:r>
      <w:r w:rsidRPr="00CB6EC1">
        <w:rPr>
          <w:rFonts w:asciiTheme="minorHAnsi" w:hAnsiTheme="minorHAnsi" w:cstheme="minorHAnsi"/>
          <w:b/>
          <w:bCs/>
        </w:rPr>
        <w:t>Prestator</w:t>
      </w:r>
      <w:r w:rsidRPr="00CB6EC1">
        <w:rPr>
          <w:rFonts w:asciiTheme="minorHAnsi" w:hAnsiTheme="minorHAnsi" w:cstheme="minorHAnsi"/>
          <w:bCs/>
        </w:rPr>
        <w:t>, pe de altă parte,</w:t>
      </w:r>
    </w:p>
    <w:p w14:paraId="2AC204AC"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 xml:space="preserve"> </w:t>
      </w:r>
    </w:p>
    <w:p w14:paraId="703A020A" w14:textId="77777777" w:rsidR="00901AB9" w:rsidRPr="00CB6EC1" w:rsidRDefault="00901AB9" w:rsidP="00B51B79">
      <w:pPr>
        <w:widowControl w:val="0"/>
        <w:numPr>
          <w:ilvl w:val="0"/>
          <w:numId w:val="17"/>
        </w:numPr>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rPr>
        <w:t>Definiții</w:t>
      </w:r>
    </w:p>
    <w:p w14:paraId="7C6D2560" w14:textId="77777777" w:rsidR="00901AB9" w:rsidRPr="00CB6EC1" w:rsidRDefault="00901AB9" w:rsidP="00B51B79">
      <w:pPr>
        <w:widowControl w:val="0"/>
        <w:numPr>
          <w:ilvl w:val="1"/>
          <w:numId w:val="17"/>
        </w:numPr>
        <w:tabs>
          <w:tab w:val="left" w:pos="0"/>
        </w:tabs>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spacing w:val="-1"/>
        </w:rPr>
        <w:t>În</w:t>
      </w:r>
      <w:r w:rsidRPr="00CB6EC1">
        <w:rPr>
          <w:rFonts w:asciiTheme="minorHAnsi" w:hAnsiTheme="minorHAnsi" w:cstheme="minorHAnsi"/>
          <w:spacing w:val="-12"/>
        </w:rPr>
        <w:t xml:space="preserve"> </w:t>
      </w:r>
      <w:r w:rsidRPr="00CB6EC1">
        <w:rPr>
          <w:rFonts w:asciiTheme="minorHAnsi" w:hAnsiTheme="minorHAnsi" w:cstheme="minorHAnsi"/>
          <w:spacing w:val="-1"/>
        </w:rPr>
        <w:t>prezentul</w:t>
      </w:r>
      <w:r w:rsidRPr="00CB6EC1">
        <w:rPr>
          <w:rFonts w:asciiTheme="minorHAnsi" w:hAnsiTheme="minorHAnsi" w:cstheme="minorHAnsi"/>
          <w:spacing w:val="3"/>
        </w:rPr>
        <w:t xml:space="preserve"> </w:t>
      </w:r>
      <w:r w:rsidRPr="00CB6EC1">
        <w:rPr>
          <w:rFonts w:asciiTheme="minorHAnsi" w:hAnsiTheme="minorHAnsi" w:cstheme="minorHAnsi"/>
          <w:spacing w:val="-1"/>
        </w:rPr>
        <w:t>Contract</w:t>
      </w:r>
      <w:r w:rsidRPr="00CB6EC1">
        <w:rPr>
          <w:rFonts w:asciiTheme="minorHAnsi" w:hAnsiTheme="minorHAnsi" w:cstheme="minorHAnsi"/>
          <w:spacing w:val="-8"/>
        </w:rPr>
        <w:t xml:space="preserve"> </w:t>
      </w:r>
      <w:r w:rsidRPr="00CB6EC1">
        <w:rPr>
          <w:rFonts w:asciiTheme="minorHAnsi" w:hAnsiTheme="minorHAnsi" w:cstheme="minorHAnsi"/>
          <w:spacing w:val="-1"/>
        </w:rPr>
        <w:t>următorii</w:t>
      </w:r>
      <w:r w:rsidRPr="00CB6EC1">
        <w:rPr>
          <w:rFonts w:asciiTheme="minorHAnsi" w:hAnsiTheme="minorHAnsi" w:cstheme="minorHAnsi"/>
          <w:spacing w:val="2"/>
        </w:rPr>
        <w:t xml:space="preserve"> </w:t>
      </w:r>
      <w:r w:rsidRPr="00CB6EC1">
        <w:rPr>
          <w:rFonts w:asciiTheme="minorHAnsi" w:hAnsiTheme="minorHAnsi" w:cstheme="minorHAnsi"/>
        </w:rPr>
        <w:t>termeni</w:t>
      </w:r>
      <w:r w:rsidRPr="00CB6EC1">
        <w:rPr>
          <w:rFonts w:asciiTheme="minorHAnsi" w:hAnsiTheme="minorHAnsi" w:cstheme="minorHAnsi"/>
          <w:spacing w:val="6"/>
        </w:rPr>
        <w:t xml:space="preserve"> </w:t>
      </w:r>
      <w:r w:rsidRPr="00CB6EC1">
        <w:rPr>
          <w:rFonts w:asciiTheme="minorHAnsi" w:hAnsiTheme="minorHAnsi" w:cstheme="minorHAnsi"/>
        </w:rPr>
        <w:t>vor</w:t>
      </w:r>
      <w:r w:rsidRPr="00CB6EC1">
        <w:rPr>
          <w:rFonts w:asciiTheme="minorHAnsi" w:hAnsiTheme="minorHAnsi" w:cstheme="minorHAnsi"/>
          <w:spacing w:val="-7"/>
        </w:rPr>
        <w:t xml:space="preserve"> </w:t>
      </w:r>
      <w:r w:rsidRPr="00CB6EC1">
        <w:rPr>
          <w:rFonts w:asciiTheme="minorHAnsi" w:hAnsiTheme="minorHAnsi" w:cstheme="minorHAnsi"/>
        </w:rPr>
        <w:t>fi</w:t>
      </w:r>
      <w:r w:rsidRPr="00CB6EC1">
        <w:rPr>
          <w:rFonts w:asciiTheme="minorHAnsi" w:hAnsiTheme="minorHAnsi" w:cstheme="minorHAnsi"/>
          <w:spacing w:val="-9"/>
        </w:rPr>
        <w:t xml:space="preserve"> </w:t>
      </w:r>
      <w:r w:rsidRPr="00CB6EC1">
        <w:rPr>
          <w:rFonts w:asciiTheme="minorHAnsi" w:hAnsiTheme="minorHAnsi" w:cstheme="minorHAnsi"/>
        </w:rPr>
        <w:t>interpretați</w:t>
      </w:r>
      <w:r w:rsidRPr="00CB6EC1">
        <w:rPr>
          <w:rFonts w:asciiTheme="minorHAnsi" w:hAnsiTheme="minorHAnsi" w:cstheme="minorHAnsi"/>
          <w:spacing w:val="1"/>
        </w:rPr>
        <w:t xml:space="preserve"> </w:t>
      </w:r>
      <w:r w:rsidRPr="00CB6EC1">
        <w:rPr>
          <w:rFonts w:asciiTheme="minorHAnsi" w:hAnsiTheme="minorHAnsi" w:cstheme="minorHAnsi"/>
        </w:rPr>
        <w:t>astfel:</w:t>
      </w:r>
    </w:p>
    <w:p w14:paraId="023FDBE0"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Contract - reprezintă prezentul document şi toate anexele sale;</w:t>
      </w:r>
    </w:p>
    <w:p w14:paraId="66E2C78F"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Prestator şi Achizitor - părtile contractante, aşa cum sunt acestea numite in prezentul Contract;</w:t>
      </w:r>
    </w:p>
    <w:p w14:paraId="250EB915"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prețul Contractului - prețul plătibil Prestatorului de către Achizitor, in baza Contractului, pentru îndeplinirea integrală şi corespunzătoare a tuturor obligațiilor asumate prin Contract;</w:t>
      </w:r>
    </w:p>
    <w:p w14:paraId="40DF15F9"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servicii -activități a căror prestare fac obiectul Contractului;</w:t>
      </w:r>
    </w:p>
    <w:p w14:paraId="495AC5E7"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produse - echipamentele, maşinile, utilajele, piesele de schimb şi orice alte bunuri cuprinse in anexa/anexele la prezentul Contract, pe care Prestatorul are obligația de a le furniza aferent serviciilor prestate conform Contractului;</w:t>
      </w:r>
    </w:p>
    <w:p w14:paraId="3A66FD98"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 xml:space="preserve">forța majoră - un eveniment mai presus de controlul părților, care nu se datorează greşelii sau vinei acestora, </w:t>
      </w:r>
      <w:r w:rsidRPr="00CB6EC1">
        <w:rPr>
          <w:rFonts w:asciiTheme="minorHAnsi" w:hAnsiTheme="minorHAnsi" w:cstheme="minorHAnsi"/>
        </w:rPr>
        <w:lastRenderedPageBreak/>
        <w:t>care nu putea fi prevăzut la momentul încheierii Contractului şi care face imposibilă executarea şi,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1C1B7F6C" w14:textId="77777777" w:rsidR="00901AB9" w:rsidRPr="00CB6EC1" w:rsidRDefault="00901AB9" w:rsidP="00B51B79">
      <w:pPr>
        <w:widowControl w:val="0"/>
        <w:numPr>
          <w:ilvl w:val="0"/>
          <w:numId w:val="22"/>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zi - zi calendaristică; an - 365 de zile.</w:t>
      </w:r>
    </w:p>
    <w:p w14:paraId="65F4057C"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5D83492D" w14:textId="77777777" w:rsidR="00901AB9" w:rsidRPr="00CB6EC1" w:rsidRDefault="00901AB9" w:rsidP="00B51B79">
      <w:pPr>
        <w:widowControl w:val="0"/>
        <w:numPr>
          <w:ilvl w:val="0"/>
          <w:numId w:val="17"/>
        </w:numPr>
        <w:tabs>
          <w:tab w:val="left" w:pos="-284"/>
        </w:tabs>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rPr>
        <w:t>Interpretare</w:t>
      </w:r>
    </w:p>
    <w:p w14:paraId="109B291A" w14:textId="77777777" w:rsidR="00901AB9" w:rsidRPr="00CB6EC1"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În prezentul Contract, cu excepția unei prevederi contrare, cuvintele la forma singular vor include</w:t>
      </w:r>
      <w:r w:rsidRPr="00CB6EC1">
        <w:rPr>
          <w:rFonts w:asciiTheme="minorHAnsi" w:hAnsiTheme="minorHAnsi" w:cstheme="minorHAnsi"/>
          <w:spacing w:val="1"/>
        </w:rPr>
        <w:t xml:space="preserve"> </w:t>
      </w:r>
      <w:r w:rsidRPr="00CB6EC1">
        <w:rPr>
          <w:rFonts w:asciiTheme="minorHAnsi" w:hAnsiTheme="minorHAnsi" w:cstheme="minorHAnsi"/>
        </w:rPr>
        <w:t>forma</w:t>
      </w:r>
      <w:r w:rsidRPr="00CB6EC1">
        <w:rPr>
          <w:rFonts w:asciiTheme="minorHAnsi" w:hAnsiTheme="minorHAnsi" w:cstheme="minorHAnsi"/>
          <w:spacing w:val="15"/>
        </w:rPr>
        <w:t xml:space="preserve"> </w:t>
      </w:r>
      <w:r w:rsidRPr="00CB6EC1">
        <w:rPr>
          <w:rFonts w:asciiTheme="minorHAnsi" w:hAnsiTheme="minorHAnsi" w:cstheme="minorHAnsi"/>
        </w:rPr>
        <w:t>de plural şi vice</w:t>
      </w:r>
      <w:r w:rsidRPr="00CB6EC1">
        <w:rPr>
          <w:rFonts w:asciiTheme="minorHAnsi" w:hAnsiTheme="minorHAnsi" w:cstheme="minorHAnsi"/>
          <w:spacing w:val="9"/>
        </w:rPr>
        <w:t xml:space="preserve"> </w:t>
      </w:r>
      <w:r w:rsidRPr="00CB6EC1">
        <w:rPr>
          <w:rFonts w:asciiTheme="minorHAnsi" w:hAnsiTheme="minorHAnsi" w:cstheme="minorHAnsi"/>
        </w:rPr>
        <w:t>versa,</w:t>
      </w:r>
      <w:r w:rsidRPr="00CB6EC1">
        <w:rPr>
          <w:rFonts w:asciiTheme="minorHAnsi" w:hAnsiTheme="minorHAnsi" w:cstheme="minorHAnsi"/>
          <w:spacing w:val="10"/>
        </w:rPr>
        <w:t xml:space="preserve"> </w:t>
      </w:r>
      <w:r w:rsidRPr="00CB6EC1">
        <w:rPr>
          <w:rFonts w:asciiTheme="minorHAnsi" w:hAnsiTheme="minorHAnsi" w:cstheme="minorHAnsi"/>
        </w:rPr>
        <w:t>acolo</w:t>
      </w:r>
      <w:r w:rsidRPr="00CB6EC1">
        <w:rPr>
          <w:rFonts w:asciiTheme="minorHAnsi" w:hAnsiTheme="minorHAnsi" w:cstheme="minorHAnsi"/>
          <w:spacing w:val="12"/>
        </w:rPr>
        <w:t xml:space="preserve"> </w:t>
      </w:r>
      <w:r w:rsidRPr="00CB6EC1">
        <w:rPr>
          <w:rFonts w:asciiTheme="minorHAnsi" w:hAnsiTheme="minorHAnsi" w:cstheme="minorHAnsi"/>
        </w:rPr>
        <w:t>unde</w:t>
      </w:r>
      <w:r w:rsidRPr="00CB6EC1">
        <w:rPr>
          <w:rFonts w:asciiTheme="minorHAnsi" w:hAnsiTheme="minorHAnsi" w:cstheme="minorHAnsi"/>
          <w:spacing w:val="12"/>
        </w:rPr>
        <w:t xml:space="preserve"> </w:t>
      </w:r>
      <w:r w:rsidRPr="00CB6EC1">
        <w:rPr>
          <w:rFonts w:asciiTheme="minorHAnsi" w:hAnsiTheme="minorHAnsi" w:cstheme="minorHAnsi"/>
        </w:rPr>
        <w:t>acest</w:t>
      </w:r>
      <w:r w:rsidRPr="00CB6EC1">
        <w:rPr>
          <w:rFonts w:asciiTheme="minorHAnsi" w:hAnsiTheme="minorHAnsi" w:cstheme="minorHAnsi"/>
          <w:spacing w:val="10"/>
        </w:rPr>
        <w:t xml:space="preserve"> </w:t>
      </w:r>
      <w:r w:rsidRPr="00CB6EC1">
        <w:rPr>
          <w:rFonts w:asciiTheme="minorHAnsi" w:hAnsiTheme="minorHAnsi" w:cstheme="minorHAnsi"/>
        </w:rPr>
        <w:t>lucru</w:t>
      </w:r>
      <w:r w:rsidRPr="00CB6EC1">
        <w:rPr>
          <w:rFonts w:asciiTheme="minorHAnsi" w:hAnsiTheme="minorHAnsi" w:cstheme="minorHAnsi"/>
          <w:spacing w:val="5"/>
        </w:rPr>
        <w:t xml:space="preserve"> </w:t>
      </w:r>
      <w:r w:rsidRPr="00CB6EC1">
        <w:rPr>
          <w:rFonts w:asciiTheme="minorHAnsi" w:hAnsiTheme="minorHAnsi" w:cstheme="minorHAnsi"/>
        </w:rPr>
        <w:t>este</w:t>
      </w:r>
      <w:r w:rsidRPr="00CB6EC1">
        <w:rPr>
          <w:rFonts w:asciiTheme="minorHAnsi" w:hAnsiTheme="minorHAnsi" w:cstheme="minorHAnsi"/>
          <w:spacing w:val="4"/>
        </w:rPr>
        <w:t xml:space="preserve"> </w:t>
      </w:r>
      <w:r w:rsidRPr="00CB6EC1">
        <w:rPr>
          <w:rFonts w:asciiTheme="minorHAnsi" w:hAnsiTheme="minorHAnsi" w:cstheme="minorHAnsi"/>
        </w:rPr>
        <w:t>permis</w:t>
      </w:r>
      <w:r w:rsidRPr="00CB6EC1">
        <w:rPr>
          <w:rFonts w:asciiTheme="minorHAnsi" w:hAnsiTheme="minorHAnsi" w:cstheme="minorHAnsi"/>
          <w:spacing w:val="7"/>
        </w:rPr>
        <w:t xml:space="preserve"> </w:t>
      </w:r>
      <w:r w:rsidRPr="00CB6EC1">
        <w:rPr>
          <w:rFonts w:asciiTheme="minorHAnsi" w:hAnsiTheme="minorHAnsi" w:cstheme="minorHAnsi"/>
        </w:rPr>
        <w:t>de</w:t>
      </w:r>
      <w:r w:rsidRPr="00CB6EC1">
        <w:rPr>
          <w:rFonts w:asciiTheme="minorHAnsi" w:hAnsiTheme="minorHAnsi" w:cstheme="minorHAnsi"/>
          <w:spacing w:val="1"/>
        </w:rPr>
        <w:t xml:space="preserve"> </w:t>
      </w:r>
      <w:r w:rsidRPr="00CB6EC1">
        <w:rPr>
          <w:rFonts w:asciiTheme="minorHAnsi" w:hAnsiTheme="minorHAnsi" w:cstheme="minorHAnsi"/>
        </w:rPr>
        <w:t>context.</w:t>
      </w:r>
    </w:p>
    <w:p w14:paraId="2B84978C" w14:textId="77777777" w:rsidR="00901AB9" w:rsidRPr="00CB6EC1" w:rsidRDefault="00901AB9" w:rsidP="00B51B79">
      <w:pPr>
        <w:widowControl w:val="0"/>
        <w:numPr>
          <w:ilvl w:val="1"/>
          <w:numId w:val="17"/>
        </w:numPr>
        <w:autoSpaceDE w:val="0"/>
        <w:autoSpaceDN w:val="0"/>
        <w:spacing w:after="0" w:line="240" w:lineRule="auto"/>
        <w:ind w:left="-567" w:right="-125" w:firstLine="141"/>
        <w:jc w:val="both"/>
        <w:rPr>
          <w:rFonts w:asciiTheme="minorHAnsi" w:hAnsiTheme="minorHAnsi" w:cstheme="minorHAnsi"/>
        </w:rPr>
      </w:pPr>
      <w:r w:rsidRPr="00CB6EC1">
        <w:rPr>
          <w:rFonts w:asciiTheme="minorHAnsi" w:hAnsiTheme="minorHAnsi" w:cstheme="minorHAnsi"/>
        </w:rPr>
        <w:t>Termenul “zi”sau “zile” sau orice referire la zile reprezintă zile calendaristice dacă nu se specifică în</w:t>
      </w:r>
      <w:r w:rsidRPr="00CB6EC1">
        <w:rPr>
          <w:rFonts w:asciiTheme="minorHAnsi" w:hAnsiTheme="minorHAnsi" w:cstheme="minorHAnsi"/>
          <w:spacing w:val="1"/>
        </w:rPr>
        <w:t xml:space="preserve"> </w:t>
      </w:r>
      <w:r w:rsidRPr="00CB6EC1">
        <w:rPr>
          <w:rFonts w:asciiTheme="minorHAnsi" w:hAnsiTheme="minorHAnsi" w:cstheme="minorHAnsi"/>
        </w:rPr>
        <w:t>mod</w:t>
      </w:r>
      <w:r w:rsidRPr="00CB6EC1">
        <w:rPr>
          <w:rFonts w:asciiTheme="minorHAnsi" w:hAnsiTheme="minorHAnsi" w:cstheme="minorHAnsi"/>
          <w:spacing w:val="8"/>
        </w:rPr>
        <w:t xml:space="preserve"> </w:t>
      </w:r>
      <w:r w:rsidRPr="00CB6EC1">
        <w:rPr>
          <w:rFonts w:asciiTheme="minorHAnsi" w:hAnsiTheme="minorHAnsi" w:cstheme="minorHAnsi"/>
        </w:rPr>
        <w:t>diferit.</w:t>
      </w:r>
    </w:p>
    <w:p w14:paraId="18B6AC2E"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32F81DC7" w14:textId="77777777" w:rsidR="00901AB9" w:rsidRPr="00CB6EC1" w:rsidRDefault="00901AB9" w:rsidP="00B51B79">
      <w:pPr>
        <w:widowControl w:val="0"/>
        <w:numPr>
          <w:ilvl w:val="0"/>
          <w:numId w:val="17"/>
        </w:numPr>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Obiectul</w:t>
      </w:r>
      <w:r w:rsidRPr="00CB6EC1">
        <w:rPr>
          <w:rFonts w:asciiTheme="minorHAnsi" w:eastAsia="Calibri" w:hAnsiTheme="minorHAnsi" w:cstheme="minorHAnsi"/>
          <w:b/>
          <w:bCs/>
          <w:spacing w:val="-7"/>
        </w:rPr>
        <w:t xml:space="preserve"> </w:t>
      </w:r>
      <w:r w:rsidRPr="00CB6EC1">
        <w:rPr>
          <w:rFonts w:asciiTheme="minorHAnsi" w:eastAsia="Calibri" w:hAnsiTheme="minorHAnsi" w:cstheme="minorHAnsi"/>
          <w:b/>
          <w:bCs/>
          <w:spacing w:val="-1"/>
        </w:rPr>
        <w:t>Contractului</w:t>
      </w:r>
    </w:p>
    <w:p w14:paraId="739B368E" w14:textId="77777777" w:rsidR="00901AB9" w:rsidRPr="00CB6EC1" w:rsidRDefault="00901AB9" w:rsidP="00B51B79">
      <w:pPr>
        <w:pStyle w:val="ListParagraph"/>
        <w:numPr>
          <w:ilvl w:val="1"/>
          <w:numId w:val="17"/>
        </w:numPr>
        <w:spacing w:after="0" w:line="240" w:lineRule="auto"/>
        <w:ind w:left="-426" w:firstLine="0"/>
        <w:jc w:val="both"/>
        <w:rPr>
          <w:rFonts w:asciiTheme="minorHAnsi" w:hAnsiTheme="minorHAnsi" w:cstheme="minorHAnsi"/>
          <w:sz w:val="22"/>
          <w:szCs w:val="22"/>
        </w:rPr>
      </w:pPr>
      <w:r w:rsidRPr="00CB6EC1">
        <w:rPr>
          <w:rFonts w:asciiTheme="minorHAnsi" w:hAnsiTheme="minorHAnsi" w:cstheme="minorHAnsi"/>
          <w:noProof/>
          <w:sz w:val="22"/>
          <w:szCs w:val="22"/>
        </w:rPr>
        <w:t xml:space="preserve">Prestatorul se obligă să presteze  </w:t>
      </w:r>
      <w:r w:rsidRPr="00CB6EC1">
        <w:rPr>
          <w:rFonts w:asciiTheme="minorHAnsi" w:hAnsiTheme="minorHAnsi" w:cstheme="minorHAnsi"/>
          <w:b/>
          <w:noProof/>
          <w:sz w:val="22"/>
          <w:szCs w:val="22"/>
        </w:rPr>
        <w:t>Servicii de administrare imobile și servicii de curățenie pentru imobilele situate în Piața Națiunile Unite, nr.9, bloc 107, tronson 2, sector 5 respectiv Piața Națiunile Unite, nr. 8, bloc 108, tronson 2, sector</w:t>
      </w:r>
      <w:r w:rsidRPr="00CB6EC1">
        <w:rPr>
          <w:rFonts w:asciiTheme="minorHAnsi" w:hAnsiTheme="minorHAnsi" w:cstheme="minorHAnsi"/>
          <w:b/>
          <w:sz w:val="22"/>
          <w:szCs w:val="22"/>
        </w:rPr>
        <w:t xml:space="preserve"> 5, </w:t>
      </w:r>
      <w:r w:rsidRPr="00CB6EC1">
        <w:rPr>
          <w:rFonts w:asciiTheme="minorHAnsi" w:hAnsiTheme="minorHAnsi" w:cstheme="minorHAnsi"/>
          <w:sz w:val="22"/>
          <w:szCs w:val="22"/>
        </w:rPr>
        <w:t>conform ofertei tehnice, în perioada/perioadele convenite, astfel cum au fost solicitate de către Achizitor, prin caietul de sarcini şi ofertate de către Prestator prin oferta depusă.</w:t>
      </w:r>
    </w:p>
    <w:p w14:paraId="2488C891" w14:textId="77777777" w:rsidR="00901AB9" w:rsidRPr="00CB6EC1" w:rsidRDefault="00901AB9" w:rsidP="00B51B79">
      <w:pPr>
        <w:pStyle w:val="ListParagraph"/>
        <w:numPr>
          <w:ilvl w:val="1"/>
          <w:numId w:val="17"/>
        </w:numPr>
        <w:spacing w:after="0" w:line="240" w:lineRule="auto"/>
        <w:ind w:left="-426" w:firstLine="0"/>
        <w:jc w:val="both"/>
        <w:rPr>
          <w:rFonts w:asciiTheme="minorHAnsi" w:hAnsiTheme="minorHAnsi" w:cstheme="minorHAnsi"/>
          <w:noProof/>
          <w:sz w:val="22"/>
          <w:szCs w:val="22"/>
        </w:rPr>
      </w:pPr>
      <w:r w:rsidRPr="00CB6EC1">
        <w:rPr>
          <w:rFonts w:asciiTheme="minorHAnsi" w:hAnsiTheme="minorHAnsi" w:cstheme="minorHAnsi"/>
          <w:noProof/>
          <w:sz w:val="22"/>
          <w:szCs w:val="22"/>
        </w:rPr>
        <w:t xml:space="preserve">Obiectul contractului îl constituie prestarea unui pachet de servicii de administrare, respectiv: Servicii de administrare financiară, </w:t>
      </w:r>
      <w:r w:rsidRPr="00CB6EC1">
        <w:rPr>
          <w:rFonts w:asciiTheme="minorHAnsi" w:hAnsiTheme="minorHAnsi" w:cstheme="minorHAnsi"/>
          <w:noProof/>
          <w:color w:val="000000"/>
          <w:sz w:val="22"/>
          <w:szCs w:val="22"/>
        </w:rPr>
        <w:t>Servicii de administrare tehnică</w:t>
      </w:r>
      <w:r w:rsidRPr="00CB6EC1">
        <w:rPr>
          <w:rFonts w:asciiTheme="minorHAnsi" w:hAnsiTheme="minorHAnsi" w:cstheme="minorHAnsi"/>
          <w:noProof/>
          <w:sz w:val="22"/>
          <w:szCs w:val="22"/>
        </w:rPr>
        <w:t xml:space="preserve"> și Servicii de curățenie</w:t>
      </w:r>
      <w:r w:rsidRPr="00CB6EC1">
        <w:rPr>
          <w:rFonts w:asciiTheme="minorHAnsi" w:hAnsiTheme="minorHAnsi" w:cstheme="minorHAnsi"/>
          <w:b/>
          <w:noProof/>
          <w:sz w:val="22"/>
          <w:szCs w:val="22"/>
        </w:rPr>
        <w:t xml:space="preserve">, </w:t>
      </w:r>
      <w:r w:rsidRPr="00CB6EC1">
        <w:rPr>
          <w:rFonts w:asciiTheme="minorHAnsi" w:hAnsiTheme="minorHAnsi" w:cstheme="minorHAnsi"/>
          <w:noProof/>
          <w:sz w:val="22"/>
          <w:szCs w:val="22"/>
        </w:rPr>
        <w:t xml:space="preserve">pentru  imobilele situate la adresele: Bl. 108, Tronson 2   din Piața  Națiunile Unite nr. 8 sector 5, București,  Bl. 107, Tronson 2,  din Piața Națiunile Unite nr. 9,  sector 5, București, </w:t>
      </w:r>
      <w:r w:rsidRPr="00CB6EC1">
        <w:rPr>
          <w:rFonts w:asciiTheme="minorHAnsi" w:hAnsiTheme="minorHAnsi" w:cstheme="minorHAnsi"/>
          <w:bCs/>
          <w:noProof/>
          <w:color w:val="000000"/>
          <w:sz w:val="22"/>
          <w:szCs w:val="22"/>
        </w:rPr>
        <w:t>transmise în administrarea autorității contractante prin Hotărârea Consiliului General al Municipiului București nr. 26/2019 ”</w:t>
      </w:r>
      <w:r w:rsidRPr="00CB6EC1">
        <w:rPr>
          <w:rFonts w:asciiTheme="minorHAnsi" w:hAnsiTheme="minorHAnsi" w:cstheme="minorHAnsi"/>
          <w:bCs/>
          <w:i/>
          <w:iCs/>
          <w:noProof/>
          <w:color w:val="000000"/>
          <w:sz w:val="22"/>
          <w:szCs w:val="22"/>
        </w:rPr>
        <w:t>privind transmiterea din administrarea Administrației Fondului Imobiliar în administrarea Administrației Municipale pentru Consolidarea Clădirilor cu Risc Seismic a imobilelor situate în București, sector 5, Piața Națiunile Unite nr. 8, bl. 108, Tronson 2, respectiv Piața Națiunile Unite nr. 9, bl. 107, Tronson 2, cu destinația de locuințe de necesitate”</w:t>
      </w:r>
      <w:r w:rsidRPr="00CB6EC1">
        <w:rPr>
          <w:rFonts w:asciiTheme="minorHAnsi" w:hAnsiTheme="minorHAnsi" w:cstheme="minorHAnsi"/>
          <w:bCs/>
          <w:noProof/>
          <w:color w:val="000000"/>
          <w:sz w:val="22"/>
          <w:szCs w:val="22"/>
        </w:rPr>
        <w:t xml:space="preserve">. </w:t>
      </w:r>
    </w:p>
    <w:p w14:paraId="2E833A91" w14:textId="77777777" w:rsidR="00901AB9" w:rsidRPr="00CB6EC1" w:rsidRDefault="00901AB9" w:rsidP="00B51B79">
      <w:pPr>
        <w:pStyle w:val="ListParagraph"/>
        <w:numPr>
          <w:ilvl w:val="1"/>
          <w:numId w:val="17"/>
        </w:numPr>
        <w:spacing w:after="0" w:line="240" w:lineRule="auto"/>
        <w:ind w:left="-426" w:firstLine="0"/>
        <w:jc w:val="both"/>
        <w:rPr>
          <w:rFonts w:asciiTheme="minorHAnsi" w:hAnsiTheme="minorHAnsi" w:cstheme="minorHAnsi"/>
          <w:noProof/>
          <w:sz w:val="22"/>
          <w:szCs w:val="22"/>
        </w:rPr>
      </w:pPr>
      <w:r w:rsidRPr="00CB6EC1">
        <w:rPr>
          <w:rFonts w:asciiTheme="minorHAnsi" w:hAnsiTheme="minorHAnsi" w:cstheme="minorHAnsi"/>
          <w:sz w:val="22"/>
          <w:szCs w:val="22"/>
        </w:rPr>
        <w:t>Achizitorul se obligă să plătească prețul convenit în prezentul contract pentru serviciile prestate.</w:t>
      </w:r>
    </w:p>
    <w:p w14:paraId="7B6AA8FC" w14:textId="77777777" w:rsidR="00901AB9" w:rsidRPr="00CB6EC1" w:rsidRDefault="00901AB9" w:rsidP="00901AB9">
      <w:pPr>
        <w:pStyle w:val="ListParagraph"/>
        <w:spacing w:after="0" w:line="240" w:lineRule="auto"/>
        <w:ind w:left="-426"/>
        <w:jc w:val="both"/>
        <w:rPr>
          <w:rFonts w:asciiTheme="minorHAnsi" w:hAnsiTheme="minorHAnsi" w:cstheme="minorHAnsi"/>
          <w:noProof/>
          <w:sz w:val="22"/>
          <w:szCs w:val="22"/>
        </w:rPr>
      </w:pPr>
    </w:p>
    <w:p w14:paraId="45E1C35B" w14:textId="77777777" w:rsidR="00901AB9" w:rsidRPr="00CB6EC1" w:rsidRDefault="00901AB9" w:rsidP="00B51B79">
      <w:pPr>
        <w:widowControl w:val="0"/>
        <w:numPr>
          <w:ilvl w:val="0"/>
          <w:numId w:val="17"/>
        </w:numPr>
        <w:tabs>
          <w:tab w:val="left" w:pos="-284"/>
        </w:tabs>
        <w:autoSpaceDE w:val="0"/>
        <w:autoSpaceDN w:val="0"/>
        <w:spacing w:after="0" w:line="240" w:lineRule="auto"/>
        <w:ind w:left="-426" w:right="-125" w:firstLine="0"/>
        <w:jc w:val="both"/>
        <w:rPr>
          <w:rFonts w:asciiTheme="minorHAnsi" w:hAnsiTheme="minorHAnsi" w:cstheme="minorHAnsi"/>
          <w:b/>
          <w:bCs/>
        </w:rPr>
      </w:pPr>
      <w:r w:rsidRPr="00CB6EC1">
        <w:rPr>
          <w:rFonts w:asciiTheme="minorHAnsi" w:hAnsiTheme="minorHAnsi" w:cstheme="minorHAnsi"/>
          <w:b/>
          <w:bCs/>
        </w:rPr>
        <w:t>Prețul</w:t>
      </w:r>
      <w:r w:rsidRPr="00CB6EC1">
        <w:rPr>
          <w:rFonts w:asciiTheme="minorHAnsi" w:hAnsiTheme="minorHAnsi" w:cstheme="minorHAnsi"/>
          <w:b/>
          <w:bCs/>
          <w:spacing w:val="6"/>
        </w:rPr>
        <w:t xml:space="preserve"> </w:t>
      </w:r>
      <w:r w:rsidRPr="00CB6EC1">
        <w:rPr>
          <w:rFonts w:asciiTheme="minorHAnsi" w:hAnsiTheme="minorHAnsi" w:cstheme="minorHAnsi"/>
          <w:b/>
          <w:bCs/>
        </w:rPr>
        <w:t>Contractului</w:t>
      </w:r>
    </w:p>
    <w:p w14:paraId="011064FC" w14:textId="77777777" w:rsidR="00901AB9" w:rsidRPr="00CB6EC1"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Prețul total convenit pentru îndeplinirea Contractului, plătibil Prestatorului de către Achizitor, este de</w:t>
      </w:r>
      <w:r w:rsidRPr="00CB6EC1">
        <w:rPr>
          <w:rFonts w:asciiTheme="minorHAnsi" w:hAnsiTheme="minorHAnsi" w:cstheme="minorHAnsi"/>
          <w:spacing w:val="1"/>
        </w:rPr>
        <w:t xml:space="preserve"> ................</w:t>
      </w:r>
      <w:r w:rsidRPr="00CB6EC1">
        <w:rPr>
          <w:rFonts w:asciiTheme="minorHAnsi" w:hAnsiTheme="minorHAnsi" w:cstheme="minorHAnsi"/>
        </w:rPr>
        <w:t>lei, fără TVA, la care se adaugă cota legală de TVA.</w:t>
      </w:r>
    </w:p>
    <w:p w14:paraId="6CFED2BD" w14:textId="77777777" w:rsidR="00901AB9" w:rsidRPr="00CB6EC1"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Preţul convenit pentru îndeplinirea contractului este de   …..  lei / lună, la care se adaugă cota legală de TVA, reprezentând:</w:t>
      </w: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05"/>
        <w:gridCol w:w="4049"/>
        <w:gridCol w:w="2085"/>
      </w:tblGrid>
      <w:tr w:rsidR="00901AB9" w:rsidRPr="00CB6EC1" w14:paraId="2B9C6BB1" w14:textId="77777777" w:rsidTr="00C445EF">
        <w:tc>
          <w:tcPr>
            <w:tcW w:w="851" w:type="dxa"/>
            <w:tcBorders>
              <w:top w:val="single" w:sz="4" w:space="0" w:color="auto"/>
              <w:left w:val="single" w:sz="4" w:space="0" w:color="auto"/>
              <w:bottom w:val="single" w:sz="4" w:space="0" w:color="auto"/>
              <w:right w:val="single" w:sz="4" w:space="0" w:color="auto"/>
            </w:tcBorders>
            <w:hideMark/>
          </w:tcPr>
          <w:p w14:paraId="06E78989"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Nr. </w:t>
            </w:r>
          </w:p>
          <w:p w14:paraId="7B9408EF"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crt</w:t>
            </w:r>
          </w:p>
        </w:tc>
        <w:tc>
          <w:tcPr>
            <w:tcW w:w="3505" w:type="dxa"/>
            <w:tcBorders>
              <w:top w:val="single" w:sz="4" w:space="0" w:color="auto"/>
              <w:left w:val="single" w:sz="4" w:space="0" w:color="auto"/>
              <w:bottom w:val="single" w:sz="4" w:space="0" w:color="auto"/>
              <w:right w:val="single" w:sz="4" w:space="0" w:color="auto"/>
            </w:tcBorders>
            <w:hideMark/>
          </w:tcPr>
          <w:p w14:paraId="7927B38E"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Adresa imobilulului</w:t>
            </w:r>
          </w:p>
        </w:tc>
        <w:tc>
          <w:tcPr>
            <w:tcW w:w="4049" w:type="dxa"/>
            <w:tcBorders>
              <w:top w:val="single" w:sz="4" w:space="0" w:color="auto"/>
              <w:left w:val="single" w:sz="4" w:space="0" w:color="auto"/>
              <w:bottom w:val="single" w:sz="4" w:space="0" w:color="auto"/>
              <w:right w:val="single" w:sz="4" w:space="0" w:color="auto"/>
            </w:tcBorders>
            <w:hideMark/>
          </w:tcPr>
          <w:p w14:paraId="03203CCF"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Tipul </w:t>
            </w:r>
          </w:p>
          <w:p w14:paraId="06C98C2C"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serviciilor</w:t>
            </w:r>
          </w:p>
        </w:tc>
        <w:tc>
          <w:tcPr>
            <w:tcW w:w="2085" w:type="dxa"/>
            <w:tcBorders>
              <w:top w:val="single" w:sz="4" w:space="0" w:color="auto"/>
              <w:left w:val="single" w:sz="4" w:space="0" w:color="auto"/>
              <w:bottom w:val="single" w:sz="4" w:space="0" w:color="auto"/>
              <w:right w:val="single" w:sz="4" w:space="0" w:color="auto"/>
            </w:tcBorders>
            <w:hideMark/>
          </w:tcPr>
          <w:p w14:paraId="7D132596"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Preț unitar</w:t>
            </w:r>
          </w:p>
          <w:p w14:paraId="6295E5C4"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Lei fără TVA/lună</w:t>
            </w:r>
          </w:p>
        </w:tc>
      </w:tr>
      <w:tr w:rsidR="00901AB9" w:rsidRPr="00CB6EC1" w14:paraId="6E57219D" w14:textId="77777777" w:rsidTr="00C445EF">
        <w:trPr>
          <w:trHeight w:val="823"/>
        </w:trPr>
        <w:tc>
          <w:tcPr>
            <w:tcW w:w="851" w:type="dxa"/>
            <w:vMerge w:val="restart"/>
            <w:tcBorders>
              <w:top w:val="single" w:sz="4" w:space="0" w:color="auto"/>
              <w:left w:val="single" w:sz="4" w:space="0" w:color="auto"/>
              <w:bottom w:val="single" w:sz="4" w:space="0" w:color="auto"/>
              <w:right w:val="single" w:sz="4" w:space="0" w:color="auto"/>
            </w:tcBorders>
            <w:hideMark/>
          </w:tcPr>
          <w:p w14:paraId="2ADC36D3"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1</w:t>
            </w:r>
          </w:p>
        </w:tc>
        <w:tc>
          <w:tcPr>
            <w:tcW w:w="3505" w:type="dxa"/>
            <w:vMerge w:val="restart"/>
            <w:tcBorders>
              <w:top w:val="single" w:sz="4" w:space="0" w:color="auto"/>
              <w:left w:val="single" w:sz="4" w:space="0" w:color="auto"/>
              <w:bottom w:val="single" w:sz="4" w:space="0" w:color="auto"/>
              <w:right w:val="single" w:sz="4" w:space="0" w:color="auto"/>
            </w:tcBorders>
          </w:tcPr>
          <w:p w14:paraId="5D30081B"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Piața Națiunile Unite nr.8, </w:t>
            </w:r>
          </w:p>
          <w:p w14:paraId="16B3CA47"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bl 108, Tronsonul 2</w:t>
            </w:r>
          </w:p>
          <w:p w14:paraId="0A63D0CD" w14:textId="77777777" w:rsidR="00901AB9" w:rsidRPr="00CB6EC1" w:rsidRDefault="00901AB9" w:rsidP="00C445EF">
            <w:pPr>
              <w:spacing w:after="0" w:line="240" w:lineRule="auto"/>
              <w:ind w:right="-424"/>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324DF522"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Administrare financiară și tehnică </w:t>
            </w:r>
          </w:p>
        </w:tc>
        <w:tc>
          <w:tcPr>
            <w:tcW w:w="2085" w:type="dxa"/>
            <w:tcBorders>
              <w:top w:val="single" w:sz="4" w:space="0" w:color="auto"/>
              <w:left w:val="single" w:sz="4" w:space="0" w:color="auto"/>
              <w:bottom w:val="single" w:sz="4" w:space="0" w:color="auto"/>
              <w:right w:val="single" w:sz="4" w:space="0" w:color="auto"/>
            </w:tcBorders>
            <w:hideMark/>
          </w:tcPr>
          <w:p w14:paraId="73C1D6B7"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w:t>
            </w:r>
          </w:p>
        </w:tc>
      </w:tr>
      <w:tr w:rsidR="00901AB9" w:rsidRPr="00CB6EC1" w14:paraId="2D1AC19C" w14:textId="77777777" w:rsidTr="00C445EF">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1FB17D0C" w14:textId="77777777" w:rsidR="00901AB9" w:rsidRPr="00CB6EC1" w:rsidRDefault="00901AB9" w:rsidP="00C445EF">
            <w:pPr>
              <w:spacing w:after="0" w:line="240" w:lineRule="auto"/>
              <w:jc w:val="both"/>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7716F652" w14:textId="77777777" w:rsidR="00901AB9" w:rsidRPr="00CB6EC1" w:rsidRDefault="00901AB9" w:rsidP="00C445EF">
            <w:pPr>
              <w:spacing w:after="0" w:line="240" w:lineRule="auto"/>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46F49423"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 </w:t>
            </w:r>
          </w:p>
          <w:p w14:paraId="2FE3CF5E"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51971C05"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w:t>
            </w:r>
          </w:p>
        </w:tc>
      </w:tr>
      <w:tr w:rsidR="00901AB9" w:rsidRPr="00CB6EC1" w14:paraId="72F469B9" w14:textId="77777777" w:rsidTr="00C445EF">
        <w:trPr>
          <w:trHeight w:val="552"/>
        </w:trPr>
        <w:tc>
          <w:tcPr>
            <w:tcW w:w="851" w:type="dxa"/>
            <w:vMerge w:val="restart"/>
            <w:tcBorders>
              <w:top w:val="single" w:sz="4" w:space="0" w:color="auto"/>
              <w:left w:val="single" w:sz="4" w:space="0" w:color="auto"/>
              <w:bottom w:val="single" w:sz="4" w:space="0" w:color="auto"/>
              <w:right w:val="single" w:sz="4" w:space="0" w:color="auto"/>
            </w:tcBorders>
            <w:hideMark/>
          </w:tcPr>
          <w:p w14:paraId="768256AF"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2</w:t>
            </w:r>
          </w:p>
        </w:tc>
        <w:tc>
          <w:tcPr>
            <w:tcW w:w="3505" w:type="dxa"/>
            <w:vMerge w:val="restart"/>
            <w:tcBorders>
              <w:top w:val="single" w:sz="4" w:space="0" w:color="auto"/>
              <w:left w:val="single" w:sz="4" w:space="0" w:color="auto"/>
              <w:bottom w:val="single" w:sz="4" w:space="0" w:color="auto"/>
              <w:right w:val="single" w:sz="4" w:space="0" w:color="auto"/>
            </w:tcBorders>
            <w:hideMark/>
          </w:tcPr>
          <w:p w14:paraId="01446FB0"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Piața Națiunile Unite nr. 9,</w:t>
            </w:r>
          </w:p>
          <w:p w14:paraId="397D6D02"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 bl. 107, Tronson 2</w:t>
            </w:r>
          </w:p>
        </w:tc>
        <w:tc>
          <w:tcPr>
            <w:tcW w:w="4049" w:type="dxa"/>
            <w:tcBorders>
              <w:top w:val="single" w:sz="4" w:space="0" w:color="auto"/>
              <w:left w:val="single" w:sz="4" w:space="0" w:color="auto"/>
              <w:bottom w:val="single" w:sz="4" w:space="0" w:color="auto"/>
              <w:right w:val="single" w:sz="4" w:space="0" w:color="auto"/>
            </w:tcBorders>
            <w:hideMark/>
          </w:tcPr>
          <w:p w14:paraId="1BCBB6CD"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Administrare financiară și tehnică</w:t>
            </w:r>
          </w:p>
        </w:tc>
        <w:tc>
          <w:tcPr>
            <w:tcW w:w="2085" w:type="dxa"/>
            <w:tcBorders>
              <w:top w:val="single" w:sz="4" w:space="0" w:color="auto"/>
              <w:left w:val="single" w:sz="4" w:space="0" w:color="auto"/>
              <w:bottom w:val="single" w:sz="4" w:space="0" w:color="auto"/>
              <w:right w:val="single" w:sz="4" w:space="0" w:color="auto"/>
            </w:tcBorders>
            <w:hideMark/>
          </w:tcPr>
          <w:p w14:paraId="7130A9F1"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w:t>
            </w:r>
          </w:p>
        </w:tc>
      </w:tr>
      <w:tr w:rsidR="00901AB9" w:rsidRPr="00CB6EC1" w14:paraId="4E6E9A80" w14:textId="77777777" w:rsidTr="00C445EF">
        <w:trPr>
          <w:trHeight w:val="5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2588E30F" w14:textId="77777777" w:rsidR="00901AB9" w:rsidRPr="00CB6EC1" w:rsidRDefault="00901AB9" w:rsidP="00C445EF">
            <w:pPr>
              <w:spacing w:after="0" w:line="240" w:lineRule="auto"/>
              <w:jc w:val="both"/>
              <w:rPr>
                <w:rFonts w:asciiTheme="minorHAnsi" w:hAnsiTheme="minorHAnsi" w:cstheme="minorHAnsi"/>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14:paraId="0F7B6BE0" w14:textId="77777777" w:rsidR="00901AB9" w:rsidRPr="00CB6EC1" w:rsidRDefault="00901AB9" w:rsidP="00C445EF">
            <w:pPr>
              <w:spacing w:after="0" w:line="240" w:lineRule="auto"/>
              <w:jc w:val="both"/>
              <w:rPr>
                <w:rFonts w:asciiTheme="minorHAnsi" w:hAnsiTheme="minorHAnsi" w:cstheme="minorHAnsi"/>
              </w:rPr>
            </w:pPr>
          </w:p>
        </w:tc>
        <w:tc>
          <w:tcPr>
            <w:tcW w:w="4049" w:type="dxa"/>
            <w:tcBorders>
              <w:top w:val="single" w:sz="4" w:space="0" w:color="auto"/>
              <w:left w:val="single" w:sz="4" w:space="0" w:color="auto"/>
              <w:bottom w:val="single" w:sz="4" w:space="0" w:color="auto"/>
              <w:right w:val="single" w:sz="4" w:space="0" w:color="auto"/>
            </w:tcBorders>
            <w:hideMark/>
          </w:tcPr>
          <w:p w14:paraId="0CE63769"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Curățenie</w:t>
            </w:r>
          </w:p>
        </w:tc>
        <w:tc>
          <w:tcPr>
            <w:tcW w:w="2085" w:type="dxa"/>
            <w:tcBorders>
              <w:top w:val="single" w:sz="4" w:space="0" w:color="auto"/>
              <w:left w:val="single" w:sz="4" w:space="0" w:color="auto"/>
              <w:bottom w:val="single" w:sz="4" w:space="0" w:color="auto"/>
              <w:right w:val="single" w:sz="4" w:space="0" w:color="auto"/>
            </w:tcBorders>
            <w:hideMark/>
          </w:tcPr>
          <w:p w14:paraId="76E8721C"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w:t>
            </w:r>
          </w:p>
        </w:tc>
      </w:tr>
      <w:tr w:rsidR="00901AB9" w:rsidRPr="00CB6EC1" w14:paraId="591E5FF5" w14:textId="77777777" w:rsidTr="00C445EF">
        <w:tc>
          <w:tcPr>
            <w:tcW w:w="851" w:type="dxa"/>
            <w:tcBorders>
              <w:top w:val="single" w:sz="4" w:space="0" w:color="auto"/>
              <w:left w:val="single" w:sz="4" w:space="0" w:color="auto"/>
              <w:bottom w:val="single" w:sz="4" w:space="0" w:color="auto"/>
              <w:right w:val="single" w:sz="4" w:space="0" w:color="auto"/>
            </w:tcBorders>
            <w:hideMark/>
          </w:tcPr>
          <w:p w14:paraId="042A03EF" w14:textId="77777777" w:rsidR="00901AB9" w:rsidRPr="00CB6EC1" w:rsidRDefault="00901AB9" w:rsidP="00C445EF">
            <w:pPr>
              <w:spacing w:after="0" w:line="240" w:lineRule="auto"/>
              <w:ind w:right="-424"/>
              <w:jc w:val="both"/>
              <w:rPr>
                <w:rFonts w:asciiTheme="minorHAnsi" w:hAnsiTheme="minorHAnsi" w:cstheme="minorHAnsi"/>
              </w:rPr>
            </w:pPr>
            <w:r w:rsidRPr="00CB6EC1">
              <w:rPr>
                <w:rFonts w:asciiTheme="minorHAnsi" w:hAnsiTheme="minorHAnsi" w:cstheme="minorHAnsi"/>
              </w:rPr>
              <w:t xml:space="preserve"> </w:t>
            </w:r>
          </w:p>
        </w:tc>
        <w:tc>
          <w:tcPr>
            <w:tcW w:w="3505" w:type="dxa"/>
            <w:tcBorders>
              <w:top w:val="single" w:sz="4" w:space="0" w:color="auto"/>
              <w:left w:val="single" w:sz="4" w:space="0" w:color="auto"/>
              <w:bottom w:val="single" w:sz="4" w:space="0" w:color="auto"/>
              <w:right w:val="single" w:sz="4" w:space="0" w:color="auto"/>
            </w:tcBorders>
            <w:hideMark/>
          </w:tcPr>
          <w:p w14:paraId="5AE59CB9" w14:textId="77777777" w:rsidR="00901AB9" w:rsidRPr="00CB6EC1" w:rsidRDefault="00901AB9" w:rsidP="00C445EF">
            <w:pPr>
              <w:spacing w:after="0" w:line="240" w:lineRule="auto"/>
              <w:ind w:right="-424"/>
              <w:jc w:val="both"/>
              <w:rPr>
                <w:rFonts w:asciiTheme="minorHAnsi" w:hAnsiTheme="minorHAnsi" w:cstheme="minorHAnsi"/>
                <w:b/>
              </w:rPr>
            </w:pPr>
            <w:r w:rsidRPr="00CB6EC1">
              <w:rPr>
                <w:rFonts w:asciiTheme="minorHAnsi" w:hAnsiTheme="minorHAnsi" w:cstheme="minorHAnsi"/>
                <w:b/>
              </w:rPr>
              <w:t xml:space="preserve">TOTAL /Lună </w:t>
            </w:r>
          </w:p>
        </w:tc>
        <w:tc>
          <w:tcPr>
            <w:tcW w:w="4049" w:type="dxa"/>
            <w:tcBorders>
              <w:top w:val="single" w:sz="4" w:space="0" w:color="auto"/>
              <w:left w:val="single" w:sz="4" w:space="0" w:color="auto"/>
              <w:bottom w:val="single" w:sz="4" w:space="0" w:color="auto"/>
              <w:right w:val="single" w:sz="4" w:space="0" w:color="auto"/>
            </w:tcBorders>
          </w:tcPr>
          <w:p w14:paraId="35BA4830" w14:textId="77777777" w:rsidR="00901AB9" w:rsidRPr="00CB6EC1" w:rsidRDefault="00901AB9" w:rsidP="00C445EF">
            <w:pPr>
              <w:spacing w:after="0" w:line="240" w:lineRule="auto"/>
              <w:ind w:right="-424"/>
              <w:jc w:val="both"/>
              <w:rPr>
                <w:rFonts w:asciiTheme="minorHAnsi" w:hAnsiTheme="minorHAnsi" w:cstheme="minorHAnsi"/>
                <w:b/>
              </w:rPr>
            </w:pPr>
          </w:p>
        </w:tc>
        <w:tc>
          <w:tcPr>
            <w:tcW w:w="2085" w:type="dxa"/>
            <w:tcBorders>
              <w:top w:val="single" w:sz="4" w:space="0" w:color="auto"/>
              <w:left w:val="single" w:sz="4" w:space="0" w:color="auto"/>
              <w:bottom w:val="single" w:sz="4" w:space="0" w:color="auto"/>
              <w:right w:val="single" w:sz="4" w:space="0" w:color="auto"/>
            </w:tcBorders>
            <w:hideMark/>
          </w:tcPr>
          <w:p w14:paraId="46703141" w14:textId="77777777" w:rsidR="00901AB9" w:rsidRPr="00CB6EC1" w:rsidRDefault="00901AB9" w:rsidP="00C445EF">
            <w:pPr>
              <w:spacing w:after="0" w:line="240" w:lineRule="auto"/>
              <w:ind w:right="-424"/>
              <w:jc w:val="both"/>
              <w:rPr>
                <w:rFonts w:asciiTheme="minorHAnsi" w:hAnsiTheme="minorHAnsi" w:cstheme="minorHAnsi"/>
                <w:b/>
              </w:rPr>
            </w:pPr>
            <w:r w:rsidRPr="00CB6EC1">
              <w:rPr>
                <w:rFonts w:asciiTheme="minorHAnsi" w:hAnsiTheme="minorHAnsi" w:cstheme="minorHAnsi"/>
                <w:b/>
              </w:rPr>
              <w:t>...............</w:t>
            </w:r>
          </w:p>
        </w:tc>
      </w:tr>
    </w:tbl>
    <w:p w14:paraId="7D540F92" w14:textId="77777777" w:rsidR="00901AB9" w:rsidRPr="00CB6EC1" w:rsidRDefault="00901AB9" w:rsidP="00901AB9">
      <w:pPr>
        <w:widowControl w:val="0"/>
        <w:autoSpaceDE w:val="0"/>
        <w:autoSpaceDN w:val="0"/>
        <w:spacing w:after="0" w:line="240" w:lineRule="auto"/>
        <w:ind w:right="-125"/>
        <w:jc w:val="both"/>
        <w:rPr>
          <w:rFonts w:asciiTheme="minorHAnsi" w:hAnsiTheme="minorHAnsi" w:cstheme="minorHAnsi"/>
        </w:rPr>
      </w:pPr>
    </w:p>
    <w:p w14:paraId="1CE63E84" w14:textId="77777777" w:rsidR="00901AB9" w:rsidRPr="00CB6EC1" w:rsidRDefault="00901AB9" w:rsidP="00B51B79">
      <w:pPr>
        <w:widowControl w:val="0"/>
        <w:numPr>
          <w:ilvl w:val="1"/>
          <w:numId w:val="17"/>
        </w:numPr>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 xml:space="preserve"> Achizitorul va efectua plata către Prestator, în baza facturii fiscale însoțită de procesul-verbal de recepție a serviciilor ce fac obiectul prezentului contract, în termen de 30 de zile de la înregistrare la registratura Achizitorului.</w:t>
      </w:r>
    </w:p>
    <w:p w14:paraId="47F905C6" w14:textId="77777777" w:rsidR="00901AB9" w:rsidRPr="00CB6EC1" w:rsidRDefault="00901AB9" w:rsidP="00901AB9">
      <w:pPr>
        <w:spacing w:after="0" w:line="240" w:lineRule="auto"/>
        <w:ind w:left="-426"/>
        <w:jc w:val="both"/>
        <w:rPr>
          <w:rFonts w:asciiTheme="minorHAnsi" w:hAnsiTheme="minorHAnsi" w:cstheme="minorHAnsi"/>
        </w:rPr>
      </w:pPr>
      <w:r w:rsidRPr="00CB6EC1">
        <w:rPr>
          <w:rFonts w:asciiTheme="minorHAnsi" w:hAnsiTheme="minorHAnsi" w:cstheme="minorHAnsi"/>
          <w:b/>
          <w:bCs/>
        </w:rPr>
        <w:t xml:space="preserve">4.4. </w:t>
      </w:r>
      <w:r w:rsidRPr="00CB6EC1">
        <w:rPr>
          <w:rFonts w:asciiTheme="minorHAnsi" w:hAnsiTheme="minorHAnsi" w:cstheme="minorHAnsi"/>
        </w:rPr>
        <w:t>Pe durata Contractului, ajustarea prețurilor este posibilă numai în cazul in care au loc modificări</w:t>
      </w:r>
      <w:r w:rsidRPr="00CB6EC1">
        <w:rPr>
          <w:rFonts w:asciiTheme="minorHAnsi" w:hAnsiTheme="minorHAnsi" w:cstheme="minorHAnsi"/>
          <w:spacing w:val="1"/>
        </w:rPr>
        <w:t xml:space="preserve"> </w:t>
      </w:r>
      <w:r w:rsidRPr="00CB6EC1">
        <w:rPr>
          <w:rFonts w:asciiTheme="minorHAnsi" w:hAnsiTheme="minorHAnsi" w:cstheme="minorHAnsi"/>
        </w:rPr>
        <w:t>legislative</w:t>
      </w:r>
      <w:r w:rsidRPr="00CB6EC1">
        <w:rPr>
          <w:rFonts w:asciiTheme="minorHAnsi" w:hAnsiTheme="minorHAnsi" w:cstheme="minorHAnsi"/>
          <w:spacing w:val="1"/>
        </w:rPr>
        <w:t xml:space="preserve"> </w:t>
      </w:r>
      <w:r w:rsidRPr="00CB6EC1">
        <w:rPr>
          <w:rFonts w:asciiTheme="minorHAnsi" w:hAnsiTheme="minorHAnsi" w:cstheme="minorHAnsi"/>
        </w:rPr>
        <w:t>sau au fost emise de autoritățile</w:t>
      </w:r>
      <w:r w:rsidRPr="00CB6EC1">
        <w:rPr>
          <w:rFonts w:asciiTheme="minorHAnsi" w:hAnsiTheme="minorHAnsi" w:cstheme="minorHAnsi"/>
          <w:spacing w:val="1"/>
        </w:rPr>
        <w:t xml:space="preserve"> </w:t>
      </w:r>
      <w:r w:rsidRPr="00CB6EC1">
        <w:rPr>
          <w:rFonts w:asciiTheme="minorHAnsi" w:hAnsiTheme="minorHAnsi" w:cstheme="minorHAnsi"/>
        </w:rPr>
        <w:t>locale</w:t>
      </w:r>
      <w:r w:rsidRPr="00CB6EC1">
        <w:rPr>
          <w:rFonts w:asciiTheme="minorHAnsi" w:hAnsiTheme="minorHAnsi" w:cstheme="minorHAnsi"/>
          <w:spacing w:val="1"/>
        </w:rPr>
        <w:t xml:space="preserve"> </w:t>
      </w:r>
      <w:r w:rsidRPr="00CB6EC1">
        <w:rPr>
          <w:rFonts w:asciiTheme="minorHAnsi" w:hAnsiTheme="minorHAnsi" w:cstheme="minorHAnsi"/>
        </w:rPr>
        <w:t>acte administrative care au ca obiect instituirea,</w:t>
      </w:r>
      <w:r w:rsidRPr="00CB6EC1">
        <w:rPr>
          <w:rFonts w:asciiTheme="minorHAnsi" w:hAnsiTheme="minorHAnsi" w:cstheme="minorHAnsi"/>
          <w:spacing w:val="1"/>
        </w:rPr>
        <w:t xml:space="preserve"> </w:t>
      </w:r>
      <w:r w:rsidRPr="00CB6EC1">
        <w:rPr>
          <w:rFonts w:asciiTheme="minorHAnsi" w:hAnsiTheme="minorHAnsi" w:cstheme="minorHAnsi"/>
        </w:rPr>
        <w:t>modificarea</w:t>
      </w:r>
      <w:r w:rsidRPr="00CB6EC1">
        <w:rPr>
          <w:rFonts w:asciiTheme="minorHAnsi" w:hAnsiTheme="minorHAnsi" w:cstheme="minorHAnsi"/>
          <w:spacing w:val="1"/>
        </w:rPr>
        <w:t xml:space="preserve"> </w:t>
      </w:r>
      <w:r w:rsidRPr="00CB6EC1">
        <w:rPr>
          <w:rFonts w:asciiTheme="minorHAnsi" w:hAnsiTheme="minorHAnsi" w:cstheme="minorHAnsi"/>
        </w:rPr>
        <w:t>sau</w:t>
      </w:r>
      <w:r w:rsidRPr="00CB6EC1">
        <w:rPr>
          <w:rFonts w:asciiTheme="minorHAnsi" w:hAnsiTheme="minorHAnsi" w:cstheme="minorHAnsi"/>
          <w:spacing w:val="1"/>
        </w:rPr>
        <w:t xml:space="preserve"> </w:t>
      </w:r>
      <w:r w:rsidRPr="00CB6EC1">
        <w:rPr>
          <w:rFonts w:asciiTheme="minorHAnsi" w:hAnsiTheme="minorHAnsi" w:cstheme="minorHAnsi"/>
        </w:rPr>
        <w:t>renunțarea</w:t>
      </w:r>
      <w:r w:rsidRPr="00CB6EC1">
        <w:rPr>
          <w:rFonts w:asciiTheme="minorHAnsi" w:hAnsiTheme="minorHAnsi" w:cstheme="minorHAnsi"/>
          <w:spacing w:val="1"/>
        </w:rPr>
        <w:t xml:space="preserve"> </w:t>
      </w:r>
      <w:r w:rsidRPr="00CB6EC1">
        <w:rPr>
          <w:rFonts w:asciiTheme="minorHAnsi" w:hAnsiTheme="minorHAnsi" w:cstheme="minorHAnsi"/>
        </w:rPr>
        <w:t>la</w:t>
      </w:r>
      <w:r w:rsidRPr="00CB6EC1">
        <w:rPr>
          <w:rFonts w:asciiTheme="minorHAnsi" w:hAnsiTheme="minorHAnsi" w:cstheme="minorHAnsi"/>
          <w:spacing w:val="1"/>
        </w:rPr>
        <w:t xml:space="preserve"> </w:t>
      </w:r>
      <w:r w:rsidRPr="00CB6EC1">
        <w:rPr>
          <w:rFonts w:asciiTheme="minorHAnsi" w:hAnsiTheme="minorHAnsi" w:cstheme="minorHAnsi"/>
        </w:rPr>
        <w:t>anumite</w:t>
      </w:r>
      <w:r w:rsidRPr="00CB6EC1">
        <w:rPr>
          <w:rFonts w:asciiTheme="minorHAnsi" w:hAnsiTheme="minorHAnsi" w:cstheme="minorHAnsi"/>
          <w:spacing w:val="1"/>
        </w:rPr>
        <w:t xml:space="preserve"> </w:t>
      </w:r>
      <w:r w:rsidRPr="00CB6EC1">
        <w:rPr>
          <w:rFonts w:asciiTheme="minorHAnsi" w:hAnsiTheme="minorHAnsi" w:cstheme="minorHAnsi"/>
        </w:rPr>
        <w:t>taxe/impozite</w:t>
      </w:r>
      <w:r w:rsidRPr="00CB6EC1">
        <w:rPr>
          <w:rFonts w:asciiTheme="minorHAnsi" w:hAnsiTheme="minorHAnsi" w:cstheme="minorHAnsi"/>
          <w:spacing w:val="1"/>
        </w:rPr>
        <w:t xml:space="preserve"> </w:t>
      </w:r>
      <w:r w:rsidRPr="00CB6EC1">
        <w:rPr>
          <w:rFonts w:asciiTheme="minorHAnsi" w:hAnsiTheme="minorHAnsi" w:cstheme="minorHAnsi"/>
        </w:rPr>
        <w:t>locale</w:t>
      </w:r>
      <w:r w:rsidRPr="00CB6EC1">
        <w:rPr>
          <w:rFonts w:asciiTheme="minorHAnsi" w:hAnsiTheme="minorHAnsi" w:cstheme="minorHAnsi"/>
          <w:spacing w:val="1"/>
        </w:rPr>
        <w:t xml:space="preserve"> </w:t>
      </w:r>
      <w:r w:rsidRPr="00CB6EC1">
        <w:rPr>
          <w:rFonts w:asciiTheme="minorHAnsi" w:hAnsiTheme="minorHAnsi" w:cstheme="minorHAnsi"/>
        </w:rPr>
        <w:t>al</w:t>
      </w:r>
      <w:r w:rsidRPr="00CB6EC1">
        <w:rPr>
          <w:rFonts w:asciiTheme="minorHAnsi" w:hAnsiTheme="minorHAnsi" w:cstheme="minorHAnsi"/>
          <w:spacing w:val="1"/>
        </w:rPr>
        <w:t xml:space="preserve"> </w:t>
      </w:r>
      <w:r w:rsidRPr="00CB6EC1">
        <w:rPr>
          <w:rFonts w:asciiTheme="minorHAnsi" w:hAnsiTheme="minorHAnsi" w:cstheme="minorHAnsi"/>
        </w:rPr>
        <w:t>căror</w:t>
      </w:r>
      <w:r w:rsidRPr="00CB6EC1">
        <w:rPr>
          <w:rFonts w:asciiTheme="minorHAnsi" w:hAnsiTheme="minorHAnsi" w:cstheme="minorHAnsi"/>
          <w:spacing w:val="1"/>
        </w:rPr>
        <w:t xml:space="preserve"> </w:t>
      </w:r>
      <w:r w:rsidRPr="00CB6EC1">
        <w:rPr>
          <w:rFonts w:asciiTheme="minorHAnsi" w:hAnsiTheme="minorHAnsi" w:cstheme="minorHAnsi"/>
        </w:rPr>
        <w:t>efect</w:t>
      </w:r>
      <w:r w:rsidRPr="00CB6EC1">
        <w:rPr>
          <w:rFonts w:asciiTheme="minorHAnsi" w:hAnsiTheme="minorHAnsi" w:cstheme="minorHAnsi"/>
          <w:spacing w:val="1"/>
        </w:rPr>
        <w:t xml:space="preserve"> </w:t>
      </w:r>
      <w:r w:rsidRPr="00CB6EC1">
        <w:rPr>
          <w:rFonts w:asciiTheme="minorHAnsi" w:hAnsiTheme="minorHAnsi" w:cstheme="minorHAnsi"/>
        </w:rPr>
        <w:t>se</w:t>
      </w:r>
      <w:r w:rsidRPr="00CB6EC1">
        <w:rPr>
          <w:rFonts w:asciiTheme="minorHAnsi" w:hAnsiTheme="minorHAnsi" w:cstheme="minorHAnsi"/>
          <w:spacing w:val="1"/>
        </w:rPr>
        <w:t xml:space="preserve"> </w:t>
      </w:r>
      <w:r w:rsidRPr="00CB6EC1">
        <w:rPr>
          <w:rFonts w:asciiTheme="minorHAnsi" w:hAnsiTheme="minorHAnsi" w:cstheme="minorHAnsi"/>
        </w:rPr>
        <w:t>reflectă</w:t>
      </w:r>
      <w:r w:rsidRPr="00CB6EC1">
        <w:rPr>
          <w:rFonts w:asciiTheme="minorHAnsi" w:hAnsiTheme="minorHAnsi" w:cstheme="minorHAnsi"/>
          <w:spacing w:val="1"/>
        </w:rPr>
        <w:t xml:space="preserve"> </w:t>
      </w:r>
      <w:r w:rsidRPr="00CB6EC1">
        <w:rPr>
          <w:rFonts w:asciiTheme="minorHAnsi" w:hAnsiTheme="minorHAnsi" w:cstheme="minorHAnsi"/>
        </w:rPr>
        <w:t>în</w:t>
      </w:r>
      <w:r w:rsidRPr="00CB6EC1">
        <w:rPr>
          <w:rFonts w:asciiTheme="minorHAnsi" w:hAnsiTheme="minorHAnsi" w:cstheme="minorHAnsi"/>
          <w:spacing w:val="1"/>
        </w:rPr>
        <w:t xml:space="preserve"> </w:t>
      </w:r>
      <w:r w:rsidRPr="00CB6EC1">
        <w:rPr>
          <w:rFonts w:asciiTheme="minorHAnsi" w:hAnsiTheme="minorHAnsi" w:cstheme="minorHAnsi"/>
        </w:rPr>
        <w:t>creşterea/diminuarea</w:t>
      </w:r>
      <w:r w:rsidRPr="00CB6EC1">
        <w:rPr>
          <w:rFonts w:asciiTheme="minorHAnsi" w:hAnsiTheme="minorHAnsi" w:cstheme="minorHAnsi"/>
          <w:spacing w:val="-6"/>
        </w:rPr>
        <w:t xml:space="preserve"> </w:t>
      </w:r>
      <w:r w:rsidRPr="00CB6EC1">
        <w:rPr>
          <w:rFonts w:asciiTheme="minorHAnsi" w:hAnsiTheme="minorHAnsi" w:cstheme="minorHAnsi"/>
        </w:rPr>
        <w:t>costurilor</w:t>
      </w:r>
      <w:r w:rsidRPr="00CB6EC1">
        <w:rPr>
          <w:rFonts w:asciiTheme="minorHAnsi" w:hAnsiTheme="minorHAnsi" w:cstheme="minorHAnsi"/>
          <w:spacing w:val="13"/>
        </w:rPr>
        <w:t xml:space="preserve"> </w:t>
      </w:r>
      <w:r w:rsidRPr="00CB6EC1">
        <w:rPr>
          <w:rFonts w:asciiTheme="minorHAnsi" w:hAnsiTheme="minorHAnsi" w:cstheme="minorHAnsi"/>
        </w:rPr>
        <w:t>pe</w:t>
      </w:r>
      <w:r w:rsidRPr="00CB6EC1">
        <w:rPr>
          <w:rFonts w:asciiTheme="minorHAnsi" w:hAnsiTheme="minorHAnsi" w:cstheme="minorHAnsi"/>
          <w:spacing w:val="1"/>
        </w:rPr>
        <w:t xml:space="preserve"> </w:t>
      </w:r>
      <w:r w:rsidRPr="00CB6EC1">
        <w:rPr>
          <w:rFonts w:asciiTheme="minorHAnsi" w:hAnsiTheme="minorHAnsi" w:cstheme="minorHAnsi"/>
        </w:rPr>
        <w:t>baza</w:t>
      </w:r>
      <w:r w:rsidRPr="00CB6EC1">
        <w:rPr>
          <w:rFonts w:asciiTheme="minorHAnsi" w:hAnsiTheme="minorHAnsi" w:cstheme="minorHAnsi"/>
          <w:spacing w:val="6"/>
        </w:rPr>
        <w:t xml:space="preserve"> </w:t>
      </w:r>
      <w:r w:rsidRPr="00CB6EC1">
        <w:rPr>
          <w:rFonts w:asciiTheme="minorHAnsi" w:hAnsiTheme="minorHAnsi" w:cstheme="minorHAnsi"/>
        </w:rPr>
        <w:t>cărora s-a fundamentat</w:t>
      </w:r>
      <w:r w:rsidRPr="00CB6EC1">
        <w:rPr>
          <w:rFonts w:asciiTheme="minorHAnsi" w:hAnsiTheme="minorHAnsi" w:cstheme="minorHAnsi"/>
          <w:spacing w:val="11"/>
        </w:rPr>
        <w:t xml:space="preserve"> </w:t>
      </w:r>
      <w:r w:rsidRPr="00CB6EC1">
        <w:rPr>
          <w:rFonts w:asciiTheme="minorHAnsi" w:hAnsiTheme="minorHAnsi" w:cstheme="minorHAnsi"/>
        </w:rPr>
        <w:t>prețul</w:t>
      </w:r>
      <w:r w:rsidRPr="00CB6EC1">
        <w:rPr>
          <w:rFonts w:asciiTheme="minorHAnsi" w:hAnsiTheme="minorHAnsi" w:cstheme="minorHAnsi"/>
          <w:spacing w:val="3"/>
        </w:rPr>
        <w:t xml:space="preserve"> </w:t>
      </w:r>
      <w:r w:rsidRPr="00CB6EC1">
        <w:rPr>
          <w:rFonts w:asciiTheme="minorHAnsi" w:hAnsiTheme="minorHAnsi" w:cstheme="minorHAnsi"/>
        </w:rPr>
        <w:t>Contractului.</w:t>
      </w:r>
    </w:p>
    <w:p w14:paraId="375F6322" w14:textId="77777777" w:rsidR="00901AB9" w:rsidRPr="00CB6EC1" w:rsidRDefault="00901AB9" w:rsidP="00B51B79">
      <w:pPr>
        <w:pStyle w:val="ListParagraph"/>
        <w:widowControl w:val="0"/>
        <w:numPr>
          <w:ilvl w:val="1"/>
          <w:numId w:val="26"/>
        </w:numPr>
        <w:autoSpaceDE w:val="0"/>
        <w:autoSpaceDN w:val="0"/>
        <w:spacing w:after="0" w:line="240" w:lineRule="auto"/>
        <w:ind w:left="-426" w:right="-125" w:hanging="90"/>
        <w:jc w:val="both"/>
        <w:rPr>
          <w:rFonts w:asciiTheme="minorHAnsi" w:hAnsiTheme="minorHAnsi" w:cstheme="minorHAnsi"/>
          <w:sz w:val="22"/>
          <w:szCs w:val="22"/>
        </w:rPr>
      </w:pPr>
      <w:r w:rsidRPr="00CB6EC1">
        <w:rPr>
          <w:rFonts w:asciiTheme="minorHAnsi" w:hAnsiTheme="minorHAnsi" w:cstheme="minorHAnsi"/>
          <w:sz w:val="22"/>
          <w:szCs w:val="22"/>
        </w:rPr>
        <w:t>Achizitorul nu va efectua, iar prestatorul nu va solicita, plăți în avans.</w:t>
      </w:r>
    </w:p>
    <w:p w14:paraId="616ADFE6" w14:textId="77777777" w:rsidR="00901AB9" w:rsidRPr="00CB6EC1" w:rsidRDefault="00901AB9" w:rsidP="00901AB9">
      <w:pPr>
        <w:pStyle w:val="ListParagraph"/>
        <w:widowControl w:val="0"/>
        <w:autoSpaceDE w:val="0"/>
        <w:autoSpaceDN w:val="0"/>
        <w:spacing w:after="0" w:line="240" w:lineRule="auto"/>
        <w:ind w:left="-426" w:right="-125"/>
        <w:jc w:val="both"/>
        <w:rPr>
          <w:rFonts w:asciiTheme="minorHAnsi" w:hAnsiTheme="minorHAnsi" w:cstheme="minorHAnsi"/>
          <w:sz w:val="22"/>
          <w:szCs w:val="22"/>
        </w:rPr>
      </w:pPr>
    </w:p>
    <w:p w14:paraId="5C1C5E82" w14:textId="77777777" w:rsidR="00901AB9" w:rsidRPr="00CB6EC1" w:rsidRDefault="00901AB9" w:rsidP="00B51B79">
      <w:pPr>
        <w:pStyle w:val="ListParagraph"/>
        <w:widowControl w:val="0"/>
        <w:numPr>
          <w:ilvl w:val="0"/>
          <w:numId w:val="26"/>
        </w:numPr>
        <w:autoSpaceDE w:val="0"/>
        <w:autoSpaceDN w:val="0"/>
        <w:spacing w:after="0" w:line="240" w:lineRule="auto"/>
        <w:ind w:left="-284" w:right="-125" w:hanging="283"/>
        <w:jc w:val="both"/>
        <w:rPr>
          <w:rFonts w:asciiTheme="minorHAnsi" w:hAnsiTheme="minorHAnsi" w:cstheme="minorHAnsi"/>
          <w:b/>
          <w:bCs/>
          <w:sz w:val="22"/>
          <w:szCs w:val="22"/>
        </w:rPr>
      </w:pPr>
      <w:r w:rsidRPr="00CB6EC1">
        <w:rPr>
          <w:rFonts w:asciiTheme="minorHAnsi" w:hAnsiTheme="minorHAnsi" w:cstheme="minorHAnsi"/>
          <w:b/>
          <w:bCs/>
          <w:sz w:val="22"/>
          <w:szCs w:val="22"/>
        </w:rPr>
        <w:lastRenderedPageBreak/>
        <w:t>Durata</w:t>
      </w:r>
      <w:r w:rsidRPr="00CB6EC1">
        <w:rPr>
          <w:rFonts w:asciiTheme="minorHAnsi" w:hAnsiTheme="minorHAnsi" w:cstheme="minorHAnsi"/>
          <w:b/>
          <w:bCs/>
          <w:spacing w:val="5"/>
          <w:sz w:val="22"/>
          <w:szCs w:val="22"/>
        </w:rPr>
        <w:t xml:space="preserve"> </w:t>
      </w:r>
      <w:r w:rsidRPr="00CB6EC1">
        <w:rPr>
          <w:rFonts w:asciiTheme="minorHAnsi" w:hAnsiTheme="minorHAnsi" w:cstheme="minorHAnsi"/>
          <w:b/>
          <w:bCs/>
          <w:sz w:val="22"/>
          <w:szCs w:val="22"/>
        </w:rPr>
        <w:t>Contractului</w:t>
      </w:r>
    </w:p>
    <w:p w14:paraId="476286E7" w14:textId="77777777" w:rsidR="00901AB9" w:rsidRPr="00CB6EC1" w:rsidRDefault="00901AB9" w:rsidP="00901AB9">
      <w:pPr>
        <w:spacing w:after="0" w:line="240" w:lineRule="auto"/>
        <w:ind w:left="-426" w:right="-130" w:hanging="141"/>
        <w:jc w:val="both"/>
        <w:rPr>
          <w:rFonts w:asciiTheme="minorHAnsi" w:hAnsiTheme="minorHAnsi" w:cstheme="minorHAnsi"/>
        </w:rPr>
      </w:pPr>
      <w:r w:rsidRPr="00CB6EC1">
        <w:rPr>
          <w:rFonts w:asciiTheme="minorHAnsi" w:hAnsiTheme="minorHAnsi" w:cstheme="minorHAnsi"/>
          <w:b/>
          <w:bCs/>
        </w:rPr>
        <w:t>5.1.</w:t>
      </w:r>
      <w:r w:rsidRPr="00CB6EC1">
        <w:rPr>
          <w:rFonts w:asciiTheme="minorHAnsi" w:hAnsiTheme="minorHAnsi" w:cstheme="minorHAnsi"/>
        </w:rPr>
        <w:t>Prezentul</w:t>
      </w:r>
      <w:r w:rsidRPr="00CB6EC1">
        <w:rPr>
          <w:rFonts w:asciiTheme="minorHAnsi" w:hAnsiTheme="minorHAnsi" w:cstheme="minorHAnsi"/>
          <w:spacing w:val="7"/>
        </w:rPr>
        <w:t xml:space="preserve"> </w:t>
      </w:r>
      <w:r w:rsidRPr="00CB6EC1">
        <w:rPr>
          <w:rFonts w:asciiTheme="minorHAnsi" w:hAnsiTheme="minorHAnsi" w:cstheme="minorHAnsi"/>
        </w:rPr>
        <w:t>Contract</w:t>
      </w:r>
      <w:r w:rsidRPr="00CB6EC1">
        <w:rPr>
          <w:rFonts w:asciiTheme="minorHAnsi" w:hAnsiTheme="minorHAnsi" w:cstheme="minorHAnsi"/>
          <w:spacing w:val="51"/>
        </w:rPr>
        <w:t xml:space="preserve"> </w:t>
      </w:r>
      <w:r w:rsidRPr="00CB6EC1">
        <w:rPr>
          <w:rFonts w:asciiTheme="minorHAnsi" w:hAnsiTheme="minorHAnsi" w:cstheme="minorHAnsi"/>
        </w:rPr>
        <w:t>intră</w:t>
      </w:r>
      <w:r w:rsidRPr="00CB6EC1">
        <w:rPr>
          <w:rFonts w:asciiTheme="minorHAnsi" w:hAnsiTheme="minorHAnsi" w:cstheme="minorHAnsi"/>
          <w:spacing w:val="1"/>
        </w:rPr>
        <w:t xml:space="preserve"> </w:t>
      </w:r>
      <w:r w:rsidRPr="00CB6EC1">
        <w:rPr>
          <w:rFonts w:asciiTheme="minorHAnsi" w:hAnsiTheme="minorHAnsi" w:cstheme="minorHAnsi"/>
        </w:rPr>
        <w:t>în vigoare</w:t>
      </w:r>
      <w:r w:rsidRPr="00CB6EC1">
        <w:rPr>
          <w:rFonts w:asciiTheme="minorHAnsi" w:hAnsiTheme="minorHAnsi" w:cstheme="minorHAnsi"/>
          <w:spacing w:val="1"/>
        </w:rPr>
        <w:t xml:space="preserve"> </w:t>
      </w:r>
      <w:r w:rsidRPr="00CB6EC1">
        <w:rPr>
          <w:rFonts w:asciiTheme="minorHAnsi" w:hAnsiTheme="minorHAnsi" w:cstheme="minorHAnsi"/>
        </w:rPr>
        <w:t>de la data semnării</w:t>
      </w:r>
      <w:r w:rsidRPr="00CB6EC1">
        <w:rPr>
          <w:rFonts w:asciiTheme="minorHAnsi" w:hAnsiTheme="minorHAnsi" w:cstheme="minorHAnsi"/>
          <w:spacing w:val="1"/>
        </w:rPr>
        <w:t xml:space="preserve"> lui de către </w:t>
      </w:r>
      <w:r w:rsidRPr="00CB6EC1">
        <w:rPr>
          <w:rFonts w:asciiTheme="minorHAnsi" w:hAnsiTheme="minorHAnsi" w:cstheme="minorHAnsi"/>
        </w:rPr>
        <w:t>părți și este</w:t>
      </w:r>
      <w:r w:rsidRPr="00CB6EC1">
        <w:rPr>
          <w:rFonts w:asciiTheme="minorHAnsi" w:hAnsiTheme="minorHAnsi" w:cstheme="minorHAnsi"/>
          <w:spacing w:val="1"/>
        </w:rPr>
        <w:t xml:space="preserve"> </w:t>
      </w:r>
      <w:r w:rsidRPr="00CB6EC1">
        <w:rPr>
          <w:rFonts w:asciiTheme="minorHAnsi" w:hAnsiTheme="minorHAnsi" w:cstheme="minorHAnsi"/>
        </w:rPr>
        <w:t>valabil până la data de 31.12.2022, inclusiv.</w:t>
      </w:r>
    </w:p>
    <w:p w14:paraId="29DE386A" w14:textId="77777777" w:rsidR="00901AB9" w:rsidRPr="00CB6EC1" w:rsidRDefault="00901AB9" w:rsidP="00901AB9">
      <w:pPr>
        <w:spacing w:after="0" w:line="240" w:lineRule="auto"/>
        <w:ind w:left="-426" w:right="-130" w:hanging="141"/>
        <w:jc w:val="both"/>
        <w:rPr>
          <w:rFonts w:asciiTheme="minorHAnsi" w:hAnsiTheme="minorHAnsi" w:cstheme="minorHAnsi"/>
        </w:rPr>
      </w:pPr>
      <w:r w:rsidRPr="00CB6EC1">
        <w:rPr>
          <w:rFonts w:asciiTheme="minorHAnsi" w:hAnsiTheme="minorHAnsi" w:cstheme="minorHAnsi"/>
          <w:b/>
          <w:bCs/>
        </w:rPr>
        <w:t>5.2</w:t>
      </w:r>
      <w:r w:rsidRPr="00CB6EC1">
        <w:rPr>
          <w:rFonts w:asciiTheme="minorHAnsi" w:hAnsiTheme="minorHAnsi" w:cstheme="minorHAnsi"/>
        </w:rPr>
        <w:t>.</w:t>
      </w:r>
      <w:r w:rsidRPr="00CB6EC1">
        <w:rPr>
          <w:rFonts w:asciiTheme="minorHAnsi" w:hAnsiTheme="minorHAnsi" w:cstheme="minorHAnsi"/>
          <w:spacing w:val="1"/>
        </w:rPr>
        <w:t>Durata contractului poate fi prelungită prin act adițional, în conformitate cu legislația în vigoare</w:t>
      </w:r>
      <w:r w:rsidRPr="00CB6EC1">
        <w:rPr>
          <w:rFonts w:asciiTheme="minorHAnsi" w:hAnsiTheme="minorHAnsi" w:cstheme="minorHAnsi"/>
        </w:rPr>
        <w:t>.</w:t>
      </w:r>
    </w:p>
    <w:p w14:paraId="4D2714F2" w14:textId="77777777" w:rsidR="00901AB9" w:rsidRPr="00CB6EC1" w:rsidRDefault="00901AB9" w:rsidP="00901AB9">
      <w:pPr>
        <w:spacing w:after="0" w:line="240" w:lineRule="auto"/>
        <w:ind w:left="-426" w:right="-130" w:hanging="141"/>
        <w:jc w:val="both"/>
        <w:rPr>
          <w:rFonts w:asciiTheme="minorHAnsi" w:hAnsiTheme="minorHAnsi" w:cstheme="minorHAnsi"/>
        </w:rPr>
      </w:pPr>
      <w:r w:rsidRPr="00CB6EC1">
        <w:rPr>
          <w:rFonts w:asciiTheme="minorHAnsi" w:hAnsiTheme="minorHAnsi" w:cstheme="minorHAnsi"/>
          <w:b/>
          <w:bCs/>
        </w:rPr>
        <w:t>5.3.</w:t>
      </w:r>
      <w:r w:rsidRPr="00CB6EC1">
        <w:rPr>
          <w:rFonts w:asciiTheme="minorHAnsi" w:hAnsiTheme="minorHAnsi" w:cstheme="minorHAnsi"/>
        </w:rPr>
        <w:t>Prezentul contract continuă să producă efecte juridice până la îndeplinirea tuturor obligațiilor asumate de către părțile contractante.</w:t>
      </w:r>
    </w:p>
    <w:p w14:paraId="6F5B6AF7" w14:textId="77777777" w:rsidR="00901AB9" w:rsidRPr="00CB6EC1" w:rsidRDefault="00901AB9" w:rsidP="00901AB9">
      <w:pPr>
        <w:spacing w:after="0" w:line="240" w:lineRule="auto"/>
        <w:ind w:left="-426" w:right="-130" w:hanging="141"/>
        <w:jc w:val="both"/>
        <w:rPr>
          <w:rFonts w:asciiTheme="minorHAnsi" w:hAnsiTheme="minorHAnsi" w:cstheme="minorHAnsi"/>
        </w:rPr>
      </w:pPr>
    </w:p>
    <w:p w14:paraId="21238AE1" w14:textId="77777777" w:rsidR="00901AB9" w:rsidRPr="00CB6EC1" w:rsidRDefault="00901AB9" w:rsidP="00B51B79">
      <w:pPr>
        <w:widowControl w:val="0"/>
        <w:numPr>
          <w:ilvl w:val="0"/>
          <w:numId w:val="26"/>
        </w:numPr>
        <w:tabs>
          <w:tab w:val="left" w:pos="-284"/>
        </w:tabs>
        <w:autoSpaceDE w:val="0"/>
        <w:autoSpaceDN w:val="0"/>
        <w:spacing w:after="0" w:line="240" w:lineRule="auto"/>
        <w:ind w:left="-426" w:right="-125" w:hanging="141"/>
        <w:jc w:val="both"/>
        <w:rPr>
          <w:rFonts w:asciiTheme="minorHAnsi" w:hAnsiTheme="minorHAnsi" w:cstheme="minorHAnsi"/>
          <w:b/>
          <w:bCs/>
        </w:rPr>
      </w:pPr>
      <w:r w:rsidRPr="00CB6EC1">
        <w:rPr>
          <w:rFonts w:asciiTheme="minorHAnsi" w:hAnsiTheme="minorHAnsi" w:cstheme="minorHAnsi"/>
          <w:b/>
          <w:bCs/>
        </w:rPr>
        <w:t>Documentele</w:t>
      </w:r>
      <w:r w:rsidRPr="00CB6EC1">
        <w:rPr>
          <w:rFonts w:asciiTheme="minorHAnsi" w:hAnsiTheme="minorHAnsi" w:cstheme="minorHAnsi"/>
          <w:b/>
          <w:bCs/>
          <w:spacing w:val="12"/>
        </w:rPr>
        <w:t xml:space="preserve"> </w:t>
      </w:r>
      <w:r w:rsidRPr="00CB6EC1">
        <w:rPr>
          <w:rFonts w:asciiTheme="minorHAnsi" w:hAnsiTheme="minorHAnsi" w:cstheme="minorHAnsi"/>
          <w:b/>
          <w:bCs/>
        </w:rPr>
        <w:t>Contractului</w:t>
      </w:r>
    </w:p>
    <w:p w14:paraId="6B93AB08" w14:textId="77777777" w:rsidR="00901AB9" w:rsidRPr="00CB6EC1" w:rsidRDefault="00901AB9" w:rsidP="00901AB9">
      <w:pPr>
        <w:spacing w:after="0" w:line="240" w:lineRule="auto"/>
        <w:ind w:left="-426" w:right="-125" w:hanging="141"/>
        <w:jc w:val="both"/>
        <w:rPr>
          <w:rFonts w:asciiTheme="minorHAnsi" w:hAnsiTheme="minorHAnsi" w:cstheme="minorHAnsi"/>
        </w:rPr>
      </w:pPr>
      <w:r w:rsidRPr="00CB6EC1">
        <w:rPr>
          <w:rFonts w:asciiTheme="minorHAnsi" w:hAnsiTheme="minorHAnsi" w:cstheme="minorHAnsi"/>
          <w:b/>
          <w:bCs/>
          <w:spacing w:val="-1"/>
        </w:rPr>
        <w:t>6.1.</w:t>
      </w:r>
      <w:r w:rsidRPr="00CB6EC1">
        <w:rPr>
          <w:rFonts w:asciiTheme="minorHAnsi" w:hAnsiTheme="minorHAnsi" w:cstheme="minorHAnsi"/>
          <w:spacing w:val="-1"/>
        </w:rPr>
        <w:t>Documentele</w:t>
      </w:r>
      <w:r w:rsidRPr="00CB6EC1">
        <w:rPr>
          <w:rFonts w:asciiTheme="minorHAnsi" w:hAnsiTheme="minorHAnsi" w:cstheme="minorHAnsi"/>
          <w:spacing w:val="-5"/>
        </w:rPr>
        <w:t xml:space="preserve"> </w:t>
      </w:r>
      <w:r w:rsidRPr="00CB6EC1">
        <w:rPr>
          <w:rFonts w:asciiTheme="minorHAnsi" w:hAnsiTheme="minorHAnsi" w:cstheme="minorHAnsi"/>
          <w:spacing w:val="-1"/>
        </w:rPr>
        <w:t>Contractului</w:t>
      </w:r>
      <w:r w:rsidRPr="00CB6EC1">
        <w:rPr>
          <w:rFonts w:asciiTheme="minorHAnsi" w:hAnsiTheme="minorHAnsi" w:cstheme="minorHAnsi"/>
        </w:rPr>
        <w:t xml:space="preserve"> sunt:</w:t>
      </w:r>
    </w:p>
    <w:p w14:paraId="1B15552F" w14:textId="77777777" w:rsidR="00901AB9" w:rsidRPr="00CB6EC1"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CB6EC1">
        <w:rPr>
          <w:rFonts w:asciiTheme="minorHAnsi" w:hAnsiTheme="minorHAnsi" w:cstheme="minorHAnsi"/>
        </w:rPr>
        <w:t>Caietul</w:t>
      </w:r>
      <w:r w:rsidRPr="00CB6EC1">
        <w:rPr>
          <w:rFonts w:asciiTheme="minorHAnsi" w:hAnsiTheme="minorHAnsi" w:cstheme="minorHAnsi"/>
          <w:spacing w:val="-7"/>
        </w:rPr>
        <w:t xml:space="preserve"> </w:t>
      </w:r>
      <w:r w:rsidRPr="00CB6EC1">
        <w:rPr>
          <w:rFonts w:asciiTheme="minorHAnsi" w:hAnsiTheme="minorHAnsi" w:cstheme="minorHAnsi"/>
        </w:rPr>
        <w:t>de</w:t>
      </w:r>
      <w:r w:rsidRPr="00CB6EC1">
        <w:rPr>
          <w:rFonts w:asciiTheme="minorHAnsi" w:hAnsiTheme="minorHAnsi" w:cstheme="minorHAnsi"/>
          <w:spacing w:val="-10"/>
        </w:rPr>
        <w:t xml:space="preserve"> </w:t>
      </w:r>
      <w:r w:rsidRPr="00CB6EC1">
        <w:rPr>
          <w:rFonts w:asciiTheme="minorHAnsi" w:hAnsiTheme="minorHAnsi" w:cstheme="minorHAnsi"/>
        </w:rPr>
        <w:t>sarcini;</w:t>
      </w:r>
    </w:p>
    <w:p w14:paraId="1C71A88B" w14:textId="77777777" w:rsidR="00901AB9" w:rsidRPr="00CB6EC1"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CB6EC1">
        <w:rPr>
          <w:rFonts w:asciiTheme="minorHAnsi" w:hAnsiTheme="minorHAnsi" w:cstheme="minorHAnsi"/>
          <w:spacing w:val="-1"/>
        </w:rPr>
        <w:t>Propunerea/oferta</w:t>
      </w:r>
      <w:r w:rsidRPr="00CB6EC1">
        <w:rPr>
          <w:rFonts w:asciiTheme="minorHAnsi" w:hAnsiTheme="minorHAnsi" w:cstheme="minorHAnsi"/>
          <w:spacing w:val="8"/>
        </w:rPr>
        <w:t xml:space="preserve"> </w:t>
      </w:r>
      <w:r w:rsidRPr="00CB6EC1">
        <w:rPr>
          <w:rFonts w:asciiTheme="minorHAnsi" w:hAnsiTheme="minorHAnsi" w:cstheme="minorHAnsi"/>
          <w:spacing w:val="-1"/>
        </w:rPr>
        <w:t>tehnică</w:t>
      </w:r>
      <w:r w:rsidRPr="00CB6EC1">
        <w:rPr>
          <w:rFonts w:asciiTheme="minorHAnsi" w:hAnsiTheme="minorHAnsi" w:cstheme="minorHAnsi"/>
          <w:spacing w:val="-5"/>
        </w:rPr>
        <w:t xml:space="preserve"> </w:t>
      </w:r>
      <w:r w:rsidRPr="00CB6EC1">
        <w:rPr>
          <w:rFonts w:asciiTheme="minorHAnsi" w:hAnsiTheme="minorHAnsi" w:cstheme="minorHAnsi"/>
          <w:spacing w:val="-1"/>
        </w:rPr>
        <w:t>și</w:t>
      </w:r>
      <w:r w:rsidRPr="00CB6EC1">
        <w:rPr>
          <w:rFonts w:asciiTheme="minorHAnsi" w:hAnsiTheme="minorHAnsi" w:cstheme="minorHAnsi"/>
          <w:spacing w:val="-11"/>
        </w:rPr>
        <w:t xml:space="preserve"> cea</w:t>
      </w:r>
      <w:r w:rsidRPr="00CB6EC1">
        <w:rPr>
          <w:rFonts w:asciiTheme="minorHAnsi" w:hAnsiTheme="minorHAnsi" w:cstheme="minorHAnsi"/>
          <w:spacing w:val="-3"/>
        </w:rPr>
        <w:t xml:space="preserve"> </w:t>
      </w:r>
      <w:r w:rsidRPr="00CB6EC1">
        <w:rPr>
          <w:rFonts w:asciiTheme="minorHAnsi" w:hAnsiTheme="minorHAnsi" w:cstheme="minorHAnsi"/>
        </w:rPr>
        <w:t>financiară;</w:t>
      </w:r>
    </w:p>
    <w:p w14:paraId="4F5BA660" w14:textId="77777777" w:rsidR="00901AB9" w:rsidRPr="00CB6EC1"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CB6EC1">
        <w:rPr>
          <w:rFonts w:asciiTheme="minorHAnsi" w:hAnsiTheme="minorHAnsi" w:cstheme="minorHAnsi"/>
        </w:rPr>
        <w:t>Acte</w:t>
      </w:r>
      <w:r w:rsidRPr="00CB6EC1">
        <w:rPr>
          <w:rFonts w:asciiTheme="minorHAnsi" w:hAnsiTheme="minorHAnsi" w:cstheme="minorHAnsi"/>
          <w:spacing w:val="-9"/>
        </w:rPr>
        <w:t xml:space="preserve"> </w:t>
      </w:r>
      <w:r w:rsidRPr="00CB6EC1">
        <w:rPr>
          <w:rFonts w:asciiTheme="minorHAnsi" w:hAnsiTheme="minorHAnsi" w:cstheme="minorHAnsi"/>
        </w:rPr>
        <w:t>adiționale,</w:t>
      </w:r>
      <w:r w:rsidRPr="00CB6EC1">
        <w:rPr>
          <w:rFonts w:asciiTheme="minorHAnsi" w:hAnsiTheme="minorHAnsi" w:cstheme="minorHAnsi"/>
          <w:spacing w:val="10"/>
        </w:rPr>
        <w:t xml:space="preserve"> </w:t>
      </w:r>
      <w:r w:rsidRPr="00CB6EC1">
        <w:rPr>
          <w:rFonts w:asciiTheme="minorHAnsi" w:hAnsiTheme="minorHAnsi" w:cstheme="minorHAnsi"/>
        </w:rPr>
        <w:t>dacă</w:t>
      </w:r>
      <w:r w:rsidRPr="00CB6EC1">
        <w:rPr>
          <w:rFonts w:asciiTheme="minorHAnsi" w:hAnsiTheme="minorHAnsi" w:cstheme="minorHAnsi"/>
          <w:spacing w:val="-5"/>
        </w:rPr>
        <w:t xml:space="preserve"> </w:t>
      </w:r>
      <w:r w:rsidRPr="00CB6EC1">
        <w:rPr>
          <w:rFonts w:asciiTheme="minorHAnsi" w:hAnsiTheme="minorHAnsi" w:cstheme="minorHAnsi"/>
        </w:rPr>
        <w:t>este</w:t>
      </w:r>
      <w:r w:rsidRPr="00CB6EC1">
        <w:rPr>
          <w:rFonts w:asciiTheme="minorHAnsi" w:hAnsiTheme="minorHAnsi" w:cstheme="minorHAnsi"/>
          <w:spacing w:val="-8"/>
        </w:rPr>
        <w:t xml:space="preserve"> </w:t>
      </w:r>
      <w:r w:rsidRPr="00CB6EC1">
        <w:rPr>
          <w:rFonts w:asciiTheme="minorHAnsi" w:hAnsiTheme="minorHAnsi" w:cstheme="minorHAnsi"/>
        </w:rPr>
        <w:t>cazul;</w:t>
      </w:r>
    </w:p>
    <w:p w14:paraId="0A0A8E77" w14:textId="77777777" w:rsidR="00901AB9" w:rsidRPr="00CB6EC1" w:rsidRDefault="00901AB9" w:rsidP="00B51B79">
      <w:pPr>
        <w:widowControl w:val="0"/>
        <w:numPr>
          <w:ilvl w:val="0"/>
          <w:numId w:val="23"/>
        </w:numPr>
        <w:autoSpaceDE w:val="0"/>
        <w:autoSpaceDN w:val="0"/>
        <w:spacing w:after="0" w:line="240" w:lineRule="auto"/>
        <w:ind w:left="-426" w:right="-125" w:hanging="141"/>
        <w:jc w:val="both"/>
        <w:rPr>
          <w:rFonts w:asciiTheme="minorHAnsi" w:hAnsiTheme="minorHAnsi" w:cstheme="minorHAnsi"/>
        </w:rPr>
      </w:pPr>
      <w:r w:rsidRPr="00CB6EC1">
        <w:rPr>
          <w:rFonts w:asciiTheme="minorHAnsi" w:hAnsiTheme="minorHAnsi" w:cstheme="minorHAnsi"/>
        </w:rPr>
        <w:t>Alte</w:t>
      </w:r>
      <w:r w:rsidRPr="00CB6EC1">
        <w:rPr>
          <w:rFonts w:asciiTheme="minorHAnsi" w:hAnsiTheme="minorHAnsi" w:cstheme="minorHAnsi"/>
          <w:spacing w:val="-1"/>
        </w:rPr>
        <w:t xml:space="preserve"> </w:t>
      </w:r>
      <w:r w:rsidRPr="00CB6EC1">
        <w:rPr>
          <w:rFonts w:asciiTheme="minorHAnsi" w:hAnsiTheme="minorHAnsi" w:cstheme="minorHAnsi"/>
        </w:rPr>
        <w:t>anexe</w:t>
      </w:r>
      <w:r w:rsidRPr="00CB6EC1">
        <w:rPr>
          <w:rFonts w:asciiTheme="minorHAnsi" w:hAnsiTheme="minorHAnsi" w:cstheme="minorHAnsi"/>
          <w:spacing w:val="-5"/>
        </w:rPr>
        <w:t xml:space="preserve"> </w:t>
      </w:r>
      <w:r w:rsidRPr="00CB6EC1">
        <w:rPr>
          <w:rFonts w:asciiTheme="minorHAnsi" w:hAnsiTheme="minorHAnsi" w:cstheme="minorHAnsi"/>
        </w:rPr>
        <w:t>la</w:t>
      </w:r>
      <w:r w:rsidRPr="00CB6EC1">
        <w:rPr>
          <w:rFonts w:asciiTheme="minorHAnsi" w:hAnsiTheme="minorHAnsi" w:cstheme="minorHAnsi"/>
          <w:spacing w:val="-11"/>
        </w:rPr>
        <w:t xml:space="preserve"> </w:t>
      </w:r>
      <w:r w:rsidRPr="00CB6EC1">
        <w:rPr>
          <w:rFonts w:asciiTheme="minorHAnsi" w:hAnsiTheme="minorHAnsi" w:cstheme="minorHAnsi"/>
        </w:rPr>
        <w:t>Contract, dacă</w:t>
      </w:r>
      <w:r w:rsidRPr="00CB6EC1">
        <w:rPr>
          <w:rFonts w:asciiTheme="minorHAnsi" w:hAnsiTheme="minorHAnsi" w:cstheme="minorHAnsi"/>
          <w:spacing w:val="-5"/>
        </w:rPr>
        <w:t xml:space="preserve"> </w:t>
      </w:r>
      <w:r w:rsidRPr="00CB6EC1">
        <w:rPr>
          <w:rFonts w:asciiTheme="minorHAnsi" w:hAnsiTheme="minorHAnsi" w:cstheme="minorHAnsi"/>
        </w:rPr>
        <w:t>este</w:t>
      </w:r>
      <w:r w:rsidRPr="00CB6EC1">
        <w:rPr>
          <w:rFonts w:asciiTheme="minorHAnsi" w:hAnsiTheme="minorHAnsi" w:cstheme="minorHAnsi"/>
          <w:spacing w:val="-6"/>
        </w:rPr>
        <w:t xml:space="preserve"> </w:t>
      </w:r>
      <w:r w:rsidRPr="00CB6EC1">
        <w:rPr>
          <w:rFonts w:asciiTheme="minorHAnsi" w:hAnsiTheme="minorHAnsi" w:cstheme="minorHAnsi"/>
        </w:rPr>
        <w:t>cazul.</w:t>
      </w:r>
    </w:p>
    <w:p w14:paraId="520819AF"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BCE4018" w14:textId="77777777" w:rsidR="00901AB9" w:rsidRPr="00CB6EC1" w:rsidRDefault="00901AB9" w:rsidP="00B51B79">
      <w:pPr>
        <w:widowControl w:val="0"/>
        <w:numPr>
          <w:ilvl w:val="0"/>
          <w:numId w:val="26"/>
        </w:numPr>
        <w:tabs>
          <w:tab w:val="left" w:pos="0"/>
        </w:tabs>
        <w:autoSpaceDE w:val="0"/>
        <w:autoSpaceDN w:val="0"/>
        <w:spacing w:after="0" w:line="240" w:lineRule="auto"/>
        <w:ind w:left="-284" w:right="-125" w:hanging="141"/>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Obligațiile principale</w:t>
      </w:r>
      <w:r w:rsidRPr="00CB6EC1">
        <w:rPr>
          <w:rFonts w:asciiTheme="minorHAnsi" w:eastAsia="Calibri" w:hAnsiTheme="minorHAnsi" w:cstheme="minorHAnsi"/>
          <w:b/>
          <w:bCs/>
          <w:spacing w:val="1"/>
        </w:rPr>
        <w:t xml:space="preserve"> </w:t>
      </w:r>
      <w:r w:rsidRPr="00CB6EC1">
        <w:rPr>
          <w:rFonts w:asciiTheme="minorHAnsi" w:eastAsia="Calibri" w:hAnsiTheme="minorHAnsi" w:cstheme="minorHAnsi"/>
          <w:b/>
          <w:bCs/>
          <w:spacing w:val="-1"/>
        </w:rPr>
        <w:t>ale</w:t>
      </w:r>
      <w:r w:rsidRPr="00CB6EC1">
        <w:rPr>
          <w:rFonts w:asciiTheme="minorHAnsi" w:eastAsia="Calibri" w:hAnsiTheme="minorHAnsi" w:cstheme="minorHAnsi"/>
          <w:b/>
          <w:bCs/>
          <w:spacing w:val="-10"/>
        </w:rPr>
        <w:t xml:space="preserve"> </w:t>
      </w:r>
      <w:r w:rsidRPr="00CB6EC1">
        <w:rPr>
          <w:rFonts w:asciiTheme="minorHAnsi" w:eastAsia="Calibri" w:hAnsiTheme="minorHAnsi" w:cstheme="minorHAnsi"/>
          <w:b/>
          <w:bCs/>
          <w:spacing w:val="-1"/>
        </w:rPr>
        <w:t>Prestatorului</w:t>
      </w:r>
    </w:p>
    <w:p w14:paraId="527D9350" w14:textId="77777777" w:rsidR="00901AB9" w:rsidRPr="00CB6EC1" w:rsidRDefault="00901AB9" w:rsidP="00901AB9">
      <w:pPr>
        <w:spacing w:after="0" w:line="240" w:lineRule="auto"/>
        <w:ind w:left="-567" w:right="-125" w:firstLine="141"/>
        <w:jc w:val="both"/>
        <w:rPr>
          <w:rFonts w:asciiTheme="minorHAnsi" w:hAnsiTheme="minorHAnsi" w:cstheme="minorHAnsi"/>
        </w:rPr>
      </w:pPr>
      <w:r w:rsidRPr="00CB6EC1">
        <w:rPr>
          <w:rFonts w:asciiTheme="minorHAnsi" w:hAnsiTheme="minorHAnsi" w:cstheme="minorHAnsi"/>
          <w:b/>
          <w:bCs/>
        </w:rPr>
        <w:t>7.1</w:t>
      </w:r>
      <w:r w:rsidRPr="00CB6EC1">
        <w:rPr>
          <w:rFonts w:asciiTheme="minorHAnsi" w:hAnsiTheme="minorHAnsi" w:cstheme="minorHAnsi"/>
        </w:rPr>
        <w:t>.Prestatorul</w:t>
      </w:r>
      <w:r w:rsidRPr="00CB6EC1">
        <w:rPr>
          <w:rFonts w:asciiTheme="minorHAnsi" w:hAnsiTheme="minorHAnsi" w:cstheme="minorHAnsi"/>
          <w:spacing w:val="22"/>
        </w:rPr>
        <w:t xml:space="preserve"> </w:t>
      </w:r>
      <w:r w:rsidRPr="00CB6EC1">
        <w:rPr>
          <w:rFonts w:asciiTheme="minorHAnsi" w:hAnsiTheme="minorHAnsi" w:cstheme="minorHAnsi"/>
        </w:rPr>
        <w:t>se</w:t>
      </w:r>
      <w:r w:rsidRPr="00CB6EC1">
        <w:rPr>
          <w:rFonts w:asciiTheme="minorHAnsi" w:hAnsiTheme="minorHAnsi" w:cstheme="minorHAnsi"/>
          <w:spacing w:val="3"/>
        </w:rPr>
        <w:t xml:space="preserve"> </w:t>
      </w:r>
      <w:r w:rsidRPr="00CB6EC1">
        <w:rPr>
          <w:rFonts w:asciiTheme="minorHAnsi" w:hAnsiTheme="minorHAnsi" w:cstheme="minorHAnsi"/>
        </w:rPr>
        <w:t>obligă</w:t>
      </w:r>
      <w:r w:rsidRPr="00CB6EC1">
        <w:rPr>
          <w:rFonts w:asciiTheme="minorHAnsi" w:hAnsiTheme="minorHAnsi" w:cstheme="minorHAnsi"/>
          <w:spacing w:val="13"/>
        </w:rPr>
        <w:t xml:space="preserve"> </w:t>
      </w:r>
      <w:r w:rsidRPr="00CB6EC1">
        <w:rPr>
          <w:rFonts w:asciiTheme="minorHAnsi" w:hAnsiTheme="minorHAnsi" w:cstheme="minorHAnsi"/>
        </w:rPr>
        <w:t>să</w:t>
      </w:r>
      <w:r w:rsidRPr="00CB6EC1">
        <w:rPr>
          <w:rFonts w:asciiTheme="minorHAnsi" w:hAnsiTheme="minorHAnsi" w:cstheme="minorHAnsi"/>
          <w:spacing w:val="12"/>
        </w:rPr>
        <w:t xml:space="preserve"> </w:t>
      </w:r>
      <w:r w:rsidRPr="00CB6EC1">
        <w:rPr>
          <w:rFonts w:asciiTheme="minorHAnsi" w:hAnsiTheme="minorHAnsi" w:cstheme="minorHAnsi"/>
        </w:rPr>
        <w:t>presteze</w:t>
      </w:r>
      <w:r w:rsidRPr="00CB6EC1">
        <w:rPr>
          <w:rFonts w:asciiTheme="minorHAnsi" w:hAnsiTheme="minorHAnsi" w:cstheme="minorHAnsi"/>
          <w:spacing w:val="12"/>
        </w:rPr>
        <w:t xml:space="preserve"> </w:t>
      </w:r>
      <w:r w:rsidRPr="00CB6EC1">
        <w:rPr>
          <w:rFonts w:asciiTheme="minorHAnsi" w:hAnsiTheme="minorHAnsi" w:cstheme="minorHAnsi"/>
        </w:rPr>
        <w:t>serviciile</w:t>
      </w:r>
      <w:r w:rsidRPr="00CB6EC1">
        <w:rPr>
          <w:rFonts w:asciiTheme="minorHAnsi" w:hAnsiTheme="minorHAnsi" w:cstheme="minorHAnsi"/>
          <w:spacing w:val="21"/>
        </w:rPr>
        <w:t xml:space="preserve"> </w:t>
      </w:r>
      <w:r w:rsidRPr="00CB6EC1">
        <w:rPr>
          <w:rFonts w:asciiTheme="minorHAnsi" w:hAnsiTheme="minorHAnsi" w:cstheme="minorHAnsi"/>
        </w:rPr>
        <w:t>la</w:t>
      </w:r>
      <w:r w:rsidRPr="00CB6EC1">
        <w:rPr>
          <w:rFonts w:asciiTheme="minorHAnsi" w:hAnsiTheme="minorHAnsi" w:cstheme="minorHAnsi"/>
          <w:spacing w:val="4"/>
        </w:rPr>
        <w:t xml:space="preserve"> </w:t>
      </w:r>
      <w:r w:rsidRPr="00CB6EC1">
        <w:rPr>
          <w:rFonts w:asciiTheme="minorHAnsi" w:hAnsiTheme="minorHAnsi" w:cstheme="minorHAnsi"/>
        </w:rPr>
        <w:t>standardele</w:t>
      </w:r>
      <w:r w:rsidRPr="00CB6EC1">
        <w:rPr>
          <w:rFonts w:asciiTheme="minorHAnsi" w:hAnsiTheme="minorHAnsi" w:cstheme="minorHAnsi"/>
          <w:spacing w:val="23"/>
        </w:rPr>
        <w:t xml:space="preserve"> </w:t>
      </w:r>
      <w:r w:rsidRPr="00CB6EC1">
        <w:rPr>
          <w:rFonts w:asciiTheme="minorHAnsi" w:hAnsiTheme="minorHAnsi" w:cstheme="minorHAnsi"/>
        </w:rPr>
        <w:t>și/sau</w:t>
      </w:r>
      <w:r w:rsidRPr="00CB6EC1">
        <w:rPr>
          <w:rFonts w:asciiTheme="minorHAnsi" w:hAnsiTheme="minorHAnsi" w:cstheme="minorHAnsi"/>
          <w:spacing w:val="16"/>
        </w:rPr>
        <w:t xml:space="preserve"> </w:t>
      </w:r>
      <w:r w:rsidRPr="00CB6EC1">
        <w:rPr>
          <w:rFonts w:asciiTheme="minorHAnsi" w:hAnsiTheme="minorHAnsi" w:cstheme="minorHAnsi"/>
        </w:rPr>
        <w:t>performanțele</w:t>
      </w:r>
      <w:r w:rsidRPr="00CB6EC1">
        <w:rPr>
          <w:rFonts w:asciiTheme="minorHAnsi" w:hAnsiTheme="minorHAnsi" w:cstheme="minorHAnsi"/>
          <w:spacing w:val="31"/>
        </w:rPr>
        <w:t xml:space="preserve"> </w:t>
      </w:r>
      <w:r w:rsidRPr="00CB6EC1">
        <w:rPr>
          <w:rFonts w:asciiTheme="minorHAnsi" w:hAnsiTheme="minorHAnsi" w:cstheme="minorHAnsi"/>
        </w:rPr>
        <w:t>prezentate</w:t>
      </w:r>
      <w:r w:rsidRPr="00CB6EC1">
        <w:rPr>
          <w:rFonts w:asciiTheme="minorHAnsi" w:hAnsiTheme="minorHAnsi" w:cstheme="minorHAnsi"/>
          <w:spacing w:val="31"/>
        </w:rPr>
        <w:t xml:space="preserve"> </w:t>
      </w:r>
      <w:r w:rsidRPr="00CB6EC1">
        <w:rPr>
          <w:rFonts w:asciiTheme="minorHAnsi" w:hAnsiTheme="minorHAnsi" w:cstheme="minorHAnsi"/>
        </w:rPr>
        <w:t>în</w:t>
      </w:r>
      <w:r w:rsidRPr="00CB6EC1">
        <w:rPr>
          <w:rFonts w:asciiTheme="minorHAnsi" w:hAnsiTheme="minorHAnsi" w:cstheme="minorHAnsi"/>
          <w:spacing w:val="1"/>
        </w:rPr>
        <w:t xml:space="preserve"> </w:t>
      </w:r>
      <w:r w:rsidRPr="00CB6EC1">
        <w:rPr>
          <w:rFonts w:asciiTheme="minorHAnsi" w:hAnsiTheme="minorHAnsi" w:cstheme="minorHAnsi"/>
        </w:rPr>
        <w:t>propunerea</w:t>
      </w:r>
      <w:r w:rsidRPr="00CB6EC1">
        <w:rPr>
          <w:rFonts w:asciiTheme="minorHAnsi" w:hAnsiTheme="minorHAnsi" w:cstheme="minorHAnsi"/>
          <w:spacing w:val="31"/>
        </w:rPr>
        <w:t xml:space="preserve"> </w:t>
      </w:r>
      <w:r w:rsidRPr="00CB6EC1">
        <w:rPr>
          <w:rFonts w:asciiTheme="minorHAnsi" w:hAnsiTheme="minorHAnsi" w:cstheme="minorHAnsi"/>
        </w:rPr>
        <w:t>tehnică,</w:t>
      </w:r>
      <w:r w:rsidRPr="00CB6EC1">
        <w:rPr>
          <w:rFonts w:asciiTheme="minorHAnsi" w:hAnsiTheme="minorHAnsi" w:cstheme="minorHAnsi"/>
          <w:spacing w:val="5"/>
        </w:rPr>
        <w:t xml:space="preserve"> </w:t>
      </w:r>
      <w:r w:rsidRPr="00CB6EC1">
        <w:rPr>
          <w:rFonts w:asciiTheme="minorHAnsi" w:hAnsiTheme="minorHAnsi" w:cstheme="minorHAnsi"/>
        </w:rPr>
        <w:t>anexă</w:t>
      </w:r>
      <w:r w:rsidRPr="00CB6EC1">
        <w:rPr>
          <w:rFonts w:asciiTheme="minorHAnsi" w:hAnsiTheme="minorHAnsi" w:cstheme="minorHAnsi"/>
          <w:spacing w:val="2"/>
        </w:rPr>
        <w:t xml:space="preserve"> </w:t>
      </w:r>
      <w:r w:rsidRPr="00CB6EC1">
        <w:rPr>
          <w:rFonts w:asciiTheme="minorHAnsi" w:hAnsiTheme="minorHAnsi" w:cstheme="minorHAnsi"/>
        </w:rPr>
        <w:t>la</w:t>
      </w:r>
      <w:r w:rsidRPr="00CB6EC1">
        <w:rPr>
          <w:rFonts w:asciiTheme="minorHAnsi" w:hAnsiTheme="minorHAnsi" w:cstheme="minorHAnsi"/>
          <w:spacing w:val="-7"/>
        </w:rPr>
        <w:t xml:space="preserve"> </w:t>
      </w:r>
      <w:r w:rsidRPr="00CB6EC1">
        <w:rPr>
          <w:rFonts w:asciiTheme="minorHAnsi" w:hAnsiTheme="minorHAnsi" w:cstheme="minorHAnsi"/>
        </w:rPr>
        <w:t>Contract.</w:t>
      </w:r>
    </w:p>
    <w:p w14:paraId="36893F8D"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7.2.</w:t>
      </w:r>
      <w:r w:rsidRPr="00CB6EC1">
        <w:rPr>
          <w:rFonts w:asciiTheme="minorHAnsi" w:hAnsiTheme="minorHAnsi" w:cstheme="minorHAnsi"/>
        </w:rPr>
        <w:t>Prestatorul</w:t>
      </w:r>
      <w:r w:rsidRPr="00CB6EC1">
        <w:rPr>
          <w:rFonts w:asciiTheme="minorHAnsi" w:hAnsiTheme="minorHAnsi" w:cstheme="minorHAnsi"/>
          <w:spacing w:val="18"/>
        </w:rPr>
        <w:t xml:space="preserve"> </w:t>
      </w:r>
      <w:r w:rsidRPr="00CB6EC1">
        <w:rPr>
          <w:rFonts w:asciiTheme="minorHAnsi" w:hAnsiTheme="minorHAnsi" w:cstheme="minorHAnsi"/>
        </w:rPr>
        <w:t>se</w:t>
      </w:r>
      <w:r w:rsidRPr="00CB6EC1">
        <w:rPr>
          <w:rFonts w:asciiTheme="minorHAnsi" w:hAnsiTheme="minorHAnsi" w:cstheme="minorHAnsi"/>
          <w:spacing w:val="1"/>
        </w:rPr>
        <w:t xml:space="preserve"> </w:t>
      </w:r>
      <w:r w:rsidRPr="00CB6EC1">
        <w:rPr>
          <w:rFonts w:asciiTheme="minorHAnsi" w:hAnsiTheme="minorHAnsi" w:cstheme="minorHAnsi"/>
        </w:rPr>
        <w:t>obligă</w:t>
      </w:r>
      <w:r w:rsidRPr="00CB6EC1">
        <w:rPr>
          <w:rFonts w:asciiTheme="minorHAnsi" w:hAnsiTheme="minorHAnsi" w:cstheme="minorHAnsi"/>
          <w:spacing w:val="13"/>
        </w:rPr>
        <w:t xml:space="preserve"> </w:t>
      </w:r>
      <w:r w:rsidRPr="00CB6EC1">
        <w:rPr>
          <w:rFonts w:asciiTheme="minorHAnsi" w:hAnsiTheme="minorHAnsi" w:cstheme="minorHAnsi"/>
        </w:rPr>
        <w:t>să</w:t>
      </w:r>
      <w:r w:rsidRPr="00CB6EC1">
        <w:rPr>
          <w:rFonts w:asciiTheme="minorHAnsi" w:hAnsiTheme="minorHAnsi" w:cstheme="minorHAnsi"/>
          <w:spacing w:val="9"/>
        </w:rPr>
        <w:t xml:space="preserve"> </w:t>
      </w:r>
      <w:r w:rsidRPr="00CB6EC1">
        <w:rPr>
          <w:rFonts w:asciiTheme="minorHAnsi" w:hAnsiTheme="minorHAnsi" w:cstheme="minorHAnsi"/>
        </w:rPr>
        <w:t>presteze</w:t>
      </w:r>
      <w:r w:rsidRPr="00CB6EC1">
        <w:rPr>
          <w:rFonts w:asciiTheme="minorHAnsi" w:hAnsiTheme="minorHAnsi" w:cstheme="minorHAnsi"/>
          <w:spacing w:val="9"/>
        </w:rPr>
        <w:t xml:space="preserve"> </w:t>
      </w:r>
      <w:r w:rsidRPr="00CB6EC1">
        <w:rPr>
          <w:rFonts w:asciiTheme="minorHAnsi" w:hAnsiTheme="minorHAnsi" w:cstheme="minorHAnsi"/>
        </w:rPr>
        <w:t>serviciile</w:t>
      </w:r>
      <w:r w:rsidRPr="00CB6EC1">
        <w:rPr>
          <w:rFonts w:asciiTheme="minorHAnsi" w:hAnsiTheme="minorHAnsi" w:cstheme="minorHAnsi"/>
          <w:spacing w:val="34"/>
        </w:rPr>
        <w:t xml:space="preserve"> </w:t>
      </w:r>
      <w:r w:rsidRPr="00CB6EC1">
        <w:rPr>
          <w:rFonts w:asciiTheme="minorHAnsi" w:hAnsiTheme="minorHAnsi" w:cstheme="minorHAnsi"/>
        </w:rPr>
        <w:t>în</w:t>
      </w:r>
      <w:r w:rsidRPr="00CB6EC1">
        <w:rPr>
          <w:rFonts w:asciiTheme="minorHAnsi" w:hAnsiTheme="minorHAnsi" w:cstheme="minorHAnsi"/>
          <w:spacing w:val="7"/>
        </w:rPr>
        <w:t xml:space="preserve"> </w:t>
      </w:r>
      <w:r w:rsidRPr="00CB6EC1">
        <w:rPr>
          <w:rFonts w:asciiTheme="minorHAnsi" w:hAnsiTheme="minorHAnsi" w:cstheme="minorHAnsi"/>
        </w:rPr>
        <w:t>conformitate</w:t>
      </w:r>
      <w:r w:rsidRPr="00CB6EC1">
        <w:rPr>
          <w:rFonts w:asciiTheme="minorHAnsi" w:hAnsiTheme="minorHAnsi" w:cstheme="minorHAnsi"/>
          <w:spacing w:val="27"/>
        </w:rPr>
        <w:t xml:space="preserve"> </w:t>
      </w:r>
      <w:r w:rsidRPr="00CB6EC1">
        <w:rPr>
          <w:rFonts w:asciiTheme="minorHAnsi" w:hAnsiTheme="minorHAnsi" w:cstheme="minorHAnsi"/>
        </w:rPr>
        <w:t>cu</w:t>
      </w:r>
      <w:r w:rsidRPr="00CB6EC1">
        <w:rPr>
          <w:rFonts w:asciiTheme="minorHAnsi" w:hAnsiTheme="minorHAnsi" w:cstheme="minorHAnsi"/>
          <w:spacing w:val="5"/>
        </w:rPr>
        <w:t xml:space="preserve"> </w:t>
      </w:r>
      <w:r w:rsidRPr="00CB6EC1">
        <w:rPr>
          <w:rFonts w:asciiTheme="minorHAnsi" w:hAnsiTheme="minorHAnsi" w:cstheme="minorHAnsi"/>
        </w:rPr>
        <w:t>graficul</w:t>
      </w:r>
      <w:r w:rsidRPr="00CB6EC1">
        <w:rPr>
          <w:rFonts w:asciiTheme="minorHAnsi" w:hAnsiTheme="minorHAnsi" w:cstheme="minorHAnsi"/>
          <w:spacing w:val="16"/>
        </w:rPr>
        <w:t xml:space="preserve"> </w:t>
      </w:r>
      <w:r w:rsidRPr="00CB6EC1">
        <w:rPr>
          <w:rFonts w:asciiTheme="minorHAnsi" w:hAnsiTheme="minorHAnsi" w:cstheme="minorHAnsi"/>
        </w:rPr>
        <w:t>de</w:t>
      </w:r>
      <w:r w:rsidRPr="00CB6EC1">
        <w:rPr>
          <w:rFonts w:asciiTheme="minorHAnsi" w:hAnsiTheme="minorHAnsi" w:cstheme="minorHAnsi"/>
          <w:spacing w:val="8"/>
        </w:rPr>
        <w:t xml:space="preserve"> </w:t>
      </w:r>
      <w:r w:rsidRPr="00CB6EC1">
        <w:rPr>
          <w:rFonts w:asciiTheme="minorHAnsi" w:hAnsiTheme="minorHAnsi" w:cstheme="minorHAnsi"/>
        </w:rPr>
        <w:t>prestare</w:t>
      </w:r>
      <w:r w:rsidRPr="00CB6EC1">
        <w:rPr>
          <w:rFonts w:asciiTheme="minorHAnsi" w:hAnsiTheme="minorHAnsi" w:cstheme="minorHAnsi"/>
          <w:spacing w:val="14"/>
        </w:rPr>
        <w:t xml:space="preserve"> conform art.12, pct.12.3.3</w:t>
      </w:r>
      <w:r w:rsidRPr="00CB6EC1">
        <w:rPr>
          <w:rFonts w:asciiTheme="minorHAnsi" w:hAnsiTheme="minorHAnsi" w:cstheme="minorHAnsi"/>
        </w:rPr>
        <w:t>.</w:t>
      </w:r>
    </w:p>
    <w:p w14:paraId="4A57D5BF" w14:textId="77777777" w:rsidR="00901AB9" w:rsidRPr="00CB6EC1" w:rsidRDefault="00901AB9" w:rsidP="00901AB9">
      <w:pPr>
        <w:spacing w:after="0" w:line="240" w:lineRule="auto"/>
        <w:ind w:left="-426"/>
        <w:jc w:val="both"/>
        <w:rPr>
          <w:rFonts w:asciiTheme="minorHAnsi" w:hAnsiTheme="minorHAnsi" w:cstheme="minorHAnsi"/>
        </w:rPr>
      </w:pPr>
      <w:r w:rsidRPr="00CB6EC1">
        <w:rPr>
          <w:rFonts w:asciiTheme="minorHAnsi" w:hAnsiTheme="minorHAnsi" w:cstheme="minorHAnsi"/>
          <w:b/>
          <w:bCs/>
          <w:spacing w:val="-1"/>
        </w:rPr>
        <w:t>7.3</w:t>
      </w:r>
      <w:r w:rsidRPr="00CB6EC1">
        <w:rPr>
          <w:rFonts w:asciiTheme="minorHAnsi" w:hAnsiTheme="minorHAnsi" w:cstheme="minorHAnsi"/>
          <w:spacing w:val="-1"/>
        </w:rPr>
        <w:t>.Prestatorul</w:t>
      </w:r>
      <w:r w:rsidRPr="00CB6EC1">
        <w:rPr>
          <w:rFonts w:asciiTheme="minorHAnsi" w:hAnsiTheme="minorHAnsi" w:cstheme="minorHAnsi"/>
          <w:spacing w:val="-6"/>
        </w:rPr>
        <w:t xml:space="preserve"> </w:t>
      </w:r>
      <w:r w:rsidRPr="00CB6EC1">
        <w:rPr>
          <w:rFonts w:asciiTheme="minorHAnsi" w:hAnsiTheme="minorHAnsi" w:cstheme="minorHAnsi"/>
          <w:spacing w:val="-1"/>
        </w:rPr>
        <w:t xml:space="preserve">răspunde </w:t>
      </w:r>
      <w:r w:rsidRPr="00CB6EC1">
        <w:rPr>
          <w:rFonts w:asciiTheme="minorHAnsi" w:hAnsiTheme="minorHAnsi" w:cstheme="minorHAnsi"/>
        </w:rPr>
        <w:t>de siguranța</w:t>
      </w:r>
      <w:r w:rsidRPr="00CB6EC1">
        <w:rPr>
          <w:rFonts w:asciiTheme="minorHAnsi" w:hAnsiTheme="minorHAnsi" w:cstheme="minorHAnsi"/>
          <w:spacing w:val="13"/>
        </w:rPr>
        <w:t xml:space="preserve"> </w:t>
      </w:r>
      <w:r w:rsidRPr="00CB6EC1">
        <w:rPr>
          <w:rFonts w:asciiTheme="minorHAnsi" w:hAnsiTheme="minorHAnsi" w:cstheme="minorHAnsi"/>
        </w:rPr>
        <w:t>tuturor</w:t>
      </w:r>
      <w:r w:rsidRPr="00CB6EC1">
        <w:rPr>
          <w:rFonts w:asciiTheme="minorHAnsi" w:hAnsiTheme="minorHAnsi" w:cstheme="minorHAnsi"/>
          <w:spacing w:val="6"/>
        </w:rPr>
        <w:t xml:space="preserve"> </w:t>
      </w:r>
      <w:r w:rsidRPr="00CB6EC1">
        <w:rPr>
          <w:rFonts w:asciiTheme="minorHAnsi" w:hAnsiTheme="minorHAnsi" w:cstheme="minorHAnsi"/>
        </w:rPr>
        <w:t>operațiunilor</w:t>
      </w:r>
      <w:r w:rsidRPr="00CB6EC1">
        <w:rPr>
          <w:rFonts w:asciiTheme="minorHAnsi" w:hAnsiTheme="minorHAnsi" w:cstheme="minorHAnsi"/>
          <w:spacing w:val="17"/>
        </w:rPr>
        <w:t xml:space="preserve"> </w:t>
      </w:r>
      <w:r w:rsidRPr="00CB6EC1">
        <w:rPr>
          <w:rFonts w:asciiTheme="minorHAnsi" w:hAnsiTheme="minorHAnsi" w:cstheme="minorHAnsi"/>
        </w:rPr>
        <w:t>și metodelor</w:t>
      </w:r>
      <w:r w:rsidRPr="00CB6EC1">
        <w:rPr>
          <w:rFonts w:asciiTheme="minorHAnsi" w:hAnsiTheme="minorHAnsi" w:cstheme="minorHAnsi"/>
          <w:spacing w:val="13"/>
        </w:rPr>
        <w:t xml:space="preserve"> </w:t>
      </w:r>
      <w:r w:rsidRPr="00CB6EC1">
        <w:rPr>
          <w:rFonts w:asciiTheme="minorHAnsi" w:hAnsiTheme="minorHAnsi" w:cstheme="minorHAnsi"/>
        </w:rPr>
        <w:t>de</w:t>
      </w:r>
      <w:r w:rsidRPr="00CB6EC1">
        <w:rPr>
          <w:rFonts w:asciiTheme="minorHAnsi" w:hAnsiTheme="minorHAnsi" w:cstheme="minorHAnsi"/>
          <w:spacing w:val="-5"/>
        </w:rPr>
        <w:t xml:space="preserve"> </w:t>
      </w:r>
      <w:r w:rsidRPr="00CB6EC1">
        <w:rPr>
          <w:rFonts w:asciiTheme="minorHAnsi" w:hAnsiTheme="minorHAnsi" w:cstheme="minorHAnsi"/>
        </w:rPr>
        <w:t>prestare</w:t>
      </w:r>
      <w:r w:rsidRPr="00CB6EC1">
        <w:rPr>
          <w:rFonts w:asciiTheme="minorHAnsi" w:hAnsiTheme="minorHAnsi" w:cstheme="minorHAnsi"/>
          <w:spacing w:val="5"/>
        </w:rPr>
        <w:t xml:space="preserve"> </w:t>
      </w:r>
      <w:r w:rsidRPr="00CB6EC1">
        <w:rPr>
          <w:rFonts w:asciiTheme="minorHAnsi" w:hAnsiTheme="minorHAnsi" w:cstheme="minorHAnsi"/>
        </w:rPr>
        <w:t>utilizate</w:t>
      </w:r>
      <w:r w:rsidRPr="00CB6EC1">
        <w:rPr>
          <w:rFonts w:asciiTheme="minorHAnsi" w:hAnsiTheme="minorHAnsi" w:cstheme="minorHAnsi"/>
          <w:spacing w:val="7"/>
        </w:rPr>
        <w:t xml:space="preserve"> </w:t>
      </w:r>
      <w:r w:rsidRPr="00CB6EC1">
        <w:rPr>
          <w:rFonts w:asciiTheme="minorHAnsi" w:hAnsiTheme="minorHAnsi" w:cstheme="minorHAnsi"/>
        </w:rPr>
        <w:t>și</w:t>
      </w:r>
      <w:r w:rsidRPr="00CB6EC1">
        <w:rPr>
          <w:rFonts w:asciiTheme="minorHAnsi" w:hAnsiTheme="minorHAnsi" w:cstheme="minorHAnsi"/>
          <w:spacing w:val="-6"/>
        </w:rPr>
        <w:t xml:space="preserve"> </w:t>
      </w:r>
      <w:r w:rsidRPr="00CB6EC1">
        <w:rPr>
          <w:rFonts w:asciiTheme="minorHAnsi" w:hAnsiTheme="minorHAnsi" w:cstheme="minorHAnsi"/>
        </w:rPr>
        <w:t>de calificarea</w:t>
      </w:r>
      <w:r w:rsidRPr="00CB6EC1">
        <w:rPr>
          <w:rFonts w:asciiTheme="minorHAnsi" w:hAnsiTheme="minorHAnsi" w:cstheme="minorHAnsi"/>
          <w:spacing w:val="5"/>
        </w:rPr>
        <w:t xml:space="preserve"> </w:t>
      </w:r>
      <w:r w:rsidRPr="00CB6EC1">
        <w:rPr>
          <w:rFonts w:asciiTheme="minorHAnsi" w:hAnsiTheme="minorHAnsi" w:cstheme="minorHAnsi"/>
        </w:rPr>
        <w:t>personalului</w:t>
      </w:r>
      <w:r w:rsidRPr="00CB6EC1">
        <w:rPr>
          <w:rFonts w:asciiTheme="minorHAnsi" w:hAnsiTheme="minorHAnsi" w:cstheme="minorHAnsi"/>
          <w:spacing w:val="1"/>
        </w:rPr>
        <w:t xml:space="preserve"> </w:t>
      </w:r>
      <w:r w:rsidRPr="00CB6EC1">
        <w:rPr>
          <w:rFonts w:asciiTheme="minorHAnsi" w:hAnsiTheme="minorHAnsi" w:cstheme="minorHAnsi"/>
        </w:rPr>
        <w:t>folosit</w:t>
      </w:r>
      <w:r w:rsidRPr="00CB6EC1">
        <w:rPr>
          <w:rFonts w:asciiTheme="minorHAnsi" w:hAnsiTheme="minorHAnsi" w:cstheme="minorHAnsi"/>
          <w:spacing w:val="8"/>
        </w:rPr>
        <w:t xml:space="preserve"> </w:t>
      </w:r>
      <w:r w:rsidRPr="00CB6EC1">
        <w:rPr>
          <w:rFonts w:asciiTheme="minorHAnsi" w:hAnsiTheme="minorHAnsi" w:cstheme="minorHAnsi"/>
        </w:rPr>
        <w:t>pe</w:t>
      </w:r>
      <w:r w:rsidRPr="00CB6EC1">
        <w:rPr>
          <w:rFonts w:asciiTheme="minorHAnsi" w:hAnsiTheme="minorHAnsi" w:cstheme="minorHAnsi"/>
          <w:spacing w:val="1"/>
        </w:rPr>
        <w:t xml:space="preserve"> </w:t>
      </w:r>
      <w:r w:rsidRPr="00CB6EC1">
        <w:rPr>
          <w:rFonts w:asciiTheme="minorHAnsi" w:hAnsiTheme="minorHAnsi" w:cstheme="minorHAnsi"/>
        </w:rPr>
        <w:t>toată</w:t>
      </w:r>
      <w:r w:rsidRPr="00CB6EC1">
        <w:rPr>
          <w:rFonts w:asciiTheme="minorHAnsi" w:hAnsiTheme="minorHAnsi" w:cstheme="minorHAnsi"/>
          <w:spacing w:val="9"/>
        </w:rPr>
        <w:t xml:space="preserve"> </w:t>
      </w:r>
      <w:r w:rsidRPr="00CB6EC1">
        <w:rPr>
          <w:rFonts w:asciiTheme="minorHAnsi" w:hAnsiTheme="minorHAnsi" w:cstheme="minorHAnsi"/>
        </w:rPr>
        <w:t>durata</w:t>
      </w:r>
      <w:r w:rsidRPr="00CB6EC1">
        <w:rPr>
          <w:rFonts w:asciiTheme="minorHAnsi" w:hAnsiTheme="minorHAnsi" w:cstheme="minorHAnsi"/>
          <w:spacing w:val="10"/>
        </w:rPr>
        <w:t xml:space="preserve"> </w:t>
      </w:r>
      <w:r w:rsidRPr="00CB6EC1">
        <w:rPr>
          <w:rFonts w:asciiTheme="minorHAnsi" w:hAnsiTheme="minorHAnsi" w:cstheme="minorHAnsi"/>
        </w:rPr>
        <w:t>Contractului;</w:t>
      </w:r>
    </w:p>
    <w:p w14:paraId="26AFCBD7" w14:textId="77777777" w:rsidR="00901AB9" w:rsidRPr="00CB6EC1" w:rsidRDefault="00901AB9" w:rsidP="00B51B79">
      <w:pPr>
        <w:pStyle w:val="ListParagraph"/>
        <w:widowControl w:val="0"/>
        <w:numPr>
          <w:ilvl w:val="1"/>
          <w:numId w:val="26"/>
        </w:numPr>
        <w:tabs>
          <w:tab w:val="left" w:pos="0"/>
        </w:tabs>
        <w:autoSpaceDE w:val="0"/>
        <w:autoSpaceDN w:val="0"/>
        <w:spacing w:after="0" w:line="240" w:lineRule="auto"/>
        <w:ind w:left="-426" w:right="-125" w:firstLine="0"/>
        <w:jc w:val="both"/>
        <w:rPr>
          <w:rFonts w:asciiTheme="minorHAnsi" w:hAnsiTheme="minorHAnsi" w:cstheme="minorHAnsi"/>
          <w:sz w:val="22"/>
          <w:szCs w:val="22"/>
        </w:rPr>
      </w:pPr>
      <w:r w:rsidRPr="00CB6EC1">
        <w:rPr>
          <w:rFonts w:asciiTheme="minorHAnsi" w:hAnsiTheme="minorHAnsi" w:cstheme="minorHAnsi"/>
          <w:sz w:val="22"/>
          <w:szCs w:val="22"/>
        </w:rPr>
        <w:t>Prestatorul răspunde pentru prejudiciile</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cauzate</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din vina/culpa</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personalului</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propriu,</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ca urmare</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 xml:space="preserve">a </w:t>
      </w:r>
      <w:r w:rsidRPr="00CB6EC1">
        <w:rPr>
          <w:rFonts w:asciiTheme="minorHAnsi" w:hAnsiTheme="minorHAnsi" w:cstheme="minorHAnsi"/>
          <w:spacing w:val="-49"/>
          <w:sz w:val="22"/>
          <w:szCs w:val="22"/>
        </w:rPr>
        <w:t xml:space="preserve"> </w:t>
      </w:r>
      <w:r w:rsidRPr="00CB6EC1">
        <w:rPr>
          <w:rFonts w:asciiTheme="minorHAnsi" w:hAnsiTheme="minorHAnsi" w:cstheme="minorHAnsi"/>
          <w:sz w:val="22"/>
          <w:szCs w:val="22"/>
        </w:rPr>
        <w:t>nerespectării</w:t>
      </w:r>
      <w:r w:rsidRPr="00CB6EC1">
        <w:rPr>
          <w:rFonts w:asciiTheme="minorHAnsi" w:hAnsiTheme="minorHAnsi" w:cstheme="minorHAnsi"/>
          <w:spacing w:val="27"/>
          <w:sz w:val="22"/>
          <w:szCs w:val="22"/>
        </w:rPr>
        <w:t xml:space="preserve"> </w:t>
      </w:r>
      <w:r w:rsidRPr="00CB6EC1">
        <w:rPr>
          <w:rFonts w:asciiTheme="minorHAnsi" w:hAnsiTheme="minorHAnsi" w:cstheme="minorHAnsi"/>
          <w:sz w:val="22"/>
          <w:szCs w:val="22"/>
        </w:rPr>
        <w:t>obligațiilor</w:t>
      </w:r>
      <w:r w:rsidRPr="00CB6EC1">
        <w:rPr>
          <w:rFonts w:asciiTheme="minorHAnsi" w:hAnsiTheme="minorHAnsi" w:cstheme="minorHAnsi"/>
          <w:spacing w:val="18"/>
          <w:sz w:val="22"/>
          <w:szCs w:val="22"/>
        </w:rPr>
        <w:t xml:space="preserve"> </w:t>
      </w:r>
      <w:r w:rsidRPr="00CB6EC1">
        <w:rPr>
          <w:rFonts w:asciiTheme="minorHAnsi" w:hAnsiTheme="minorHAnsi" w:cstheme="minorHAnsi"/>
          <w:sz w:val="22"/>
          <w:szCs w:val="22"/>
        </w:rPr>
        <w:t>contractuale, în condițiile</w:t>
      </w:r>
      <w:r w:rsidRPr="00CB6EC1">
        <w:rPr>
          <w:rFonts w:asciiTheme="minorHAnsi" w:hAnsiTheme="minorHAnsi" w:cstheme="minorHAnsi"/>
          <w:spacing w:val="1"/>
          <w:sz w:val="22"/>
          <w:szCs w:val="22"/>
        </w:rPr>
        <w:t xml:space="preserve"> </w:t>
      </w:r>
      <w:r w:rsidRPr="00CB6EC1">
        <w:rPr>
          <w:rFonts w:asciiTheme="minorHAnsi" w:hAnsiTheme="minorHAnsi" w:cstheme="minorHAnsi"/>
          <w:sz w:val="22"/>
          <w:szCs w:val="22"/>
        </w:rPr>
        <w:t>legii.</w:t>
      </w:r>
    </w:p>
    <w:p w14:paraId="412BCD93" w14:textId="77777777" w:rsidR="00901AB9" w:rsidRPr="00CB6EC1" w:rsidRDefault="00901AB9" w:rsidP="00B51B79">
      <w:pPr>
        <w:widowControl w:val="0"/>
        <w:numPr>
          <w:ilvl w:val="1"/>
          <w:numId w:val="26"/>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 xml:space="preserve"> Prestatorul se obligă să despăgubească Achizitorul împotriva oricăror:</w:t>
      </w:r>
    </w:p>
    <w:p w14:paraId="487A4B68" w14:textId="77777777" w:rsidR="00901AB9" w:rsidRPr="00CB6EC1" w:rsidRDefault="00901AB9" w:rsidP="00B51B79">
      <w:pPr>
        <w:widowControl w:val="0"/>
        <w:numPr>
          <w:ilvl w:val="0"/>
          <w:numId w:val="24"/>
        </w:numPr>
        <w:tabs>
          <w:tab w:val="left" w:pos="-142"/>
        </w:tabs>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reclamații și acțiuni în justiție, ce rezultă din încălcarea unor drepturi de proprietate intelectuală</w:t>
      </w:r>
      <w:r w:rsidRPr="00CB6EC1">
        <w:rPr>
          <w:rFonts w:asciiTheme="minorHAnsi" w:hAnsiTheme="minorHAnsi" w:cstheme="minorHAnsi"/>
          <w:spacing w:val="1"/>
        </w:rPr>
        <w:t xml:space="preserve"> </w:t>
      </w:r>
      <w:r w:rsidRPr="00CB6EC1">
        <w:rPr>
          <w:rFonts w:asciiTheme="minorHAnsi" w:hAnsiTheme="minorHAnsi" w:cstheme="minorHAnsi"/>
        </w:rPr>
        <w:t>(brevete, nume, mărci înregistrate), legate de echipamentele, materialele, instalațiile sau utilajele</w:t>
      </w:r>
      <w:r w:rsidRPr="00CB6EC1">
        <w:rPr>
          <w:rFonts w:asciiTheme="minorHAnsi" w:hAnsiTheme="minorHAnsi" w:cstheme="minorHAnsi"/>
          <w:spacing w:val="-49"/>
        </w:rPr>
        <w:t xml:space="preserve">   </w:t>
      </w:r>
      <w:r w:rsidRPr="00CB6EC1">
        <w:rPr>
          <w:rFonts w:asciiTheme="minorHAnsi" w:hAnsiTheme="minorHAnsi" w:cstheme="minorHAnsi"/>
        </w:rPr>
        <w:t>folosite</w:t>
      </w:r>
      <w:r w:rsidRPr="00CB6EC1">
        <w:rPr>
          <w:rFonts w:asciiTheme="minorHAnsi" w:hAnsiTheme="minorHAnsi" w:cstheme="minorHAnsi"/>
          <w:spacing w:val="9"/>
        </w:rPr>
        <w:t xml:space="preserve"> </w:t>
      </w:r>
      <w:r w:rsidRPr="00CB6EC1">
        <w:rPr>
          <w:rFonts w:asciiTheme="minorHAnsi" w:hAnsiTheme="minorHAnsi" w:cstheme="minorHAnsi"/>
        </w:rPr>
        <w:t>pentru</w:t>
      </w:r>
      <w:r w:rsidRPr="00CB6EC1">
        <w:rPr>
          <w:rFonts w:asciiTheme="minorHAnsi" w:hAnsiTheme="minorHAnsi" w:cstheme="minorHAnsi"/>
          <w:spacing w:val="8"/>
        </w:rPr>
        <w:t xml:space="preserve"> </w:t>
      </w:r>
      <w:r w:rsidRPr="00CB6EC1">
        <w:rPr>
          <w:rFonts w:asciiTheme="minorHAnsi" w:hAnsiTheme="minorHAnsi" w:cstheme="minorHAnsi"/>
        </w:rPr>
        <w:t>sau</w:t>
      </w:r>
      <w:r w:rsidRPr="00CB6EC1">
        <w:rPr>
          <w:rFonts w:asciiTheme="minorHAnsi" w:hAnsiTheme="minorHAnsi" w:cstheme="minorHAnsi"/>
          <w:spacing w:val="18"/>
        </w:rPr>
        <w:t xml:space="preserve"> </w:t>
      </w:r>
      <w:r w:rsidRPr="00CB6EC1">
        <w:rPr>
          <w:rFonts w:asciiTheme="minorHAnsi" w:hAnsiTheme="minorHAnsi" w:cstheme="minorHAnsi"/>
        </w:rPr>
        <w:t>în</w:t>
      </w:r>
      <w:r w:rsidRPr="00CB6EC1">
        <w:rPr>
          <w:rFonts w:asciiTheme="minorHAnsi" w:hAnsiTheme="minorHAnsi" w:cstheme="minorHAnsi"/>
          <w:spacing w:val="-5"/>
        </w:rPr>
        <w:t xml:space="preserve"> </w:t>
      </w:r>
      <w:r w:rsidRPr="00CB6EC1">
        <w:rPr>
          <w:rFonts w:asciiTheme="minorHAnsi" w:hAnsiTheme="minorHAnsi" w:cstheme="minorHAnsi"/>
        </w:rPr>
        <w:t>legătură</w:t>
      </w:r>
      <w:r w:rsidRPr="00CB6EC1">
        <w:rPr>
          <w:rFonts w:asciiTheme="minorHAnsi" w:hAnsiTheme="minorHAnsi" w:cstheme="minorHAnsi"/>
          <w:spacing w:val="16"/>
        </w:rPr>
        <w:t xml:space="preserve"> </w:t>
      </w:r>
      <w:r w:rsidRPr="00CB6EC1">
        <w:rPr>
          <w:rFonts w:asciiTheme="minorHAnsi" w:hAnsiTheme="minorHAnsi" w:cstheme="minorHAnsi"/>
        </w:rPr>
        <w:t>cu</w:t>
      </w:r>
      <w:r w:rsidRPr="00CB6EC1">
        <w:rPr>
          <w:rFonts w:asciiTheme="minorHAnsi" w:hAnsiTheme="minorHAnsi" w:cstheme="minorHAnsi"/>
          <w:spacing w:val="10"/>
        </w:rPr>
        <w:t xml:space="preserve"> </w:t>
      </w:r>
      <w:r w:rsidRPr="00CB6EC1">
        <w:rPr>
          <w:rFonts w:asciiTheme="minorHAnsi" w:hAnsiTheme="minorHAnsi" w:cstheme="minorHAnsi"/>
        </w:rPr>
        <w:t>serviciile</w:t>
      </w:r>
      <w:r w:rsidRPr="00CB6EC1">
        <w:rPr>
          <w:rFonts w:asciiTheme="minorHAnsi" w:hAnsiTheme="minorHAnsi" w:cstheme="minorHAnsi"/>
          <w:spacing w:val="21"/>
        </w:rPr>
        <w:t xml:space="preserve"> </w:t>
      </w:r>
      <w:r w:rsidRPr="00CB6EC1">
        <w:rPr>
          <w:rFonts w:asciiTheme="minorHAnsi" w:hAnsiTheme="minorHAnsi" w:cstheme="minorHAnsi"/>
        </w:rPr>
        <w:t>prestate,</w:t>
      </w:r>
      <w:r w:rsidRPr="00CB6EC1">
        <w:rPr>
          <w:rFonts w:asciiTheme="minorHAnsi" w:hAnsiTheme="minorHAnsi" w:cstheme="minorHAnsi"/>
          <w:spacing w:val="16"/>
        </w:rPr>
        <w:t xml:space="preserve"> </w:t>
      </w:r>
      <w:r w:rsidRPr="00CB6EC1">
        <w:rPr>
          <w:rFonts w:asciiTheme="minorHAnsi" w:hAnsiTheme="minorHAnsi" w:cstheme="minorHAnsi"/>
          <w:b/>
          <w:bCs/>
        </w:rPr>
        <w:t>și</w:t>
      </w:r>
    </w:p>
    <w:p w14:paraId="16ABA7CE" w14:textId="77777777" w:rsidR="00901AB9" w:rsidRPr="00CB6EC1" w:rsidRDefault="00901AB9" w:rsidP="00B51B79">
      <w:pPr>
        <w:widowControl w:val="0"/>
        <w:numPr>
          <w:ilvl w:val="0"/>
          <w:numId w:val="24"/>
        </w:numPr>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daune-interese, costuri, taxe și cheltuieli de orice natură aferente, cu excepția situației în care o</w:t>
      </w:r>
      <w:r w:rsidRPr="00CB6EC1">
        <w:rPr>
          <w:rFonts w:asciiTheme="minorHAnsi" w:hAnsiTheme="minorHAnsi" w:cstheme="minorHAnsi"/>
          <w:spacing w:val="1"/>
        </w:rPr>
        <w:t xml:space="preserve"> </w:t>
      </w:r>
      <w:r w:rsidRPr="00CB6EC1">
        <w:rPr>
          <w:rFonts w:asciiTheme="minorHAnsi" w:hAnsiTheme="minorHAnsi" w:cstheme="minorHAnsi"/>
        </w:rPr>
        <w:t>astfel</w:t>
      </w:r>
      <w:r w:rsidRPr="00CB6EC1">
        <w:rPr>
          <w:rFonts w:asciiTheme="minorHAnsi" w:hAnsiTheme="minorHAnsi" w:cstheme="minorHAnsi"/>
          <w:spacing w:val="-2"/>
        </w:rPr>
        <w:t xml:space="preserve"> </w:t>
      </w:r>
      <w:r w:rsidRPr="00CB6EC1">
        <w:rPr>
          <w:rFonts w:asciiTheme="minorHAnsi" w:hAnsiTheme="minorHAnsi" w:cstheme="minorHAnsi"/>
        </w:rPr>
        <w:t>de</w:t>
      </w:r>
      <w:r w:rsidRPr="00CB6EC1">
        <w:rPr>
          <w:rFonts w:asciiTheme="minorHAnsi" w:hAnsiTheme="minorHAnsi" w:cstheme="minorHAnsi"/>
          <w:spacing w:val="9"/>
        </w:rPr>
        <w:t xml:space="preserve"> </w:t>
      </w:r>
      <w:r w:rsidRPr="00CB6EC1">
        <w:rPr>
          <w:rFonts w:asciiTheme="minorHAnsi" w:hAnsiTheme="minorHAnsi" w:cstheme="minorHAnsi"/>
        </w:rPr>
        <w:t>încălcare</w:t>
      </w:r>
      <w:r w:rsidRPr="00CB6EC1">
        <w:rPr>
          <w:rFonts w:asciiTheme="minorHAnsi" w:hAnsiTheme="minorHAnsi" w:cstheme="minorHAnsi"/>
          <w:spacing w:val="8"/>
        </w:rPr>
        <w:t xml:space="preserve"> </w:t>
      </w:r>
      <w:r w:rsidRPr="00CB6EC1">
        <w:rPr>
          <w:rFonts w:asciiTheme="minorHAnsi" w:hAnsiTheme="minorHAnsi" w:cstheme="minorHAnsi"/>
        </w:rPr>
        <w:t>rezultă</w:t>
      </w:r>
      <w:r w:rsidRPr="00CB6EC1">
        <w:rPr>
          <w:rFonts w:asciiTheme="minorHAnsi" w:hAnsiTheme="minorHAnsi" w:cstheme="minorHAnsi"/>
          <w:spacing w:val="3"/>
        </w:rPr>
        <w:t xml:space="preserve"> </w:t>
      </w:r>
      <w:r w:rsidRPr="00CB6EC1">
        <w:rPr>
          <w:rFonts w:asciiTheme="minorHAnsi" w:hAnsiTheme="minorHAnsi" w:cstheme="minorHAnsi"/>
        </w:rPr>
        <w:t>din</w:t>
      </w:r>
      <w:r w:rsidRPr="00CB6EC1">
        <w:rPr>
          <w:rFonts w:asciiTheme="minorHAnsi" w:hAnsiTheme="minorHAnsi" w:cstheme="minorHAnsi"/>
          <w:spacing w:val="-2"/>
        </w:rPr>
        <w:t xml:space="preserve"> </w:t>
      </w:r>
      <w:r w:rsidRPr="00CB6EC1">
        <w:rPr>
          <w:rFonts w:asciiTheme="minorHAnsi" w:hAnsiTheme="minorHAnsi" w:cstheme="minorHAnsi"/>
        </w:rPr>
        <w:t>respectarea</w:t>
      </w:r>
      <w:r w:rsidRPr="00CB6EC1">
        <w:rPr>
          <w:rFonts w:asciiTheme="minorHAnsi" w:hAnsiTheme="minorHAnsi" w:cstheme="minorHAnsi"/>
          <w:spacing w:val="5"/>
        </w:rPr>
        <w:t xml:space="preserve"> </w:t>
      </w:r>
      <w:r w:rsidRPr="00CB6EC1">
        <w:rPr>
          <w:rFonts w:asciiTheme="minorHAnsi" w:hAnsiTheme="minorHAnsi" w:cstheme="minorHAnsi"/>
        </w:rPr>
        <w:t>caietului</w:t>
      </w:r>
      <w:r w:rsidRPr="00CB6EC1">
        <w:rPr>
          <w:rFonts w:asciiTheme="minorHAnsi" w:hAnsiTheme="minorHAnsi" w:cstheme="minorHAnsi"/>
          <w:spacing w:val="7"/>
        </w:rPr>
        <w:t xml:space="preserve"> </w:t>
      </w:r>
      <w:r w:rsidRPr="00CB6EC1">
        <w:rPr>
          <w:rFonts w:asciiTheme="minorHAnsi" w:hAnsiTheme="minorHAnsi" w:cstheme="minorHAnsi"/>
        </w:rPr>
        <w:t>de</w:t>
      </w:r>
      <w:r w:rsidRPr="00CB6EC1">
        <w:rPr>
          <w:rFonts w:asciiTheme="minorHAnsi" w:hAnsiTheme="minorHAnsi" w:cstheme="minorHAnsi"/>
          <w:spacing w:val="2"/>
        </w:rPr>
        <w:t xml:space="preserve"> </w:t>
      </w:r>
      <w:r w:rsidRPr="00CB6EC1">
        <w:rPr>
          <w:rFonts w:asciiTheme="minorHAnsi" w:hAnsiTheme="minorHAnsi" w:cstheme="minorHAnsi"/>
        </w:rPr>
        <w:t>sarcini</w:t>
      </w:r>
      <w:r w:rsidRPr="00CB6EC1">
        <w:rPr>
          <w:rFonts w:asciiTheme="minorHAnsi" w:hAnsiTheme="minorHAnsi" w:cstheme="minorHAnsi"/>
          <w:spacing w:val="19"/>
        </w:rPr>
        <w:t xml:space="preserve"> </w:t>
      </w:r>
      <w:r w:rsidRPr="00CB6EC1">
        <w:rPr>
          <w:rFonts w:asciiTheme="minorHAnsi" w:hAnsiTheme="minorHAnsi" w:cstheme="minorHAnsi"/>
        </w:rPr>
        <w:t>întocmit</w:t>
      </w:r>
      <w:r w:rsidRPr="00CB6EC1">
        <w:rPr>
          <w:rFonts w:asciiTheme="minorHAnsi" w:hAnsiTheme="minorHAnsi" w:cstheme="minorHAnsi"/>
          <w:spacing w:val="9"/>
        </w:rPr>
        <w:t xml:space="preserve"> </w:t>
      </w:r>
      <w:r w:rsidRPr="00CB6EC1">
        <w:rPr>
          <w:rFonts w:asciiTheme="minorHAnsi" w:hAnsiTheme="minorHAnsi" w:cstheme="minorHAnsi"/>
        </w:rPr>
        <w:t>de</w:t>
      </w:r>
      <w:r w:rsidRPr="00CB6EC1">
        <w:rPr>
          <w:rFonts w:asciiTheme="minorHAnsi" w:hAnsiTheme="minorHAnsi" w:cstheme="minorHAnsi"/>
          <w:spacing w:val="1"/>
        </w:rPr>
        <w:t xml:space="preserve"> </w:t>
      </w:r>
      <w:r w:rsidRPr="00CB6EC1">
        <w:rPr>
          <w:rFonts w:asciiTheme="minorHAnsi" w:hAnsiTheme="minorHAnsi" w:cstheme="minorHAnsi"/>
        </w:rPr>
        <w:t>Achizitor.</w:t>
      </w:r>
    </w:p>
    <w:p w14:paraId="52514734" w14:textId="77777777" w:rsidR="00901AB9" w:rsidRPr="00CB6EC1" w:rsidRDefault="00901AB9" w:rsidP="00B51B79">
      <w:pPr>
        <w:widowControl w:val="0"/>
        <w:numPr>
          <w:ilvl w:val="1"/>
          <w:numId w:val="26"/>
        </w:numPr>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Prestatorul se obligă:</w:t>
      </w:r>
    </w:p>
    <w:p w14:paraId="132566AB" w14:textId="77777777" w:rsidR="00901AB9" w:rsidRPr="00CB6EC1" w:rsidRDefault="00901AB9" w:rsidP="00901AB9">
      <w:pPr>
        <w:widowControl w:val="0"/>
        <w:autoSpaceDE w:val="0"/>
        <w:autoSpaceDN w:val="0"/>
        <w:spacing w:after="0" w:line="240" w:lineRule="auto"/>
        <w:ind w:left="-426" w:right="-125" w:firstLine="90"/>
        <w:jc w:val="both"/>
        <w:rPr>
          <w:rFonts w:asciiTheme="minorHAnsi" w:eastAsia="Calibri" w:hAnsiTheme="minorHAnsi" w:cstheme="minorHAnsi"/>
        </w:rPr>
      </w:pPr>
      <w:r w:rsidRPr="00CB6EC1">
        <w:rPr>
          <w:rFonts w:asciiTheme="minorHAnsi" w:eastAsia="Calibri" w:hAnsiTheme="minorHAnsi" w:cstheme="minorHAnsi"/>
        </w:rPr>
        <w:t>a) să</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efectueze</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instruirea</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periodică</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de</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protecția</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muncii</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și</w:t>
      </w:r>
      <w:r w:rsidRPr="00CB6EC1">
        <w:rPr>
          <w:rFonts w:asciiTheme="minorHAnsi" w:eastAsia="Calibri" w:hAnsiTheme="minorHAnsi" w:cstheme="minorHAnsi"/>
          <w:spacing w:val="-8"/>
        </w:rPr>
        <w:t xml:space="preserve"> </w:t>
      </w:r>
      <w:r w:rsidRPr="00CB6EC1">
        <w:rPr>
          <w:rFonts w:asciiTheme="minorHAnsi" w:eastAsia="Calibri" w:hAnsiTheme="minorHAnsi" w:cstheme="minorHAnsi"/>
        </w:rPr>
        <w:t>P.S.I.</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a</w:t>
      </w:r>
      <w:r w:rsidRPr="00CB6EC1">
        <w:rPr>
          <w:rFonts w:asciiTheme="minorHAnsi" w:eastAsia="Calibri" w:hAnsiTheme="minorHAnsi" w:cstheme="minorHAnsi"/>
          <w:spacing w:val="-13"/>
        </w:rPr>
        <w:t xml:space="preserve"> </w:t>
      </w:r>
      <w:r w:rsidRPr="00CB6EC1">
        <w:rPr>
          <w:rFonts w:asciiTheme="minorHAnsi" w:eastAsia="Calibri" w:hAnsiTheme="minorHAnsi" w:cstheme="minorHAnsi"/>
        </w:rPr>
        <w:t>angajaților</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săi,</w:t>
      </w:r>
      <w:r w:rsidRPr="00CB6EC1">
        <w:rPr>
          <w:rFonts w:asciiTheme="minorHAnsi" w:eastAsia="Calibri" w:hAnsiTheme="minorHAnsi" w:cstheme="minorHAnsi"/>
          <w:spacing w:val="-3"/>
        </w:rPr>
        <w:t xml:space="preserve"> </w:t>
      </w:r>
      <w:r w:rsidRPr="00CB6EC1">
        <w:rPr>
          <w:rFonts w:asciiTheme="minorHAnsi" w:eastAsia="Calibri" w:hAnsiTheme="minorHAnsi" w:cstheme="minorHAnsi"/>
        </w:rPr>
        <w:t>conform</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specificului</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activității</w:t>
      </w:r>
      <w:r w:rsidRPr="00CB6EC1">
        <w:rPr>
          <w:rFonts w:asciiTheme="minorHAnsi" w:eastAsia="Calibri" w:hAnsiTheme="minorHAnsi" w:cstheme="minorHAnsi"/>
          <w:spacing w:val="15"/>
        </w:rPr>
        <w:t xml:space="preserve"> </w:t>
      </w:r>
      <w:r w:rsidRPr="00CB6EC1">
        <w:rPr>
          <w:rFonts w:asciiTheme="minorHAnsi" w:eastAsia="Calibri" w:hAnsiTheme="minorHAnsi" w:cstheme="minorHAnsi"/>
        </w:rPr>
        <w:t>Achizitorului</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și</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să răspundă</w:t>
      </w:r>
      <w:r w:rsidRPr="00CB6EC1">
        <w:rPr>
          <w:rFonts w:asciiTheme="minorHAnsi" w:eastAsia="Calibri" w:hAnsiTheme="minorHAnsi" w:cstheme="minorHAnsi"/>
          <w:spacing w:val="13"/>
        </w:rPr>
        <w:t xml:space="preserve"> </w:t>
      </w:r>
      <w:r w:rsidRPr="00CB6EC1">
        <w:rPr>
          <w:rFonts w:asciiTheme="minorHAnsi" w:eastAsia="Calibri" w:hAnsiTheme="minorHAnsi" w:cstheme="minorHAnsi"/>
        </w:rPr>
        <w:t>de</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respectarea</w:t>
      </w:r>
      <w:r w:rsidRPr="00CB6EC1">
        <w:rPr>
          <w:rFonts w:asciiTheme="minorHAnsi" w:eastAsia="Calibri" w:hAnsiTheme="minorHAnsi" w:cstheme="minorHAnsi"/>
          <w:spacing w:val="15"/>
        </w:rPr>
        <w:t xml:space="preserve"> </w:t>
      </w:r>
      <w:r w:rsidRPr="00CB6EC1">
        <w:rPr>
          <w:rFonts w:asciiTheme="minorHAnsi" w:eastAsia="Calibri" w:hAnsiTheme="minorHAnsi" w:cstheme="minorHAnsi"/>
        </w:rPr>
        <w:t>acestora de</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către</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cei</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instruiți;</w:t>
      </w:r>
    </w:p>
    <w:p w14:paraId="1CE05A42" w14:textId="77777777" w:rsidR="00901AB9" w:rsidRPr="00CB6EC1" w:rsidRDefault="00901AB9" w:rsidP="00901AB9">
      <w:pPr>
        <w:widowControl w:val="0"/>
        <w:autoSpaceDE w:val="0"/>
        <w:autoSpaceDN w:val="0"/>
        <w:spacing w:after="0" w:line="240" w:lineRule="auto"/>
        <w:ind w:left="-426" w:right="-125" w:firstLine="90"/>
        <w:jc w:val="both"/>
        <w:rPr>
          <w:rFonts w:asciiTheme="minorHAnsi" w:eastAsia="Calibri" w:hAnsiTheme="minorHAnsi" w:cstheme="minorHAnsi"/>
        </w:rPr>
      </w:pPr>
      <w:r w:rsidRPr="00CB6EC1">
        <w:rPr>
          <w:rFonts w:asciiTheme="minorHAnsi" w:eastAsia="Calibri" w:hAnsiTheme="minorHAnsi" w:cstheme="minorHAnsi"/>
        </w:rPr>
        <w:t>b) să asigure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echipamentul</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de lucru</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 conformitate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cu normele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de protecție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muncii pentru</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angajații</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săi;</w:t>
      </w:r>
    </w:p>
    <w:p w14:paraId="65F348ED"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 xml:space="preserve"> </w:t>
      </w:r>
      <w:r w:rsidRPr="00CB6EC1">
        <w:rPr>
          <w:rFonts w:asciiTheme="minorHAnsi" w:eastAsia="Calibri" w:hAnsiTheme="minorHAnsi" w:cstheme="minorHAnsi"/>
        </w:rPr>
        <w:t>c) să</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asigure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starea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tehnică</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corespunzătoare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utilajelor</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şi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echipamentelor</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folosite</w:t>
      </w:r>
      <w:r w:rsidRPr="00CB6EC1">
        <w:rPr>
          <w:rFonts w:asciiTheme="minorHAnsi" w:eastAsia="Calibri" w:hAnsiTheme="minorHAnsi" w:cstheme="minorHAnsi"/>
          <w:spacing w:val="1"/>
        </w:rPr>
        <w:t xml:space="preserve"> î</w:t>
      </w:r>
      <w:r w:rsidRPr="00CB6EC1">
        <w:rPr>
          <w:rFonts w:asciiTheme="minorHAnsi" w:eastAsia="Calibri" w:hAnsiTheme="minorHAnsi" w:cstheme="minorHAnsi"/>
        </w:rPr>
        <w:t>n</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 xml:space="preserve">scopul </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îndeplinirii</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obligațiilor</w:t>
      </w:r>
      <w:r w:rsidRPr="00CB6EC1">
        <w:rPr>
          <w:rFonts w:asciiTheme="minorHAnsi" w:eastAsia="Calibri" w:hAnsiTheme="minorHAnsi" w:cstheme="minorHAnsi"/>
          <w:spacing w:val="8"/>
        </w:rPr>
        <w:t xml:space="preserve"> </w:t>
      </w:r>
      <w:r w:rsidRPr="00CB6EC1">
        <w:rPr>
          <w:rFonts w:asciiTheme="minorHAnsi" w:eastAsia="Calibri" w:hAnsiTheme="minorHAnsi" w:cstheme="minorHAnsi"/>
        </w:rPr>
        <w:t>contractuale,</w:t>
      </w:r>
      <w:r w:rsidRPr="00CB6EC1">
        <w:rPr>
          <w:rFonts w:asciiTheme="minorHAnsi" w:eastAsia="Calibri" w:hAnsiTheme="minorHAnsi" w:cstheme="minorHAnsi"/>
          <w:spacing w:val="24"/>
        </w:rPr>
        <w:t xml:space="preserve"> </w:t>
      </w:r>
      <w:r w:rsidRPr="00CB6EC1">
        <w:rPr>
          <w:rFonts w:asciiTheme="minorHAnsi" w:eastAsia="Calibri" w:hAnsiTheme="minorHAnsi" w:cstheme="minorHAnsi"/>
        </w:rPr>
        <w:t>conform</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reglementărilor legale</w:t>
      </w:r>
      <w:r w:rsidRPr="00CB6EC1">
        <w:rPr>
          <w:rFonts w:asciiTheme="minorHAnsi" w:eastAsia="Calibri" w:hAnsiTheme="minorHAnsi" w:cstheme="minorHAnsi"/>
          <w:spacing w:val="-8"/>
        </w:rPr>
        <w:t xml:space="preserve"> î</w:t>
      </w:r>
      <w:r w:rsidRPr="00CB6EC1">
        <w:rPr>
          <w:rFonts w:asciiTheme="minorHAnsi" w:eastAsia="Calibri" w:hAnsiTheme="minorHAnsi" w:cstheme="minorHAnsi"/>
        </w:rPr>
        <w:t>n</w:t>
      </w:r>
      <w:r w:rsidRPr="00CB6EC1">
        <w:rPr>
          <w:rFonts w:asciiTheme="minorHAnsi" w:eastAsia="Calibri" w:hAnsiTheme="minorHAnsi" w:cstheme="minorHAnsi"/>
          <w:spacing w:val="21"/>
        </w:rPr>
        <w:t xml:space="preserve"> </w:t>
      </w:r>
      <w:r w:rsidRPr="00CB6EC1">
        <w:rPr>
          <w:rFonts w:asciiTheme="minorHAnsi" w:eastAsia="Calibri" w:hAnsiTheme="minorHAnsi" w:cstheme="minorHAnsi"/>
        </w:rPr>
        <w:t>vigoare.</w:t>
      </w:r>
    </w:p>
    <w:p w14:paraId="414199B8" w14:textId="77777777" w:rsidR="00901AB9" w:rsidRPr="00CB6EC1" w:rsidRDefault="00901AB9" w:rsidP="00B51B79">
      <w:pPr>
        <w:widowControl w:val="0"/>
        <w:numPr>
          <w:ilvl w:val="1"/>
          <w:numId w:val="26"/>
        </w:numPr>
        <w:tabs>
          <w:tab w:val="left" w:pos="-142"/>
        </w:tabs>
        <w:autoSpaceDE w:val="0"/>
        <w:autoSpaceDN w:val="0"/>
        <w:spacing w:after="0" w:line="240" w:lineRule="auto"/>
        <w:ind w:left="-426" w:right="-130" w:firstLine="0"/>
        <w:jc w:val="both"/>
        <w:rPr>
          <w:rFonts w:asciiTheme="minorHAnsi" w:eastAsia="Calibri" w:hAnsiTheme="minorHAnsi" w:cstheme="minorHAnsi"/>
        </w:rPr>
      </w:pPr>
      <w:r w:rsidRPr="00CB6EC1">
        <w:rPr>
          <w:rFonts w:asciiTheme="minorHAnsi" w:eastAsia="Calibri" w:hAnsiTheme="minorHAnsi" w:cstheme="minorHAnsi"/>
        </w:rPr>
        <w:t>Prestatorul se obligă să presteze serviciile care fac obiectul contractului la termenele și în condițiile prevăzute în prezentul contract și în caietul de sarcini.</w:t>
      </w:r>
    </w:p>
    <w:p w14:paraId="0CB2F7B9" w14:textId="77777777" w:rsidR="00901AB9" w:rsidRPr="00CB6EC1"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p>
    <w:p w14:paraId="48D61972" w14:textId="77777777" w:rsidR="00901AB9" w:rsidRPr="00CB6EC1" w:rsidRDefault="00901AB9" w:rsidP="00B51B79">
      <w:pPr>
        <w:widowControl w:val="0"/>
        <w:numPr>
          <w:ilvl w:val="0"/>
          <w:numId w:val="26"/>
        </w:numPr>
        <w:autoSpaceDE w:val="0"/>
        <w:autoSpaceDN w:val="0"/>
        <w:spacing w:after="0" w:line="240" w:lineRule="auto"/>
        <w:ind w:left="-426" w:right="-125" w:firstLine="0"/>
        <w:jc w:val="both"/>
        <w:rPr>
          <w:rFonts w:asciiTheme="minorHAnsi" w:hAnsiTheme="minorHAnsi" w:cstheme="minorHAnsi"/>
          <w:b/>
          <w:bCs/>
        </w:rPr>
      </w:pPr>
      <w:r w:rsidRPr="00CB6EC1">
        <w:rPr>
          <w:rFonts w:asciiTheme="minorHAnsi" w:hAnsiTheme="minorHAnsi" w:cstheme="minorHAnsi"/>
          <w:b/>
          <w:bCs/>
        </w:rPr>
        <w:t>Obligațiile</w:t>
      </w:r>
      <w:r w:rsidRPr="00CB6EC1">
        <w:rPr>
          <w:rFonts w:asciiTheme="minorHAnsi" w:hAnsiTheme="minorHAnsi" w:cstheme="minorHAnsi"/>
          <w:b/>
          <w:bCs/>
          <w:spacing w:val="16"/>
        </w:rPr>
        <w:t xml:space="preserve"> </w:t>
      </w:r>
      <w:r w:rsidRPr="00CB6EC1">
        <w:rPr>
          <w:rFonts w:asciiTheme="minorHAnsi" w:hAnsiTheme="minorHAnsi" w:cstheme="minorHAnsi"/>
          <w:b/>
          <w:bCs/>
        </w:rPr>
        <w:t>principale</w:t>
      </w:r>
      <w:r w:rsidRPr="00CB6EC1">
        <w:rPr>
          <w:rFonts w:asciiTheme="minorHAnsi" w:hAnsiTheme="minorHAnsi" w:cstheme="minorHAnsi"/>
          <w:b/>
          <w:bCs/>
          <w:spacing w:val="21"/>
        </w:rPr>
        <w:t xml:space="preserve"> </w:t>
      </w:r>
      <w:r w:rsidRPr="00CB6EC1">
        <w:rPr>
          <w:rFonts w:asciiTheme="minorHAnsi" w:hAnsiTheme="minorHAnsi" w:cstheme="minorHAnsi"/>
          <w:b/>
          <w:bCs/>
        </w:rPr>
        <w:t>ale</w:t>
      </w:r>
      <w:r w:rsidRPr="00CB6EC1">
        <w:rPr>
          <w:rFonts w:asciiTheme="minorHAnsi" w:hAnsiTheme="minorHAnsi" w:cstheme="minorHAnsi"/>
          <w:b/>
          <w:bCs/>
          <w:spacing w:val="6"/>
        </w:rPr>
        <w:t xml:space="preserve"> </w:t>
      </w:r>
      <w:r w:rsidRPr="00CB6EC1">
        <w:rPr>
          <w:rFonts w:asciiTheme="minorHAnsi" w:hAnsiTheme="minorHAnsi" w:cstheme="minorHAnsi"/>
          <w:b/>
          <w:bCs/>
        </w:rPr>
        <w:t>Achizitorului</w:t>
      </w:r>
    </w:p>
    <w:p w14:paraId="589B0ED1" w14:textId="77777777" w:rsidR="00901AB9" w:rsidRPr="00CB6EC1" w:rsidRDefault="00901AB9" w:rsidP="00901AB9">
      <w:pPr>
        <w:spacing w:after="0" w:line="240" w:lineRule="auto"/>
        <w:ind w:left="-426"/>
        <w:jc w:val="both"/>
        <w:rPr>
          <w:rFonts w:asciiTheme="minorHAnsi" w:hAnsiTheme="minorHAnsi" w:cstheme="minorHAnsi"/>
        </w:rPr>
      </w:pPr>
      <w:r w:rsidRPr="00CB6EC1">
        <w:rPr>
          <w:rFonts w:asciiTheme="minorHAnsi" w:hAnsiTheme="minorHAnsi" w:cstheme="minorHAnsi"/>
          <w:b/>
          <w:bCs/>
        </w:rPr>
        <w:t>8.1.</w:t>
      </w:r>
      <w:r w:rsidRPr="00CB6EC1">
        <w:rPr>
          <w:rFonts w:asciiTheme="minorHAnsi" w:hAnsiTheme="minorHAnsi" w:cstheme="minorHAnsi"/>
        </w:rPr>
        <w:t xml:space="preserve"> Achizitorul se obligă să recepționeze serviciile prestate în primele 5 (cinci) zile ale lunii ulterioare prestării serviciilor. </w:t>
      </w:r>
    </w:p>
    <w:p w14:paraId="4F94510D" w14:textId="77777777" w:rsidR="00901AB9" w:rsidRPr="00CB6EC1" w:rsidRDefault="00901AB9" w:rsidP="00901AB9">
      <w:pPr>
        <w:spacing w:after="0" w:line="240" w:lineRule="auto"/>
        <w:ind w:left="-426"/>
        <w:jc w:val="both"/>
        <w:rPr>
          <w:rFonts w:asciiTheme="minorHAnsi" w:hAnsiTheme="minorHAnsi" w:cstheme="minorHAnsi"/>
        </w:rPr>
      </w:pPr>
    </w:p>
    <w:p w14:paraId="07F6337F" w14:textId="77777777" w:rsidR="00901AB9" w:rsidRPr="00CB6EC1" w:rsidRDefault="00901AB9" w:rsidP="00B51B79">
      <w:pPr>
        <w:widowControl w:val="0"/>
        <w:numPr>
          <w:ilvl w:val="0"/>
          <w:numId w:val="26"/>
        </w:numPr>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Sancțiuni</w:t>
      </w:r>
      <w:r w:rsidRPr="00CB6EC1">
        <w:rPr>
          <w:rFonts w:asciiTheme="minorHAnsi" w:eastAsia="Calibri" w:hAnsiTheme="minorHAnsi" w:cstheme="minorHAnsi"/>
          <w:b/>
          <w:bCs/>
          <w:spacing w:val="5"/>
        </w:rPr>
        <w:t xml:space="preserve"> </w:t>
      </w:r>
      <w:r w:rsidRPr="00CB6EC1">
        <w:rPr>
          <w:rFonts w:asciiTheme="minorHAnsi" w:eastAsia="Calibri" w:hAnsiTheme="minorHAnsi" w:cstheme="minorHAnsi"/>
          <w:b/>
          <w:bCs/>
          <w:spacing w:val="-1"/>
        </w:rPr>
        <w:t>pentru</w:t>
      </w:r>
      <w:r w:rsidRPr="00CB6EC1">
        <w:rPr>
          <w:rFonts w:asciiTheme="minorHAnsi" w:eastAsia="Calibri" w:hAnsiTheme="minorHAnsi" w:cstheme="minorHAnsi"/>
          <w:b/>
          <w:bCs/>
          <w:spacing w:val="-2"/>
        </w:rPr>
        <w:t xml:space="preserve"> </w:t>
      </w:r>
      <w:r w:rsidRPr="00CB6EC1">
        <w:rPr>
          <w:rFonts w:asciiTheme="minorHAnsi" w:eastAsia="Calibri" w:hAnsiTheme="minorHAnsi" w:cstheme="minorHAnsi"/>
          <w:b/>
          <w:bCs/>
          <w:spacing w:val="-1"/>
        </w:rPr>
        <w:t>neîndeplinirea</w:t>
      </w:r>
      <w:r w:rsidRPr="00CB6EC1">
        <w:rPr>
          <w:rFonts w:asciiTheme="minorHAnsi" w:eastAsia="Calibri" w:hAnsiTheme="minorHAnsi" w:cstheme="minorHAnsi"/>
          <w:b/>
          <w:bCs/>
          <w:spacing w:val="-5"/>
        </w:rPr>
        <w:t xml:space="preserve"> </w:t>
      </w:r>
      <w:r w:rsidRPr="00CB6EC1">
        <w:rPr>
          <w:rFonts w:asciiTheme="minorHAnsi" w:eastAsia="Calibri" w:hAnsiTheme="minorHAnsi" w:cstheme="minorHAnsi"/>
          <w:b/>
          <w:bCs/>
        </w:rPr>
        <w:t>culpabilă</w:t>
      </w:r>
      <w:r w:rsidRPr="00CB6EC1">
        <w:rPr>
          <w:rFonts w:asciiTheme="minorHAnsi" w:eastAsia="Calibri" w:hAnsiTheme="minorHAnsi" w:cstheme="minorHAnsi"/>
          <w:b/>
          <w:bCs/>
          <w:spacing w:val="2"/>
        </w:rPr>
        <w:t xml:space="preserve"> </w:t>
      </w:r>
      <w:r w:rsidRPr="00CB6EC1">
        <w:rPr>
          <w:rFonts w:asciiTheme="minorHAnsi" w:eastAsia="Calibri" w:hAnsiTheme="minorHAnsi" w:cstheme="minorHAnsi"/>
          <w:b/>
          <w:bCs/>
        </w:rPr>
        <w:t>a</w:t>
      </w:r>
      <w:r w:rsidRPr="00CB6EC1">
        <w:rPr>
          <w:rFonts w:asciiTheme="minorHAnsi" w:eastAsia="Calibri" w:hAnsiTheme="minorHAnsi" w:cstheme="minorHAnsi"/>
          <w:b/>
          <w:bCs/>
          <w:spacing w:val="-12"/>
        </w:rPr>
        <w:t xml:space="preserve"> </w:t>
      </w:r>
      <w:r w:rsidRPr="00CB6EC1">
        <w:rPr>
          <w:rFonts w:asciiTheme="minorHAnsi" w:eastAsia="Calibri" w:hAnsiTheme="minorHAnsi" w:cstheme="minorHAnsi"/>
          <w:b/>
          <w:bCs/>
        </w:rPr>
        <w:t>obligațiilor</w:t>
      </w:r>
    </w:p>
    <w:p w14:paraId="0B224577"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rPr>
        <w:t>9.1.</w:t>
      </w:r>
      <w:r w:rsidRPr="00CB6EC1">
        <w:rPr>
          <w:rFonts w:asciiTheme="minorHAnsi" w:hAnsiTheme="minorHAnsi" w:cstheme="minorHAnsi"/>
        </w:rPr>
        <w:t xml:space="preserve"> În cazul în care, din vina sa exclusivă, Prestatorul nu reușește să își îndeplinească obligațiile asumate prin prezentul Contract, Achizitorul are dreptul de a deduce din prețul Contractului, ca penalități, o sumă</w:t>
      </w:r>
      <w:r w:rsidRPr="00CB6EC1">
        <w:rPr>
          <w:rFonts w:asciiTheme="minorHAnsi" w:hAnsiTheme="minorHAnsi" w:cstheme="minorHAnsi"/>
          <w:spacing w:val="1"/>
        </w:rPr>
        <w:t xml:space="preserve"> </w:t>
      </w:r>
      <w:r w:rsidRPr="00CB6EC1">
        <w:rPr>
          <w:rFonts w:asciiTheme="minorHAnsi" w:hAnsiTheme="minorHAnsi" w:cstheme="minorHAnsi"/>
        </w:rPr>
        <w:t>echivalentă cu o cotă procentuală de 0,05%/zi din valoarea obligațiilor neîndeplinite, până la îndeplinirea</w:t>
      </w:r>
      <w:r w:rsidRPr="00CB6EC1">
        <w:rPr>
          <w:rFonts w:asciiTheme="minorHAnsi" w:hAnsiTheme="minorHAnsi" w:cstheme="minorHAnsi"/>
          <w:spacing w:val="1"/>
        </w:rPr>
        <w:t xml:space="preserve"> </w:t>
      </w:r>
      <w:r w:rsidRPr="00CB6EC1">
        <w:rPr>
          <w:rFonts w:asciiTheme="minorHAnsi" w:hAnsiTheme="minorHAnsi" w:cstheme="minorHAnsi"/>
        </w:rPr>
        <w:t>efectivă</w:t>
      </w:r>
      <w:r w:rsidRPr="00CB6EC1">
        <w:rPr>
          <w:rFonts w:asciiTheme="minorHAnsi" w:hAnsiTheme="minorHAnsi" w:cstheme="minorHAnsi"/>
          <w:spacing w:val="14"/>
        </w:rPr>
        <w:t xml:space="preserve"> </w:t>
      </w:r>
      <w:r w:rsidRPr="00CB6EC1">
        <w:rPr>
          <w:rFonts w:asciiTheme="minorHAnsi" w:hAnsiTheme="minorHAnsi" w:cstheme="minorHAnsi"/>
        </w:rPr>
        <w:t>a</w:t>
      </w:r>
      <w:r w:rsidRPr="00CB6EC1">
        <w:rPr>
          <w:rFonts w:asciiTheme="minorHAnsi" w:hAnsiTheme="minorHAnsi" w:cstheme="minorHAnsi"/>
          <w:spacing w:val="11"/>
        </w:rPr>
        <w:t xml:space="preserve"> </w:t>
      </w:r>
      <w:r w:rsidRPr="00CB6EC1">
        <w:rPr>
          <w:rFonts w:asciiTheme="minorHAnsi" w:hAnsiTheme="minorHAnsi" w:cstheme="minorHAnsi"/>
        </w:rPr>
        <w:t>acestora.</w:t>
      </w:r>
    </w:p>
    <w:p w14:paraId="3CCF8DCB"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rPr>
        <w:t>9.2.</w:t>
      </w:r>
      <w:r w:rsidRPr="00CB6EC1">
        <w:rPr>
          <w:rFonts w:asciiTheme="minorHAnsi" w:hAnsiTheme="minorHAnsi" w:cstheme="minorHAnsi"/>
        </w:rPr>
        <w:t xml:space="preserve"> În cazul în care Achizitorul nu își onorează obligațiile de plată în termen de 30 zile de la expirarea</w:t>
      </w:r>
      <w:r w:rsidRPr="00CB6EC1">
        <w:rPr>
          <w:rFonts w:asciiTheme="minorHAnsi" w:hAnsiTheme="minorHAnsi" w:cstheme="minorHAnsi"/>
          <w:spacing w:val="1"/>
        </w:rPr>
        <w:t xml:space="preserve"> </w:t>
      </w:r>
      <w:r w:rsidRPr="00CB6EC1">
        <w:rPr>
          <w:rFonts w:asciiTheme="minorHAnsi" w:hAnsiTheme="minorHAnsi" w:cstheme="minorHAnsi"/>
        </w:rPr>
        <w:t>perioadei</w:t>
      </w:r>
      <w:r w:rsidRPr="00CB6EC1">
        <w:rPr>
          <w:rFonts w:asciiTheme="minorHAnsi" w:hAnsiTheme="minorHAnsi" w:cstheme="minorHAnsi"/>
          <w:spacing w:val="1"/>
        </w:rPr>
        <w:t xml:space="preserve"> </w:t>
      </w:r>
      <w:r w:rsidRPr="00CB6EC1">
        <w:rPr>
          <w:rFonts w:asciiTheme="minorHAnsi" w:hAnsiTheme="minorHAnsi" w:cstheme="minorHAnsi"/>
        </w:rPr>
        <w:t>convenite,</w:t>
      </w:r>
      <w:r w:rsidRPr="00CB6EC1">
        <w:rPr>
          <w:rFonts w:asciiTheme="minorHAnsi" w:hAnsiTheme="minorHAnsi" w:cstheme="minorHAnsi"/>
          <w:spacing w:val="1"/>
        </w:rPr>
        <w:t xml:space="preserve"> </w:t>
      </w:r>
      <w:r w:rsidRPr="00CB6EC1">
        <w:rPr>
          <w:rFonts w:asciiTheme="minorHAnsi" w:hAnsiTheme="minorHAnsi" w:cstheme="minorHAnsi"/>
        </w:rPr>
        <w:t>din vina sa exclusivă,</w:t>
      </w:r>
      <w:r w:rsidRPr="00CB6EC1">
        <w:rPr>
          <w:rFonts w:asciiTheme="minorHAnsi" w:hAnsiTheme="minorHAnsi" w:cstheme="minorHAnsi"/>
          <w:spacing w:val="1"/>
        </w:rPr>
        <w:t xml:space="preserve"> </w:t>
      </w:r>
      <w:r w:rsidRPr="00CB6EC1">
        <w:rPr>
          <w:rFonts w:asciiTheme="minorHAnsi" w:hAnsiTheme="minorHAnsi" w:cstheme="minorHAnsi"/>
        </w:rPr>
        <w:t>atunci acestuia îi</w:t>
      </w:r>
      <w:r w:rsidRPr="00CB6EC1">
        <w:rPr>
          <w:rFonts w:asciiTheme="minorHAnsi" w:hAnsiTheme="minorHAnsi" w:cstheme="minorHAnsi"/>
          <w:spacing w:val="1"/>
        </w:rPr>
        <w:t xml:space="preserve"> </w:t>
      </w:r>
      <w:r w:rsidRPr="00CB6EC1">
        <w:rPr>
          <w:rFonts w:asciiTheme="minorHAnsi" w:hAnsiTheme="minorHAnsi" w:cstheme="minorHAnsi"/>
        </w:rPr>
        <w:t>revine obligația</w:t>
      </w:r>
      <w:r w:rsidRPr="00CB6EC1">
        <w:rPr>
          <w:rFonts w:asciiTheme="minorHAnsi" w:hAnsiTheme="minorHAnsi" w:cstheme="minorHAnsi"/>
          <w:spacing w:val="1"/>
        </w:rPr>
        <w:t xml:space="preserve"> </w:t>
      </w:r>
      <w:r w:rsidRPr="00CB6EC1">
        <w:rPr>
          <w:rFonts w:asciiTheme="minorHAnsi" w:hAnsiTheme="minorHAnsi" w:cstheme="minorHAnsi"/>
        </w:rPr>
        <w:t>de a plăti, ca dobândă</w:t>
      </w:r>
      <w:r w:rsidRPr="00CB6EC1">
        <w:rPr>
          <w:rFonts w:asciiTheme="minorHAnsi" w:hAnsiTheme="minorHAnsi" w:cstheme="minorHAnsi"/>
          <w:spacing w:val="1"/>
        </w:rPr>
        <w:t xml:space="preserve"> </w:t>
      </w:r>
      <w:r w:rsidRPr="00CB6EC1">
        <w:rPr>
          <w:rFonts w:asciiTheme="minorHAnsi" w:hAnsiTheme="minorHAnsi" w:cstheme="minorHAnsi"/>
        </w:rPr>
        <w:t>penalizatoare,</w:t>
      </w:r>
      <w:r w:rsidRPr="00CB6EC1">
        <w:rPr>
          <w:rFonts w:asciiTheme="minorHAnsi" w:hAnsiTheme="minorHAnsi" w:cstheme="minorHAnsi"/>
          <w:spacing w:val="-1"/>
        </w:rPr>
        <w:t xml:space="preserve"> </w:t>
      </w:r>
      <w:r w:rsidRPr="00CB6EC1">
        <w:rPr>
          <w:rFonts w:asciiTheme="minorHAnsi" w:hAnsiTheme="minorHAnsi" w:cstheme="minorHAnsi"/>
        </w:rPr>
        <w:t>o</w:t>
      </w:r>
      <w:r w:rsidRPr="00CB6EC1">
        <w:rPr>
          <w:rFonts w:asciiTheme="minorHAnsi" w:hAnsiTheme="minorHAnsi" w:cstheme="minorHAnsi"/>
          <w:spacing w:val="-3"/>
        </w:rPr>
        <w:t xml:space="preserve"> </w:t>
      </w:r>
      <w:r w:rsidRPr="00CB6EC1">
        <w:rPr>
          <w:rFonts w:asciiTheme="minorHAnsi" w:hAnsiTheme="minorHAnsi" w:cstheme="minorHAnsi"/>
        </w:rPr>
        <w:t>sumă</w:t>
      </w:r>
      <w:r w:rsidRPr="00CB6EC1">
        <w:rPr>
          <w:rFonts w:asciiTheme="minorHAnsi" w:hAnsiTheme="minorHAnsi" w:cstheme="minorHAnsi"/>
          <w:spacing w:val="3"/>
        </w:rPr>
        <w:t xml:space="preserve"> </w:t>
      </w:r>
      <w:r w:rsidRPr="00CB6EC1">
        <w:rPr>
          <w:rFonts w:asciiTheme="minorHAnsi" w:hAnsiTheme="minorHAnsi" w:cstheme="minorHAnsi"/>
        </w:rPr>
        <w:t>echivalentă</w:t>
      </w:r>
      <w:r w:rsidRPr="00CB6EC1">
        <w:rPr>
          <w:rFonts w:asciiTheme="minorHAnsi" w:hAnsiTheme="minorHAnsi" w:cstheme="minorHAnsi"/>
          <w:spacing w:val="16"/>
        </w:rPr>
        <w:t xml:space="preserve"> </w:t>
      </w:r>
      <w:r w:rsidRPr="00CB6EC1">
        <w:rPr>
          <w:rFonts w:asciiTheme="minorHAnsi" w:hAnsiTheme="minorHAnsi" w:cstheme="minorHAnsi"/>
        </w:rPr>
        <w:t>cu o</w:t>
      </w:r>
      <w:r w:rsidRPr="00CB6EC1">
        <w:rPr>
          <w:rFonts w:asciiTheme="minorHAnsi" w:hAnsiTheme="minorHAnsi" w:cstheme="minorHAnsi"/>
          <w:spacing w:val="-4"/>
        </w:rPr>
        <w:t xml:space="preserve"> </w:t>
      </w:r>
      <w:r w:rsidRPr="00CB6EC1">
        <w:rPr>
          <w:rFonts w:asciiTheme="minorHAnsi" w:hAnsiTheme="minorHAnsi" w:cstheme="minorHAnsi"/>
        </w:rPr>
        <w:t>cotă</w:t>
      </w:r>
      <w:r w:rsidRPr="00CB6EC1">
        <w:rPr>
          <w:rFonts w:asciiTheme="minorHAnsi" w:hAnsiTheme="minorHAnsi" w:cstheme="minorHAnsi"/>
          <w:spacing w:val="2"/>
        </w:rPr>
        <w:t xml:space="preserve"> </w:t>
      </w:r>
      <w:r w:rsidRPr="00CB6EC1">
        <w:rPr>
          <w:rFonts w:asciiTheme="minorHAnsi" w:hAnsiTheme="minorHAnsi" w:cstheme="minorHAnsi"/>
        </w:rPr>
        <w:t>procentuală</w:t>
      </w:r>
      <w:r w:rsidRPr="00CB6EC1">
        <w:rPr>
          <w:rFonts w:asciiTheme="minorHAnsi" w:hAnsiTheme="minorHAnsi" w:cstheme="minorHAnsi"/>
          <w:spacing w:val="24"/>
        </w:rPr>
        <w:t xml:space="preserve"> </w:t>
      </w:r>
      <w:r w:rsidRPr="00CB6EC1">
        <w:rPr>
          <w:rFonts w:asciiTheme="minorHAnsi" w:hAnsiTheme="minorHAnsi" w:cstheme="minorHAnsi"/>
        </w:rPr>
        <w:t>de</w:t>
      </w:r>
      <w:r w:rsidRPr="00CB6EC1">
        <w:rPr>
          <w:rFonts w:asciiTheme="minorHAnsi" w:hAnsiTheme="minorHAnsi" w:cstheme="minorHAnsi"/>
          <w:spacing w:val="2"/>
        </w:rPr>
        <w:t xml:space="preserve"> </w:t>
      </w:r>
      <w:r w:rsidRPr="00CB6EC1">
        <w:rPr>
          <w:rFonts w:asciiTheme="minorHAnsi" w:hAnsiTheme="minorHAnsi" w:cstheme="minorHAnsi"/>
        </w:rPr>
        <w:t>0,05%/zi</w:t>
      </w:r>
      <w:r w:rsidRPr="00CB6EC1">
        <w:rPr>
          <w:rFonts w:asciiTheme="minorHAnsi" w:hAnsiTheme="minorHAnsi" w:cstheme="minorHAnsi"/>
          <w:spacing w:val="1"/>
        </w:rPr>
        <w:t xml:space="preserve"> </w:t>
      </w:r>
      <w:r w:rsidRPr="00CB6EC1">
        <w:rPr>
          <w:rFonts w:asciiTheme="minorHAnsi" w:hAnsiTheme="minorHAnsi" w:cstheme="minorHAnsi"/>
        </w:rPr>
        <w:t>din</w:t>
      </w:r>
      <w:r w:rsidRPr="00CB6EC1">
        <w:rPr>
          <w:rFonts w:asciiTheme="minorHAnsi" w:hAnsiTheme="minorHAnsi" w:cstheme="minorHAnsi"/>
          <w:spacing w:val="2"/>
        </w:rPr>
        <w:t xml:space="preserve"> </w:t>
      </w:r>
      <w:r w:rsidRPr="00CB6EC1">
        <w:rPr>
          <w:rFonts w:asciiTheme="minorHAnsi" w:hAnsiTheme="minorHAnsi" w:cstheme="minorHAnsi"/>
        </w:rPr>
        <w:t>plata</w:t>
      </w:r>
      <w:r w:rsidRPr="00CB6EC1">
        <w:rPr>
          <w:rFonts w:asciiTheme="minorHAnsi" w:hAnsiTheme="minorHAnsi" w:cstheme="minorHAnsi"/>
          <w:spacing w:val="2"/>
        </w:rPr>
        <w:t xml:space="preserve"> </w:t>
      </w:r>
      <w:r w:rsidRPr="00CB6EC1">
        <w:rPr>
          <w:rFonts w:asciiTheme="minorHAnsi" w:hAnsiTheme="minorHAnsi" w:cstheme="minorHAnsi"/>
        </w:rPr>
        <w:t>neefectuată.</w:t>
      </w:r>
    </w:p>
    <w:p w14:paraId="017F7AFE"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rPr>
        <w:t>9.3.</w:t>
      </w:r>
      <w:r w:rsidRPr="00CB6EC1">
        <w:rPr>
          <w:rFonts w:asciiTheme="minorHAnsi" w:hAnsiTheme="minorHAnsi" w:cstheme="minorHAnsi"/>
        </w:rPr>
        <w:t xml:space="preserve"> În cazul în care plățile nu pot fi efectuate din cauza unor situații neprevăzute în legătură cu alocarea</w:t>
      </w:r>
      <w:r w:rsidRPr="00CB6EC1">
        <w:rPr>
          <w:rFonts w:asciiTheme="minorHAnsi" w:hAnsiTheme="minorHAnsi" w:cstheme="minorHAnsi"/>
          <w:spacing w:val="-49"/>
        </w:rPr>
        <w:t xml:space="preserve"> </w:t>
      </w:r>
      <w:r w:rsidRPr="00CB6EC1">
        <w:rPr>
          <w:rFonts w:asciiTheme="minorHAnsi" w:hAnsiTheme="minorHAnsi" w:cstheme="minorHAnsi"/>
        </w:rPr>
        <w:t>bugetară</w:t>
      </w:r>
      <w:r w:rsidRPr="00CB6EC1">
        <w:rPr>
          <w:rFonts w:asciiTheme="minorHAnsi" w:hAnsiTheme="minorHAnsi" w:cstheme="minorHAnsi"/>
          <w:spacing w:val="1"/>
        </w:rPr>
        <w:t xml:space="preserve"> </w:t>
      </w:r>
      <w:r w:rsidRPr="00CB6EC1">
        <w:rPr>
          <w:rFonts w:asciiTheme="minorHAnsi" w:hAnsiTheme="minorHAnsi" w:cstheme="minorHAnsi"/>
        </w:rPr>
        <w:t>și/sau</w:t>
      </w:r>
      <w:r w:rsidRPr="00CB6EC1">
        <w:rPr>
          <w:rFonts w:asciiTheme="minorHAnsi" w:hAnsiTheme="minorHAnsi" w:cstheme="minorHAnsi"/>
          <w:spacing w:val="1"/>
        </w:rPr>
        <w:t xml:space="preserve"> </w:t>
      </w:r>
      <w:r w:rsidRPr="00CB6EC1">
        <w:rPr>
          <w:rFonts w:asciiTheme="minorHAnsi" w:hAnsiTheme="minorHAnsi" w:cstheme="minorHAnsi"/>
        </w:rPr>
        <w:t>contul</w:t>
      </w:r>
      <w:r w:rsidRPr="00CB6EC1">
        <w:rPr>
          <w:rFonts w:asciiTheme="minorHAnsi" w:hAnsiTheme="minorHAnsi" w:cstheme="minorHAnsi"/>
          <w:spacing w:val="1"/>
        </w:rPr>
        <w:t xml:space="preserve"> </w:t>
      </w:r>
      <w:r w:rsidRPr="00CB6EC1">
        <w:rPr>
          <w:rFonts w:asciiTheme="minorHAnsi" w:hAnsiTheme="minorHAnsi" w:cstheme="minorHAnsi"/>
        </w:rPr>
        <w:t>bancar,</w:t>
      </w:r>
      <w:r w:rsidRPr="00CB6EC1">
        <w:rPr>
          <w:rFonts w:asciiTheme="minorHAnsi" w:hAnsiTheme="minorHAnsi" w:cstheme="minorHAnsi"/>
          <w:spacing w:val="1"/>
        </w:rPr>
        <w:t xml:space="preserve"> </w:t>
      </w:r>
      <w:r w:rsidRPr="00CB6EC1">
        <w:rPr>
          <w:rFonts w:asciiTheme="minorHAnsi" w:hAnsiTheme="minorHAnsi" w:cstheme="minorHAnsi"/>
        </w:rPr>
        <w:t>Achizitorul</w:t>
      </w:r>
      <w:r w:rsidRPr="00CB6EC1">
        <w:rPr>
          <w:rFonts w:asciiTheme="minorHAnsi" w:hAnsiTheme="minorHAnsi" w:cstheme="minorHAnsi"/>
          <w:spacing w:val="1"/>
        </w:rPr>
        <w:t xml:space="preserve"> </w:t>
      </w:r>
      <w:r w:rsidRPr="00CB6EC1">
        <w:rPr>
          <w:rFonts w:asciiTheme="minorHAnsi" w:hAnsiTheme="minorHAnsi" w:cstheme="minorHAnsi"/>
        </w:rPr>
        <w:t>nu</w:t>
      </w:r>
      <w:r w:rsidRPr="00CB6EC1">
        <w:rPr>
          <w:rFonts w:asciiTheme="minorHAnsi" w:hAnsiTheme="minorHAnsi" w:cstheme="minorHAnsi"/>
          <w:spacing w:val="1"/>
        </w:rPr>
        <w:t xml:space="preserve"> </w:t>
      </w:r>
      <w:r w:rsidRPr="00CB6EC1">
        <w:rPr>
          <w:rFonts w:asciiTheme="minorHAnsi" w:hAnsiTheme="minorHAnsi" w:cstheme="minorHAnsi"/>
        </w:rPr>
        <w:t>datorează</w:t>
      </w:r>
      <w:r w:rsidRPr="00CB6EC1">
        <w:rPr>
          <w:rFonts w:asciiTheme="minorHAnsi" w:hAnsiTheme="minorHAnsi" w:cstheme="minorHAnsi"/>
          <w:spacing w:val="1"/>
        </w:rPr>
        <w:t xml:space="preserve"> </w:t>
      </w:r>
      <w:r w:rsidRPr="00CB6EC1">
        <w:rPr>
          <w:rFonts w:asciiTheme="minorHAnsi" w:hAnsiTheme="minorHAnsi" w:cstheme="minorHAnsi"/>
        </w:rPr>
        <w:t>majorări,</w:t>
      </w:r>
      <w:r w:rsidRPr="00CB6EC1">
        <w:rPr>
          <w:rFonts w:asciiTheme="minorHAnsi" w:hAnsiTheme="minorHAnsi" w:cstheme="minorHAnsi"/>
          <w:spacing w:val="1"/>
        </w:rPr>
        <w:t xml:space="preserve"> </w:t>
      </w:r>
      <w:r w:rsidRPr="00CB6EC1">
        <w:rPr>
          <w:rFonts w:asciiTheme="minorHAnsi" w:hAnsiTheme="minorHAnsi" w:cstheme="minorHAnsi"/>
        </w:rPr>
        <w:t>penalități</w:t>
      </w:r>
      <w:r w:rsidRPr="00CB6EC1">
        <w:rPr>
          <w:rFonts w:asciiTheme="minorHAnsi" w:hAnsiTheme="minorHAnsi" w:cstheme="minorHAnsi"/>
          <w:spacing w:val="1"/>
        </w:rPr>
        <w:t xml:space="preserve"> </w:t>
      </w:r>
      <w:r w:rsidRPr="00CB6EC1">
        <w:rPr>
          <w:rFonts w:asciiTheme="minorHAnsi" w:hAnsiTheme="minorHAnsi" w:cstheme="minorHAnsi"/>
        </w:rPr>
        <w:t>sau</w:t>
      </w:r>
      <w:r w:rsidRPr="00CB6EC1">
        <w:rPr>
          <w:rFonts w:asciiTheme="minorHAnsi" w:hAnsiTheme="minorHAnsi" w:cstheme="minorHAnsi"/>
          <w:spacing w:val="1"/>
        </w:rPr>
        <w:t xml:space="preserve"> </w:t>
      </w:r>
      <w:r w:rsidRPr="00CB6EC1">
        <w:rPr>
          <w:rFonts w:asciiTheme="minorHAnsi" w:hAnsiTheme="minorHAnsi" w:cstheme="minorHAnsi"/>
        </w:rPr>
        <w:t>daune-interese</w:t>
      </w:r>
      <w:r w:rsidRPr="00CB6EC1">
        <w:rPr>
          <w:rFonts w:asciiTheme="minorHAnsi" w:hAnsiTheme="minorHAnsi" w:cstheme="minorHAnsi"/>
          <w:spacing w:val="1"/>
        </w:rPr>
        <w:t xml:space="preserve"> </w:t>
      </w:r>
      <w:r w:rsidRPr="00CB6EC1">
        <w:rPr>
          <w:rFonts w:asciiTheme="minorHAnsi" w:hAnsiTheme="minorHAnsi" w:cstheme="minorHAnsi"/>
        </w:rPr>
        <w:t>Prestatorului.</w:t>
      </w:r>
    </w:p>
    <w:p w14:paraId="129E1860"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5619D3E5" w14:textId="77777777" w:rsidR="00901AB9" w:rsidRPr="00CB6EC1" w:rsidRDefault="00901AB9" w:rsidP="00B51B79">
      <w:pPr>
        <w:widowControl w:val="0"/>
        <w:numPr>
          <w:ilvl w:val="0"/>
          <w:numId w:val="26"/>
        </w:numPr>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Alte</w:t>
      </w:r>
      <w:r w:rsidRPr="00CB6EC1">
        <w:rPr>
          <w:rFonts w:asciiTheme="minorHAnsi" w:eastAsia="Calibri" w:hAnsiTheme="minorHAnsi" w:cstheme="minorHAnsi"/>
          <w:b/>
          <w:bCs/>
          <w:spacing w:val="-6"/>
        </w:rPr>
        <w:t xml:space="preserve"> </w:t>
      </w:r>
      <w:r w:rsidRPr="00CB6EC1">
        <w:rPr>
          <w:rFonts w:asciiTheme="minorHAnsi" w:eastAsia="Calibri" w:hAnsiTheme="minorHAnsi" w:cstheme="minorHAnsi"/>
          <w:b/>
          <w:bCs/>
          <w:spacing w:val="-1"/>
        </w:rPr>
        <w:t>resposabilități</w:t>
      </w:r>
      <w:r w:rsidRPr="00CB6EC1">
        <w:rPr>
          <w:rFonts w:asciiTheme="minorHAnsi" w:eastAsia="Calibri" w:hAnsiTheme="minorHAnsi" w:cstheme="minorHAnsi"/>
          <w:b/>
          <w:bCs/>
          <w:spacing w:val="-12"/>
        </w:rPr>
        <w:t xml:space="preserve"> </w:t>
      </w:r>
      <w:r w:rsidRPr="00CB6EC1">
        <w:rPr>
          <w:rFonts w:asciiTheme="minorHAnsi" w:eastAsia="Calibri" w:hAnsiTheme="minorHAnsi" w:cstheme="minorHAnsi"/>
          <w:b/>
          <w:bCs/>
          <w:spacing w:val="-1"/>
        </w:rPr>
        <w:t>ale</w:t>
      </w:r>
      <w:r w:rsidRPr="00CB6EC1">
        <w:rPr>
          <w:rFonts w:asciiTheme="minorHAnsi" w:eastAsia="Calibri" w:hAnsiTheme="minorHAnsi" w:cstheme="minorHAnsi"/>
          <w:b/>
          <w:bCs/>
          <w:spacing w:val="-7"/>
        </w:rPr>
        <w:t xml:space="preserve"> </w:t>
      </w:r>
      <w:r w:rsidRPr="00CB6EC1">
        <w:rPr>
          <w:rFonts w:asciiTheme="minorHAnsi" w:eastAsia="Calibri" w:hAnsiTheme="minorHAnsi" w:cstheme="minorHAnsi"/>
          <w:b/>
          <w:bCs/>
        </w:rPr>
        <w:t>Prestatorului</w:t>
      </w:r>
    </w:p>
    <w:p w14:paraId="37E2E64D"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10.1 (1)</w:t>
      </w:r>
      <w:r w:rsidRPr="00CB6EC1">
        <w:rPr>
          <w:rFonts w:asciiTheme="minorHAnsi" w:eastAsia="Calibri" w:hAnsiTheme="minorHAnsi" w:cstheme="minorHAnsi"/>
        </w:rPr>
        <w:t xml:space="preserve"> Prestatorul</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are obligația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de a presta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serviciile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prevăzute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 Contract</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cu profesionalismul şi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promptitudinea cuvenite</w:t>
      </w:r>
      <w:r w:rsidRPr="00CB6EC1">
        <w:rPr>
          <w:rFonts w:asciiTheme="minorHAnsi" w:eastAsia="Calibri" w:hAnsiTheme="minorHAnsi" w:cstheme="minorHAnsi"/>
          <w:spacing w:val="13"/>
        </w:rPr>
        <w:t xml:space="preserve"> </w:t>
      </w:r>
      <w:r w:rsidRPr="00CB6EC1">
        <w:rPr>
          <w:rFonts w:asciiTheme="minorHAnsi" w:eastAsia="Calibri" w:hAnsiTheme="minorHAnsi" w:cstheme="minorHAnsi"/>
        </w:rPr>
        <w:t>angajamentului</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asumat.</w:t>
      </w:r>
    </w:p>
    <w:p w14:paraId="16A9DB90" w14:textId="77777777" w:rsidR="00901AB9" w:rsidRPr="00CB6EC1" w:rsidRDefault="00901AB9" w:rsidP="00901AB9">
      <w:pPr>
        <w:widowControl w:val="0"/>
        <w:autoSpaceDE w:val="0"/>
        <w:autoSpaceDN w:val="0"/>
        <w:spacing w:after="0" w:line="240" w:lineRule="auto"/>
        <w:ind w:left="-426" w:right="-125" w:firstLine="540"/>
        <w:jc w:val="both"/>
        <w:rPr>
          <w:rFonts w:asciiTheme="minorHAnsi" w:eastAsia="Calibri" w:hAnsiTheme="minorHAnsi" w:cstheme="minorHAnsi"/>
        </w:rPr>
      </w:pPr>
      <w:r w:rsidRPr="00CB6EC1">
        <w:rPr>
          <w:rFonts w:asciiTheme="minorHAnsi" w:eastAsia="Calibri" w:hAnsiTheme="minorHAnsi" w:cstheme="minorHAnsi"/>
          <w:b/>
          <w:bCs/>
        </w:rPr>
        <w:lastRenderedPageBreak/>
        <w:t>(2)</w:t>
      </w:r>
      <w:r w:rsidRPr="00CB6EC1">
        <w:rPr>
          <w:rFonts w:asciiTheme="minorHAnsi" w:eastAsia="Calibri" w:hAnsiTheme="minorHAnsi" w:cstheme="minorHAnsi"/>
        </w:rPr>
        <w:t xml:space="preserve"> Prestatorul se obligă să supravegheze prestarea serviciilor, să asigure resursele umane, materialele,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echipamentele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şi orice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alte asemenea,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cerute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de şi pentru</w:t>
      </w:r>
      <w:r w:rsidRPr="00CB6EC1">
        <w:rPr>
          <w:rFonts w:asciiTheme="minorHAnsi" w:eastAsia="Calibri" w:hAnsiTheme="minorHAnsi" w:cstheme="minorHAnsi"/>
          <w:spacing w:val="1"/>
        </w:rPr>
        <w:t xml:space="preserve"> îndeplinirea </w:t>
      </w:r>
      <w:r w:rsidRPr="00CB6EC1">
        <w:rPr>
          <w:rFonts w:asciiTheme="minorHAnsi" w:eastAsia="Calibri" w:hAnsiTheme="minorHAnsi" w:cstheme="minorHAnsi"/>
        </w:rPr>
        <w:t>Contractului,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 măsura în care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necesitatea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asigurării</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acestora</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este prevăzută</w:t>
      </w:r>
      <w:r w:rsidRPr="00CB6EC1">
        <w:rPr>
          <w:rFonts w:asciiTheme="minorHAnsi" w:eastAsia="Calibri" w:hAnsiTheme="minorHAnsi" w:cstheme="minorHAnsi"/>
          <w:spacing w:val="-5"/>
        </w:rPr>
        <w:t xml:space="preserve"> î</w:t>
      </w:r>
      <w:r w:rsidRPr="00CB6EC1">
        <w:rPr>
          <w:rFonts w:asciiTheme="minorHAnsi" w:eastAsia="Calibri" w:hAnsiTheme="minorHAnsi" w:cstheme="minorHAnsi"/>
        </w:rPr>
        <w:t>n</w:t>
      </w:r>
      <w:r w:rsidRPr="00CB6EC1">
        <w:rPr>
          <w:rFonts w:asciiTheme="minorHAnsi" w:eastAsia="Calibri" w:hAnsiTheme="minorHAnsi" w:cstheme="minorHAnsi"/>
          <w:spacing w:val="19"/>
        </w:rPr>
        <w:t xml:space="preserve"> </w:t>
      </w:r>
      <w:r w:rsidRPr="00CB6EC1">
        <w:rPr>
          <w:rFonts w:asciiTheme="minorHAnsi" w:eastAsia="Calibri" w:hAnsiTheme="minorHAnsi" w:cstheme="minorHAnsi"/>
        </w:rPr>
        <w:t>Contract</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sau se</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poate</w:t>
      </w:r>
      <w:r w:rsidRPr="00CB6EC1">
        <w:rPr>
          <w:rFonts w:asciiTheme="minorHAnsi" w:eastAsia="Calibri" w:hAnsiTheme="minorHAnsi" w:cstheme="minorHAnsi"/>
          <w:spacing w:val="9"/>
        </w:rPr>
        <w:t xml:space="preserve"> </w:t>
      </w:r>
      <w:r w:rsidRPr="00CB6EC1">
        <w:rPr>
          <w:rFonts w:asciiTheme="minorHAnsi" w:eastAsia="Calibri" w:hAnsiTheme="minorHAnsi" w:cstheme="minorHAnsi"/>
        </w:rPr>
        <w:t>deduce</w:t>
      </w:r>
      <w:r w:rsidRPr="00CB6EC1">
        <w:rPr>
          <w:rFonts w:asciiTheme="minorHAnsi" w:eastAsia="Calibri" w:hAnsiTheme="minorHAnsi" w:cstheme="minorHAnsi"/>
          <w:spacing w:val="-3"/>
        </w:rPr>
        <w:t xml:space="preserve"> î</w:t>
      </w:r>
      <w:r w:rsidRPr="00CB6EC1">
        <w:rPr>
          <w:rFonts w:asciiTheme="minorHAnsi" w:eastAsia="Calibri" w:hAnsiTheme="minorHAnsi" w:cstheme="minorHAnsi"/>
        </w:rPr>
        <w:t>n</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mod</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rezonabil</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din</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Contract.</w:t>
      </w:r>
    </w:p>
    <w:p w14:paraId="0D58D0A6" w14:textId="77777777" w:rsidR="00901AB9" w:rsidRPr="00CB6EC1" w:rsidRDefault="00901AB9" w:rsidP="00B51B79">
      <w:pPr>
        <w:widowControl w:val="0"/>
        <w:numPr>
          <w:ilvl w:val="1"/>
          <w:numId w:val="19"/>
        </w:numPr>
        <w:tabs>
          <w:tab w:val="left" w:pos="142"/>
        </w:tabs>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Prestatorul este pe deplin responsabil pentru prestarea serviciilor în conformitate cu graficul stabilit în art.12, pct.12.3.3. Totodată, este răspunzător atât de siguranța tuturor</w:t>
      </w:r>
      <w:r w:rsidRPr="00CB6EC1">
        <w:rPr>
          <w:rFonts w:asciiTheme="minorHAnsi" w:hAnsiTheme="minorHAnsi" w:cstheme="minorHAnsi"/>
          <w:spacing w:val="1"/>
        </w:rPr>
        <w:t xml:space="preserve"> </w:t>
      </w:r>
      <w:r w:rsidRPr="00CB6EC1">
        <w:rPr>
          <w:rFonts w:asciiTheme="minorHAnsi" w:hAnsiTheme="minorHAnsi" w:cstheme="minorHAnsi"/>
        </w:rPr>
        <w:t>operațiunilor şi metodelor de prestare utilizate, cât şi de calificarea personalului folosit pe toată durata</w:t>
      </w:r>
      <w:r w:rsidRPr="00CB6EC1">
        <w:rPr>
          <w:rFonts w:asciiTheme="minorHAnsi" w:hAnsiTheme="minorHAnsi" w:cstheme="minorHAnsi"/>
          <w:spacing w:val="1"/>
        </w:rPr>
        <w:t xml:space="preserve"> </w:t>
      </w:r>
      <w:r w:rsidRPr="00CB6EC1">
        <w:rPr>
          <w:rFonts w:asciiTheme="minorHAnsi" w:hAnsiTheme="minorHAnsi" w:cstheme="minorHAnsi"/>
        </w:rPr>
        <w:t>Contractului.</w:t>
      </w:r>
    </w:p>
    <w:p w14:paraId="23491FA9" w14:textId="77777777" w:rsidR="00901AB9" w:rsidRPr="00CB6EC1" w:rsidRDefault="00901AB9" w:rsidP="00B51B79">
      <w:pPr>
        <w:widowControl w:val="0"/>
        <w:numPr>
          <w:ilvl w:val="1"/>
          <w:numId w:val="19"/>
        </w:numPr>
        <w:tabs>
          <w:tab w:val="left" w:pos="-142"/>
          <w:tab w:val="left" w:pos="142"/>
        </w:tabs>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rPr>
        <w:t xml:space="preserve"> Prestatorul se obligă să păstreze stricta confidențialitate referitoare la orice informație, activitate</w:t>
      </w:r>
      <w:r w:rsidRPr="00CB6EC1">
        <w:rPr>
          <w:rFonts w:asciiTheme="minorHAnsi" w:hAnsiTheme="minorHAnsi" w:cstheme="minorHAnsi"/>
          <w:spacing w:val="1"/>
        </w:rPr>
        <w:t xml:space="preserve"> </w:t>
      </w:r>
      <w:r w:rsidRPr="00CB6EC1">
        <w:rPr>
          <w:rFonts w:asciiTheme="minorHAnsi" w:hAnsiTheme="minorHAnsi" w:cstheme="minorHAnsi"/>
          <w:spacing w:val="-1"/>
        </w:rPr>
        <w:t xml:space="preserve">sau document la care poate avea acces în timpul desfășurării </w:t>
      </w:r>
      <w:r w:rsidRPr="00CB6EC1">
        <w:rPr>
          <w:rFonts w:asciiTheme="minorHAnsi" w:hAnsiTheme="minorHAnsi" w:cstheme="minorHAnsi"/>
        </w:rPr>
        <w:t>activității la punctul de lucru al Achizitorului,</w:t>
      </w:r>
      <w:r w:rsidRPr="00CB6EC1">
        <w:rPr>
          <w:rFonts w:asciiTheme="minorHAnsi" w:hAnsiTheme="minorHAnsi" w:cstheme="minorHAnsi"/>
          <w:spacing w:val="1"/>
        </w:rPr>
        <w:t xml:space="preserve"> </w:t>
      </w:r>
      <w:r w:rsidRPr="00CB6EC1">
        <w:rPr>
          <w:rFonts w:asciiTheme="minorHAnsi" w:hAnsiTheme="minorHAnsi" w:cstheme="minorHAnsi"/>
        </w:rPr>
        <w:t>în</w:t>
      </w:r>
      <w:r w:rsidRPr="00CB6EC1">
        <w:rPr>
          <w:rFonts w:asciiTheme="minorHAnsi" w:hAnsiTheme="minorHAnsi" w:cstheme="minorHAnsi"/>
          <w:spacing w:val="-6"/>
        </w:rPr>
        <w:t xml:space="preserve"> </w:t>
      </w:r>
      <w:r w:rsidRPr="00CB6EC1">
        <w:rPr>
          <w:rFonts w:asciiTheme="minorHAnsi" w:hAnsiTheme="minorHAnsi" w:cstheme="minorHAnsi"/>
        </w:rPr>
        <w:t>caz</w:t>
      </w:r>
      <w:r w:rsidRPr="00CB6EC1">
        <w:rPr>
          <w:rFonts w:asciiTheme="minorHAnsi" w:hAnsiTheme="minorHAnsi" w:cstheme="minorHAnsi"/>
          <w:spacing w:val="10"/>
        </w:rPr>
        <w:t xml:space="preserve"> </w:t>
      </w:r>
      <w:r w:rsidRPr="00CB6EC1">
        <w:rPr>
          <w:rFonts w:asciiTheme="minorHAnsi" w:hAnsiTheme="minorHAnsi" w:cstheme="minorHAnsi"/>
        </w:rPr>
        <w:t>contrar</w:t>
      </w:r>
      <w:r w:rsidRPr="00CB6EC1">
        <w:rPr>
          <w:rFonts w:asciiTheme="minorHAnsi" w:hAnsiTheme="minorHAnsi" w:cstheme="minorHAnsi"/>
          <w:spacing w:val="10"/>
        </w:rPr>
        <w:t xml:space="preserve"> </w:t>
      </w:r>
      <w:r w:rsidRPr="00CB6EC1">
        <w:rPr>
          <w:rFonts w:asciiTheme="minorHAnsi" w:hAnsiTheme="minorHAnsi" w:cstheme="minorHAnsi"/>
        </w:rPr>
        <w:t>Achizitorul</w:t>
      </w:r>
      <w:r w:rsidRPr="00CB6EC1">
        <w:rPr>
          <w:rFonts w:asciiTheme="minorHAnsi" w:hAnsiTheme="minorHAnsi" w:cstheme="minorHAnsi"/>
          <w:spacing w:val="26"/>
        </w:rPr>
        <w:t xml:space="preserve"> </w:t>
      </w:r>
      <w:r w:rsidRPr="00CB6EC1">
        <w:rPr>
          <w:rFonts w:asciiTheme="minorHAnsi" w:hAnsiTheme="minorHAnsi" w:cstheme="minorHAnsi"/>
        </w:rPr>
        <w:t>fiind</w:t>
      </w:r>
      <w:r w:rsidRPr="00CB6EC1">
        <w:rPr>
          <w:rFonts w:asciiTheme="minorHAnsi" w:hAnsiTheme="minorHAnsi" w:cstheme="minorHAnsi"/>
          <w:spacing w:val="20"/>
        </w:rPr>
        <w:t xml:space="preserve"> </w:t>
      </w:r>
      <w:r w:rsidRPr="00CB6EC1">
        <w:rPr>
          <w:rFonts w:asciiTheme="minorHAnsi" w:hAnsiTheme="minorHAnsi" w:cstheme="minorHAnsi"/>
        </w:rPr>
        <w:t>îndreptățit</w:t>
      </w:r>
      <w:r w:rsidRPr="00CB6EC1">
        <w:rPr>
          <w:rFonts w:asciiTheme="minorHAnsi" w:hAnsiTheme="minorHAnsi" w:cstheme="minorHAnsi"/>
          <w:spacing w:val="19"/>
        </w:rPr>
        <w:t xml:space="preserve"> </w:t>
      </w:r>
      <w:r w:rsidRPr="00CB6EC1">
        <w:rPr>
          <w:rFonts w:asciiTheme="minorHAnsi" w:hAnsiTheme="minorHAnsi" w:cstheme="minorHAnsi"/>
        </w:rPr>
        <w:t>să</w:t>
      </w:r>
      <w:r w:rsidRPr="00CB6EC1">
        <w:rPr>
          <w:rFonts w:asciiTheme="minorHAnsi" w:hAnsiTheme="minorHAnsi" w:cstheme="minorHAnsi"/>
          <w:spacing w:val="10"/>
        </w:rPr>
        <w:t xml:space="preserve"> </w:t>
      </w:r>
      <w:r w:rsidRPr="00CB6EC1">
        <w:rPr>
          <w:rFonts w:asciiTheme="minorHAnsi" w:hAnsiTheme="minorHAnsi" w:cstheme="minorHAnsi"/>
        </w:rPr>
        <w:t>solicite</w:t>
      </w:r>
      <w:r w:rsidRPr="00CB6EC1">
        <w:rPr>
          <w:rFonts w:asciiTheme="minorHAnsi" w:hAnsiTheme="minorHAnsi" w:cstheme="minorHAnsi"/>
          <w:spacing w:val="4"/>
        </w:rPr>
        <w:t xml:space="preserve"> </w:t>
      </w:r>
      <w:r w:rsidRPr="00CB6EC1">
        <w:rPr>
          <w:rFonts w:asciiTheme="minorHAnsi" w:hAnsiTheme="minorHAnsi" w:cstheme="minorHAnsi"/>
        </w:rPr>
        <w:t>daune-interese.</w:t>
      </w:r>
    </w:p>
    <w:p w14:paraId="47506871" w14:textId="77777777" w:rsidR="00901AB9" w:rsidRPr="00CB6EC1" w:rsidRDefault="00901AB9" w:rsidP="00901AB9">
      <w:pPr>
        <w:widowControl w:val="0"/>
        <w:tabs>
          <w:tab w:val="left" w:pos="0"/>
        </w:tabs>
        <w:autoSpaceDE w:val="0"/>
        <w:autoSpaceDN w:val="0"/>
        <w:spacing w:after="0" w:line="240" w:lineRule="auto"/>
        <w:ind w:left="-426" w:right="-125"/>
        <w:jc w:val="both"/>
        <w:rPr>
          <w:rFonts w:asciiTheme="minorHAnsi" w:eastAsia="Calibri" w:hAnsiTheme="minorHAnsi" w:cstheme="minorHAnsi"/>
        </w:rPr>
      </w:pPr>
    </w:p>
    <w:p w14:paraId="72C38CEA" w14:textId="77777777" w:rsidR="00901AB9" w:rsidRPr="00CB6EC1" w:rsidRDefault="00901AB9" w:rsidP="00B51B79">
      <w:pPr>
        <w:widowControl w:val="0"/>
        <w:numPr>
          <w:ilvl w:val="0"/>
          <w:numId w:val="19"/>
        </w:numPr>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Alte</w:t>
      </w:r>
      <w:r w:rsidRPr="00CB6EC1">
        <w:rPr>
          <w:rFonts w:asciiTheme="minorHAnsi" w:eastAsia="Calibri" w:hAnsiTheme="minorHAnsi" w:cstheme="minorHAnsi"/>
          <w:b/>
          <w:bCs/>
          <w:spacing w:val="-3"/>
        </w:rPr>
        <w:t xml:space="preserve"> </w:t>
      </w:r>
      <w:r w:rsidRPr="00CB6EC1">
        <w:rPr>
          <w:rFonts w:asciiTheme="minorHAnsi" w:eastAsia="Calibri" w:hAnsiTheme="minorHAnsi" w:cstheme="minorHAnsi"/>
          <w:b/>
          <w:bCs/>
          <w:spacing w:val="-1"/>
        </w:rPr>
        <w:t>responsabilități</w:t>
      </w:r>
      <w:r w:rsidRPr="00CB6EC1">
        <w:rPr>
          <w:rFonts w:asciiTheme="minorHAnsi" w:eastAsia="Calibri" w:hAnsiTheme="minorHAnsi" w:cstheme="minorHAnsi"/>
          <w:b/>
          <w:bCs/>
          <w:spacing w:val="-11"/>
        </w:rPr>
        <w:t xml:space="preserve"> </w:t>
      </w:r>
      <w:r w:rsidRPr="00CB6EC1">
        <w:rPr>
          <w:rFonts w:asciiTheme="minorHAnsi" w:eastAsia="Calibri" w:hAnsiTheme="minorHAnsi" w:cstheme="minorHAnsi"/>
          <w:b/>
          <w:bCs/>
        </w:rPr>
        <w:t>ale</w:t>
      </w:r>
      <w:r w:rsidRPr="00CB6EC1">
        <w:rPr>
          <w:rFonts w:asciiTheme="minorHAnsi" w:eastAsia="Calibri" w:hAnsiTheme="minorHAnsi" w:cstheme="minorHAnsi"/>
          <w:b/>
          <w:bCs/>
          <w:spacing w:val="-6"/>
        </w:rPr>
        <w:t xml:space="preserve"> </w:t>
      </w:r>
      <w:r w:rsidRPr="00CB6EC1">
        <w:rPr>
          <w:rFonts w:asciiTheme="minorHAnsi" w:eastAsia="Calibri" w:hAnsiTheme="minorHAnsi" w:cstheme="minorHAnsi"/>
          <w:b/>
          <w:bCs/>
        </w:rPr>
        <w:t>Achizitorului</w:t>
      </w:r>
    </w:p>
    <w:p w14:paraId="5301F35A" w14:textId="77777777" w:rsidR="00901AB9" w:rsidRPr="00CB6EC1" w:rsidRDefault="00901AB9" w:rsidP="00B51B79">
      <w:pPr>
        <w:widowControl w:val="0"/>
        <w:numPr>
          <w:ilvl w:val="1"/>
          <w:numId w:val="20"/>
        </w:numPr>
        <w:tabs>
          <w:tab w:val="left" w:pos="-284"/>
          <w:tab w:val="left" w:pos="142"/>
        </w:tabs>
        <w:autoSpaceDE w:val="0"/>
        <w:autoSpaceDN w:val="0"/>
        <w:spacing w:after="0" w:line="240" w:lineRule="auto"/>
        <w:ind w:left="-426" w:right="-125" w:firstLine="0"/>
        <w:jc w:val="both"/>
        <w:rPr>
          <w:rFonts w:asciiTheme="minorHAnsi" w:hAnsiTheme="minorHAnsi" w:cstheme="minorHAnsi"/>
        </w:rPr>
      </w:pPr>
      <w:r w:rsidRPr="00CB6EC1">
        <w:rPr>
          <w:rFonts w:asciiTheme="minorHAnsi" w:hAnsiTheme="minorHAnsi" w:cstheme="minorHAnsi"/>
          <w:spacing w:val="-1"/>
        </w:rPr>
        <w:t xml:space="preserve"> Achizitorul se obligă să pună la dispoziția Prestatorului </w:t>
      </w:r>
      <w:r w:rsidRPr="00CB6EC1">
        <w:rPr>
          <w:rFonts w:asciiTheme="minorHAnsi" w:hAnsiTheme="minorHAnsi" w:cstheme="minorHAnsi"/>
        </w:rPr>
        <w:t>orice facilități şi/sau informații pe care acesta</w:t>
      </w:r>
      <w:r w:rsidRPr="00CB6EC1">
        <w:rPr>
          <w:rFonts w:asciiTheme="minorHAnsi" w:hAnsiTheme="minorHAnsi" w:cstheme="minorHAnsi"/>
          <w:spacing w:val="-49"/>
        </w:rPr>
        <w:t xml:space="preserve">  </w:t>
      </w:r>
      <w:r w:rsidRPr="00CB6EC1">
        <w:rPr>
          <w:rFonts w:asciiTheme="minorHAnsi" w:hAnsiTheme="minorHAnsi" w:cstheme="minorHAnsi"/>
        </w:rPr>
        <w:t>le</w:t>
      </w:r>
      <w:r w:rsidRPr="00CB6EC1">
        <w:rPr>
          <w:rFonts w:asciiTheme="minorHAnsi" w:hAnsiTheme="minorHAnsi" w:cstheme="minorHAnsi"/>
          <w:spacing w:val="1"/>
        </w:rPr>
        <w:t xml:space="preserve"> </w:t>
      </w:r>
      <w:r w:rsidRPr="00CB6EC1">
        <w:rPr>
          <w:rFonts w:asciiTheme="minorHAnsi" w:hAnsiTheme="minorHAnsi" w:cstheme="minorHAnsi"/>
        </w:rPr>
        <w:t>consideră</w:t>
      </w:r>
      <w:r w:rsidRPr="00CB6EC1">
        <w:rPr>
          <w:rFonts w:asciiTheme="minorHAnsi" w:hAnsiTheme="minorHAnsi" w:cstheme="minorHAnsi"/>
          <w:spacing w:val="14"/>
        </w:rPr>
        <w:t xml:space="preserve"> </w:t>
      </w:r>
      <w:r w:rsidRPr="00CB6EC1">
        <w:rPr>
          <w:rFonts w:asciiTheme="minorHAnsi" w:hAnsiTheme="minorHAnsi" w:cstheme="minorHAnsi"/>
        </w:rPr>
        <w:t>necesare</w:t>
      </w:r>
      <w:r w:rsidRPr="00CB6EC1">
        <w:rPr>
          <w:rFonts w:asciiTheme="minorHAnsi" w:hAnsiTheme="minorHAnsi" w:cstheme="minorHAnsi"/>
          <w:spacing w:val="28"/>
        </w:rPr>
        <w:t xml:space="preserve"> </w:t>
      </w:r>
      <w:r w:rsidRPr="00CB6EC1">
        <w:rPr>
          <w:rFonts w:asciiTheme="minorHAnsi" w:hAnsiTheme="minorHAnsi" w:cstheme="minorHAnsi"/>
        </w:rPr>
        <w:t>îndeplinirii</w:t>
      </w:r>
      <w:r w:rsidRPr="00CB6EC1">
        <w:rPr>
          <w:rFonts w:asciiTheme="minorHAnsi" w:hAnsiTheme="minorHAnsi" w:cstheme="minorHAnsi"/>
          <w:spacing w:val="13"/>
        </w:rPr>
        <w:t xml:space="preserve"> </w:t>
      </w:r>
      <w:r w:rsidRPr="00CB6EC1">
        <w:rPr>
          <w:rFonts w:asciiTheme="minorHAnsi" w:hAnsiTheme="minorHAnsi" w:cstheme="minorHAnsi"/>
        </w:rPr>
        <w:t>Contractului.</w:t>
      </w:r>
    </w:p>
    <w:p w14:paraId="0CE1B7C3" w14:textId="77777777" w:rsidR="00901AB9" w:rsidRPr="00CB6EC1" w:rsidRDefault="00901AB9" w:rsidP="00901AB9">
      <w:pPr>
        <w:widowControl w:val="0"/>
        <w:autoSpaceDE w:val="0"/>
        <w:autoSpaceDN w:val="0"/>
        <w:spacing w:after="0" w:line="240" w:lineRule="auto"/>
        <w:ind w:left="-426" w:right="-125"/>
        <w:jc w:val="both"/>
        <w:rPr>
          <w:rFonts w:asciiTheme="minorHAnsi" w:hAnsiTheme="minorHAnsi" w:cstheme="minorHAnsi"/>
        </w:rPr>
      </w:pPr>
    </w:p>
    <w:p w14:paraId="4A53752D" w14:textId="77777777" w:rsidR="00901AB9" w:rsidRPr="00CB6EC1" w:rsidRDefault="00901AB9" w:rsidP="00B51B79">
      <w:pPr>
        <w:widowControl w:val="0"/>
        <w:numPr>
          <w:ilvl w:val="0"/>
          <w:numId w:val="20"/>
        </w:numPr>
        <w:autoSpaceDE w:val="0"/>
        <w:autoSpaceDN w:val="0"/>
        <w:spacing w:after="0" w:line="240" w:lineRule="auto"/>
        <w:ind w:left="-426" w:firstLine="0"/>
        <w:jc w:val="both"/>
        <w:rPr>
          <w:rFonts w:asciiTheme="minorHAnsi" w:hAnsiTheme="minorHAnsi" w:cstheme="minorHAnsi"/>
          <w:b/>
        </w:rPr>
      </w:pPr>
      <w:r w:rsidRPr="00CB6EC1">
        <w:rPr>
          <w:rFonts w:asciiTheme="minorHAnsi" w:hAnsiTheme="minorHAnsi" w:cstheme="minorHAnsi"/>
          <w:b/>
        </w:rPr>
        <w:t xml:space="preserve">Prestarea serviciilor. </w:t>
      </w:r>
    </w:p>
    <w:p w14:paraId="7EC3282B" w14:textId="77777777" w:rsidR="00901AB9" w:rsidRPr="00CB6EC1" w:rsidRDefault="00901AB9" w:rsidP="00B51B79">
      <w:pPr>
        <w:widowControl w:val="0"/>
        <w:numPr>
          <w:ilvl w:val="1"/>
          <w:numId w:val="20"/>
        </w:numPr>
        <w:tabs>
          <w:tab w:val="left" w:pos="142"/>
        </w:tabs>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Prestatorul are obligaţia de a presta serviciile care fac obiectul contractului, la</w:t>
      </w:r>
      <w:r w:rsidRPr="00CB6EC1">
        <w:rPr>
          <w:rFonts w:asciiTheme="minorHAnsi" w:hAnsiTheme="minorHAnsi" w:cstheme="minorHAnsi"/>
          <w:b/>
          <w:noProof/>
        </w:rPr>
        <w:t xml:space="preserve"> imobilele situate în Piața Națiunile Unite, nr.9, bloc 107, tronson 2, sector 5 respectiv Piața Națiunile Unite, nr. 8, bloc 108, tronson 2, sector</w:t>
      </w:r>
      <w:r w:rsidRPr="00CB6EC1">
        <w:rPr>
          <w:rFonts w:asciiTheme="minorHAnsi" w:hAnsiTheme="minorHAnsi" w:cstheme="minorHAnsi"/>
          <w:b/>
        </w:rPr>
        <w:t xml:space="preserve"> 5</w:t>
      </w:r>
      <w:r w:rsidRPr="00CB6EC1">
        <w:rPr>
          <w:rFonts w:asciiTheme="minorHAnsi" w:hAnsiTheme="minorHAnsi" w:cstheme="minorHAnsi"/>
        </w:rPr>
        <w:t>.</w:t>
      </w:r>
    </w:p>
    <w:p w14:paraId="1FE8FE3F" w14:textId="77777777" w:rsidR="00901AB9" w:rsidRPr="00CB6EC1" w:rsidRDefault="00901AB9" w:rsidP="00B51B79">
      <w:pPr>
        <w:widowControl w:val="0"/>
        <w:numPr>
          <w:ilvl w:val="1"/>
          <w:numId w:val="20"/>
        </w:numPr>
        <w:tabs>
          <w:tab w:val="left" w:pos="0"/>
          <w:tab w:val="left" w:pos="142"/>
        </w:tabs>
        <w:autoSpaceDE w:val="0"/>
        <w:autoSpaceDN w:val="0"/>
        <w:spacing w:after="0" w:line="240" w:lineRule="auto"/>
        <w:ind w:left="-426" w:firstLine="0"/>
        <w:jc w:val="both"/>
        <w:rPr>
          <w:rFonts w:asciiTheme="minorHAnsi" w:hAnsiTheme="minorHAnsi" w:cstheme="minorHAnsi"/>
        </w:rPr>
      </w:pPr>
      <w:r w:rsidRPr="00CB6EC1">
        <w:rPr>
          <w:rFonts w:asciiTheme="minorHAnsi" w:hAnsiTheme="minorHAnsi" w:cstheme="minorHAnsi"/>
        </w:rPr>
        <w:t xml:space="preserve">Prestatorul va suporta toate cheltuielile legate de deplasarea personalului la imobilele menționate la punctul </w:t>
      </w:r>
      <w:r w:rsidRPr="00CB6EC1">
        <w:rPr>
          <w:rFonts w:asciiTheme="minorHAnsi" w:hAnsiTheme="minorHAnsi" w:cstheme="minorHAnsi"/>
          <w:b/>
          <w:bCs/>
        </w:rPr>
        <w:t>1,</w:t>
      </w:r>
      <w:r w:rsidRPr="00CB6EC1">
        <w:rPr>
          <w:rFonts w:asciiTheme="minorHAnsi" w:hAnsiTheme="minorHAnsi" w:cstheme="minorHAnsi"/>
        </w:rPr>
        <w:t xml:space="preserve"> precum şi transportul echipamentelor de lucru şi de protecţie, ustensilelor, materialelor, detergenţilor, dezinfectanţilor şi a consumabilelor necesare îndeplinirii obiectului prezentului contract.</w:t>
      </w:r>
    </w:p>
    <w:p w14:paraId="486E7DD8" w14:textId="77777777" w:rsidR="00901AB9" w:rsidRPr="00CB6EC1" w:rsidRDefault="00901AB9" w:rsidP="00B51B79">
      <w:pPr>
        <w:widowControl w:val="0"/>
        <w:numPr>
          <w:ilvl w:val="1"/>
          <w:numId w:val="20"/>
        </w:numPr>
        <w:tabs>
          <w:tab w:val="left" w:pos="0"/>
          <w:tab w:val="left" w:pos="142"/>
        </w:tabs>
        <w:autoSpaceDE w:val="0"/>
        <w:autoSpaceDN w:val="0"/>
        <w:spacing w:after="0" w:line="240" w:lineRule="auto"/>
        <w:ind w:left="-426" w:firstLine="0"/>
        <w:jc w:val="both"/>
        <w:rPr>
          <w:rFonts w:asciiTheme="minorHAnsi" w:hAnsiTheme="minorHAnsi" w:cstheme="minorHAnsi"/>
          <w:noProof/>
        </w:rPr>
      </w:pPr>
      <w:r w:rsidRPr="00CB6EC1">
        <w:rPr>
          <w:rFonts w:asciiTheme="minorHAnsi" w:hAnsiTheme="minorHAnsi" w:cstheme="minorHAnsi"/>
          <w:bCs/>
          <w:noProof/>
          <w:color w:val="000000"/>
        </w:rPr>
        <w:t>Serviciile solicitate includ:</w:t>
      </w:r>
    </w:p>
    <w:p w14:paraId="51DEA1D5" w14:textId="77777777" w:rsidR="00901AB9" w:rsidRPr="00CB6EC1" w:rsidRDefault="00901AB9" w:rsidP="00901AB9">
      <w:pPr>
        <w:pStyle w:val="ListParagraph"/>
        <w:spacing w:after="0" w:line="240" w:lineRule="auto"/>
        <w:ind w:left="-142" w:hanging="284"/>
        <w:jc w:val="both"/>
        <w:rPr>
          <w:rFonts w:asciiTheme="minorHAnsi" w:hAnsiTheme="minorHAnsi" w:cstheme="minorHAnsi"/>
          <w:b/>
          <w:color w:val="000000"/>
          <w:sz w:val="22"/>
          <w:szCs w:val="22"/>
        </w:rPr>
      </w:pPr>
      <w:r w:rsidRPr="00CB6EC1">
        <w:rPr>
          <w:rFonts w:asciiTheme="minorHAnsi" w:hAnsiTheme="minorHAnsi" w:cstheme="minorHAnsi"/>
          <w:b/>
          <w:color w:val="000000"/>
          <w:sz w:val="22"/>
          <w:szCs w:val="22"/>
        </w:rPr>
        <w:t xml:space="preserve">12.3.1. Administrare Financiară </w:t>
      </w:r>
    </w:p>
    <w:p w14:paraId="64F34477"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Întocmirea cu ajutorul mijloacelor informatice a registrului de casă/ registrului de bancă;</w:t>
      </w:r>
    </w:p>
    <w:p w14:paraId="63966C22"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situației de activ și pasiv a imobilelor; </w:t>
      </w:r>
    </w:p>
    <w:p w14:paraId="1CBF4B91"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listei de întreținere și afișarea acesteia; </w:t>
      </w:r>
    </w:p>
    <w:p w14:paraId="71C2ACC6"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centralizatorului ce cuprinde modul de repartizare al cheltuielilor; </w:t>
      </w:r>
    </w:p>
    <w:p w14:paraId="546B237C"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Calculul consumului de apă caldă și apă rece pentru fiecare proprietate individuală pe baza consumurilor declarate de fiecare locatar; </w:t>
      </w:r>
    </w:p>
    <w:p w14:paraId="2D3D3A1E"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Gestionarea fondurilor bănești; </w:t>
      </w:r>
    </w:p>
    <w:p w14:paraId="20EB6439"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rPr>
        <w:t xml:space="preserve">Încasarea, de la proprietarii relocați sau prin împuternicit, cu procură însoțită de cu copie a cărții de identitate a cotelor </w:t>
      </w:r>
      <w:r w:rsidRPr="00CB6EC1">
        <w:rPr>
          <w:rFonts w:asciiTheme="minorHAnsi" w:hAnsiTheme="minorHAnsi" w:cstheme="minorHAnsi"/>
          <w:bCs/>
          <w:color w:val="000000"/>
        </w:rPr>
        <w:t>de întreținere în timpul programului de casierie în numerar sau prin transfer bancar; toate încasările se vor depune în contul autorității contractante, ulterior încasării de către contractant.</w:t>
      </w:r>
    </w:p>
    <w:p w14:paraId="01709196"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Prezentarea, la solicitarea autorităților contractante a rapoartelor sau a tuturor documentelor justificative emise în conformitate cu prestarea serviciilor.</w:t>
      </w:r>
    </w:p>
    <w:p w14:paraId="568DE7C8"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Inspectarea săptămânală sau  ori  de câte ori este necesar a părților comune. </w:t>
      </w:r>
    </w:p>
    <w:p w14:paraId="1D01B7A8"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Prezentarea la solicitarea autorităților contractante a rapoartelor sau a documentelor necesare unei eventuale verificări;</w:t>
      </w:r>
    </w:p>
    <w:p w14:paraId="65EF585C"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Sesizarea locatarilor/chiriașilor prin notificare scrisă, în vederea recuperării debitelor restante la plata cotelor de întreținere;</w:t>
      </w:r>
    </w:p>
    <w:p w14:paraId="2A1DA155" w14:textId="77777777" w:rsidR="00901AB9" w:rsidRPr="00CB6EC1" w:rsidRDefault="00901AB9" w:rsidP="00B51B79">
      <w:pPr>
        <w:numPr>
          <w:ilvl w:val="0"/>
          <w:numId w:val="10"/>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Sesizarea reprezentantului Administrației Municipale pentru Consolidarea Clădirilor cu Risc Seismic în vederea somării restanțierilor și aplicarea procedurii de recuperare a restanțelor;</w:t>
      </w:r>
    </w:p>
    <w:p w14:paraId="4DC30089" w14:textId="77777777" w:rsidR="00901AB9" w:rsidRPr="00CB6EC1" w:rsidRDefault="00901AB9" w:rsidP="00B51B79">
      <w:pPr>
        <w:pStyle w:val="ListParagraph"/>
        <w:numPr>
          <w:ilvl w:val="2"/>
          <w:numId w:val="27"/>
        </w:numPr>
        <w:tabs>
          <w:tab w:val="left" w:pos="-284"/>
          <w:tab w:val="left" w:pos="426"/>
        </w:tabs>
        <w:spacing w:after="0" w:line="240" w:lineRule="auto"/>
        <w:ind w:left="-284" w:hanging="142"/>
        <w:jc w:val="both"/>
        <w:rPr>
          <w:rFonts w:asciiTheme="minorHAnsi" w:hAnsiTheme="minorHAnsi" w:cstheme="minorHAnsi"/>
          <w:bCs/>
          <w:color w:val="000000"/>
          <w:sz w:val="22"/>
          <w:szCs w:val="22"/>
        </w:rPr>
      </w:pPr>
      <w:r w:rsidRPr="00CB6EC1">
        <w:rPr>
          <w:rFonts w:asciiTheme="minorHAnsi" w:hAnsiTheme="minorHAnsi" w:cstheme="minorHAnsi"/>
          <w:b/>
          <w:color w:val="000000"/>
          <w:sz w:val="22"/>
          <w:szCs w:val="22"/>
        </w:rPr>
        <w:t xml:space="preserve">Administrare tehnică </w:t>
      </w:r>
    </w:p>
    <w:p w14:paraId="4CF86C9F" w14:textId="77777777" w:rsidR="00901AB9" w:rsidRPr="00CB6EC1"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Inspecție săptămânală sau ori de câte ori este necesar a parților comune;</w:t>
      </w:r>
    </w:p>
    <w:p w14:paraId="716BFC55" w14:textId="77777777" w:rsidR="00901AB9" w:rsidRPr="00CB6EC1"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 xml:space="preserve">Inspectarea Curățeniei; </w:t>
      </w:r>
    </w:p>
    <w:p w14:paraId="56BC2A49" w14:textId="77777777" w:rsidR="00901AB9" w:rsidRPr="00CB6EC1"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Înștiințarea autorității contractante cu privire la defectele apărute la instalațiile de folosință comună în vederea îmbunătățirii sau reparații spațiilor comune, căutarea furnizorilor de servicii care satisfac cerințele de preț, durata de execuție, calitate și prezentarea ofertelor acestora;</w:t>
      </w:r>
    </w:p>
    <w:p w14:paraId="0BAF1175" w14:textId="77777777" w:rsidR="00901AB9" w:rsidRPr="00CB6EC1" w:rsidRDefault="00901AB9" w:rsidP="00B51B79">
      <w:pPr>
        <w:pStyle w:val="ListParagraph"/>
        <w:numPr>
          <w:ilvl w:val="0"/>
          <w:numId w:val="12"/>
        </w:numPr>
        <w:tabs>
          <w:tab w:val="left" w:pos="-426"/>
          <w:tab w:val="left" w:pos="-142"/>
        </w:tabs>
        <w:spacing w:after="0" w:line="240" w:lineRule="auto"/>
        <w:ind w:left="-426" w:firstLine="0"/>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 xml:space="preserve">Întocmirea raportului lunar asupra activității; </w:t>
      </w:r>
    </w:p>
    <w:p w14:paraId="563D6E4C" w14:textId="77777777" w:rsidR="00901AB9" w:rsidRPr="00CB6EC1" w:rsidRDefault="00901AB9" w:rsidP="00B51B79">
      <w:pPr>
        <w:pStyle w:val="ListParagraph"/>
        <w:numPr>
          <w:ilvl w:val="2"/>
          <w:numId w:val="27"/>
        </w:numPr>
        <w:tabs>
          <w:tab w:val="left" w:pos="-284"/>
          <w:tab w:val="left" w:pos="284"/>
        </w:tabs>
        <w:spacing w:after="0" w:line="240" w:lineRule="auto"/>
        <w:ind w:hanging="1004"/>
        <w:jc w:val="both"/>
        <w:rPr>
          <w:rFonts w:asciiTheme="minorHAnsi" w:hAnsiTheme="minorHAnsi" w:cstheme="minorHAnsi"/>
          <w:b/>
          <w:color w:val="000000"/>
          <w:sz w:val="22"/>
          <w:szCs w:val="22"/>
        </w:rPr>
      </w:pPr>
      <w:r w:rsidRPr="00CB6EC1">
        <w:rPr>
          <w:rFonts w:asciiTheme="minorHAnsi" w:hAnsiTheme="minorHAnsi" w:cstheme="minorHAnsi"/>
          <w:b/>
          <w:color w:val="000000"/>
          <w:sz w:val="22"/>
          <w:szCs w:val="22"/>
        </w:rPr>
        <w:t xml:space="preserve">Servicii de curățenie </w:t>
      </w:r>
    </w:p>
    <w:p w14:paraId="0DBD4DAD"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Program 5 zile pe săptămână  (luni – vineri )</w:t>
      </w:r>
    </w:p>
    <w:p w14:paraId="3259A730"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Măturat intrarea în clădire și zonele de trafic intens – zilnic; </w:t>
      </w:r>
    </w:p>
    <w:p w14:paraId="346F9EE6"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Spălat intrarea în clădire și zonele de trafic intens – zilnic;</w:t>
      </w:r>
    </w:p>
    <w:p w14:paraId="392FBBD1"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lastRenderedPageBreak/>
        <w:t xml:space="preserve">Măturat scara integral – 2 ori/ săptămână; </w:t>
      </w:r>
    </w:p>
    <w:p w14:paraId="774507BB"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Spălat scara integral – 2 ori/ săptămână;</w:t>
      </w:r>
    </w:p>
    <w:p w14:paraId="2E4683BA"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Șters balustrade – 2 ori/ săptămână;</w:t>
      </w:r>
    </w:p>
    <w:p w14:paraId="62383489"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Șters cu dezinfectant cabina lifturilor – zilnic; </w:t>
      </w:r>
    </w:p>
    <w:p w14:paraId="21444DEE"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Șters geamuri interioare imobil – zilnic ;</w:t>
      </w:r>
    </w:p>
    <w:p w14:paraId="546E54FD"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si eliberarea spațiului aferent ghenelor secundare – zilnic; </w:t>
      </w:r>
    </w:p>
    <w:p w14:paraId="27BF4A39"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palielelor și îndepărtarea eventualelor murdării – zilnic; </w:t>
      </w:r>
    </w:p>
    <w:p w14:paraId="708F3E27"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spațiului ce înconjoară blocul și îndepărtat eventualele murdării – zilnic; </w:t>
      </w:r>
    </w:p>
    <w:p w14:paraId="42504904"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Șters praf – cutii poștale, glafuri, geamuri, uși, îndepărtat pânze de păianjen în interiorul imobilului – de câte ori este necesar; </w:t>
      </w:r>
    </w:p>
    <w:p w14:paraId="1D0DF932"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Pregătirea și predarea europubelelor către firma de salubritate la datele și orele stabilite; </w:t>
      </w:r>
    </w:p>
    <w:p w14:paraId="3C1DA55E"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Spălat europubele – săptămânal; </w:t>
      </w:r>
    </w:p>
    <w:p w14:paraId="585DD573"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Menținut curățenie la ghena principală;</w:t>
      </w:r>
    </w:p>
    <w:p w14:paraId="22D26F80"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Desfundat tubulatura ghenă - de cate ori este necesar; </w:t>
      </w:r>
    </w:p>
    <w:p w14:paraId="7E0C495A"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Materiale de curățenie incluse;</w:t>
      </w:r>
    </w:p>
    <w:p w14:paraId="38670951" w14:textId="77777777" w:rsidR="00901AB9" w:rsidRPr="00CB6EC1" w:rsidRDefault="00901AB9" w:rsidP="00B51B79">
      <w:pPr>
        <w:numPr>
          <w:ilvl w:val="0"/>
          <w:numId w:val="13"/>
        </w:numPr>
        <w:spacing w:after="0" w:line="240" w:lineRule="auto"/>
        <w:ind w:left="-142" w:hanging="284"/>
        <w:contextualSpacing/>
        <w:jc w:val="both"/>
        <w:rPr>
          <w:rFonts w:asciiTheme="minorHAnsi" w:hAnsiTheme="minorHAnsi" w:cstheme="minorHAnsi"/>
          <w:bCs/>
          <w:color w:val="000000"/>
        </w:rPr>
      </w:pPr>
      <w:r w:rsidRPr="00CB6EC1">
        <w:rPr>
          <w:rFonts w:asciiTheme="minorHAnsi" w:hAnsiTheme="minorHAnsi" w:cstheme="minorHAnsi"/>
          <w:bCs/>
          <w:color w:val="000000"/>
        </w:rPr>
        <w:t>Întocmirea raportului lunar asupra activității de curățenie;</w:t>
      </w:r>
    </w:p>
    <w:p w14:paraId="63DD3992" w14:textId="77777777" w:rsidR="00901AB9" w:rsidRPr="00CB6EC1" w:rsidRDefault="00901AB9" w:rsidP="00901AB9">
      <w:pPr>
        <w:spacing w:after="0" w:line="240" w:lineRule="auto"/>
        <w:ind w:left="-426"/>
        <w:jc w:val="both"/>
        <w:rPr>
          <w:rFonts w:asciiTheme="minorHAnsi" w:hAnsiTheme="minorHAnsi" w:cstheme="minorHAnsi"/>
          <w:b/>
          <w:bCs/>
        </w:rPr>
      </w:pPr>
      <w:r w:rsidRPr="00CB6EC1">
        <w:rPr>
          <w:rFonts w:asciiTheme="minorHAnsi" w:hAnsiTheme="minorHAnsi" w:cstheme="minorHAnsi"/>
          <w:b/>
          <w:bCs/>
        </w:rPr>
        <w:t>12.4. Materiale consumabile.</w:t>
      </w:r>
    </w:p>
    <w:p w14:paraId="38F68B61" w14:textId="77777777" w:rsidR="00901AB9" w:rsidRPr="00CB6EC1" w:rsidRDefault="00901AB9" w:rsidP="00901AB9">
      <w:pPr>
        <w:widowControl w:val="0"/>
        <w:autoSpaceDE w:val="0"/>
        <w:autoSpaceDN w:val="0"/>
        <w:spacing w:after="0" w:line="240" w:lineRule="auto"/>
        <w:ind w:left="-284" w:hanging="142"/>
        <w:jc w:val="both"/>
        <w:rPr>
          <w:rFonts w:asciiTheme="minorHAnsi" w:hAnsiTheme="minorHAnsi" w:cstheme="minorHAnsi"/>
        </w:rPr>
      </w:pPr>
      <w:r w:rsidRPr="00CB6EC1">
        <w:rPr>
          <w:rFonts w:asciiTheme="minorHAnsi" w:hAnsiTheme="minorHAnsi" w:cstheme="minorHAnsi"/>
        </w:rPr>
        <w:t>Materialele consumabile sunt asigurate de către Prestator.</w:t>
      </w:r>
    </w:p>
    <w:p w14:paraId="654DCCF2" w14:textId="77777777" w:rsidR="00901AB9" w:rsidRPr="00CB6EC1" w:rsidRDefault="00901AB9" w:rsidP="00901AB9">
      <w:pPr>
        <w:widowControl w:val="0"/>
        <w:autoSpaceDE w:val="0"/>
        <w:autoSpaceDN w:val="0"/>
        <w:spacing w:after="0" w:line="240" w:lineRule="auto"/>
        <w:ind w:left="-284" w:hanging="142"/>
        <w:jc w:val="both"/>
        <w:rPr>
          <w:rFonts w:asciiTheme="minorHAnsi" w:hAnsiTheme="minorHAnsi" w:cstheme="minorHAnsi"/>
        </w:rPr>
      </w:pPr>
    </w:p>
    <w:p w14:paraId="74BC4F68" w14:textId="77777777" w:rsidR="00901AB9" w:rsidRPr="00CB6EC1" w:rsidRDefault="00901AB9" w:rsidP="00B51B79">
      <w:pPr>
        <w:pStyle w:val="ListParagraph"/>
        <w:widowControl w:val="0"/>
        <w:numPr>
          <w:ilvl w:val="0"/>
          <w:numId w:val="27"/>
        </w:numPr>
        <w:tabs>
          <w:tab w:val="left" w:pos="-142"/>
        </w:tabs>
        <w:autoSpaceDE w:val="0"/>
        <w:autoSpaceDN w:val="0"/>
        <w:spacing w:after="0" w:line="240" w:lineRule="auto"/>
        <w:ind w:left="-284" w:right="-125" w:hanging="142"/>
        <w:jc w:val="both"/>
        <w:outlineLvl w:val="0"/>
        <w:rPr>
          <w:rFonts w:asciiTheme="minorHAnsi" w:hAnsiTheme="minorHAnsi" w:cstheme="minorHAnsi"/>
          <w:b/>
          <w:bCs/>
          <w:sz w:val="22"/>
          <w:szCs w:val="22"/>
        </w:rPr>
      </w:pPr>
      <w:r w:rsidRPr="00CB6EC1">
        <w:rPr>
          <w:rFonts w:asciiTheme="minorHAnsi" w:hAnsiTheme="minorHAnsi" w:cstheme="minorHAnsi"/>
          <w:b/>
          <w:bCs/>
          <w:sz w:val="22"/>
          <w:szCs w:val="22"/>
        </w:rPr>
        <w:t>Recepție</w:t>
      </w:r>
      <w:r w:rsidRPr="00CB6EC1">
        <w:rPr>
          <w:rFonts w:asciiTheme="minorHAnsi" w:hAnsiTheme="minorHAnsi" w:cstheme="minorHAnsi"/>
          <w:b/>
          <w:bCs/>
          <w:spacing w:val="-1"/>
          <w:sz w:val="22"/>
          <w:szCs w:val="22"/>
        </w:rPr>
        <w:t xml:space="preserve"> </w:t>
      </w:r>
      <w:r w:rsidRPr="00CB6EC1">
        <w:rPr>
          <w:rFonts w:asciiTheme="minorHAnsi" w:hAnsiTheme="minorHAnsi" w:cstheme="minorHAnsi"/>
          <w:b/>
          <w:bCs/>
          <w:sz w:val="22"/>
          <w:szCs w:val="22"/>
        </w:rPr>
        <w:t>şi</w:t>
      </w:r>
      <w:r w:rsidRPr="00CB6EC1">
        <w:rPr>
          <w:rFonts w:asciiTheme="minorHAnsi" w:hAnsiTheme="minorHAnsi" w:cstheme="minorHAnsi"/>
          <w:b/>
          <w:bCs/>
          <w:spacing w:val="-9"/>
          <w:sz w:val="22"/>
          <w:szCs w:val="22"/>
        </w:rPr>
        <w:t xml:space="preserve"> </w:t>
      </w:r>
      <w:r w:rsidRPr="00CB6EC1">
        <w:rPr>
          <w:rFonts w:asciiTheme="minorHAnsi" w:hAnsiTheme="minorHAnsi" w:cstheme="minorHAnsi"/>
          <w:b/>
          <w:bCs/>
          <w:sz w:val="22"/>
          <w:szCs w:val="22"/>
        </w:rPr>
        <w:t>verificări</w:t>
      </w:r>
    </w:p>
    <w:p w14:paraId="773F2D68"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13.1.</w:t>
      </w:r>
      <w:r w:rsidRPr="00CB6EC1">
        <w:rPr>
          <w:rFonts w:asciiTheme="minorHAnsi" w:eastAsia="Calibri" w:hAnsiTheme="minorHAnsi" w:cstheme="minorHAnsi"/>
        </w:rPr>
        <w:t xml:space="preserve"> Achizitorul are dreptul de a verifica modul de prestare a serviciilor pentru a stabili conformitatea lor</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cu</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cerințele</w:t>
      </w:r>
      <w:r w:rsidRPr="00CB6EC1">
        <w:rPr>
          <w:rFonts w:asciiTheme="minorHAnsi" w:eastAsia="Calibri" w:hAnsiTheme="minorHAnsi" w:cstheme="minorHAnsi"/>
          <w:spacing w:val="11"/>
        </w:rPr>
        <w:t xml:space="preserve"> </w:t>
      </w:r>
      <w:r w:rsidRPr="00CB6EC1">
        <w:rPr>
          <w:rFonts w:asciiTheme="minorHAnsi" w:eastAsia="Calibri" w:hAnsiTheme="minorHAnsi" w:cstheme="minorHAnsi"/>
        </w:rPr>
        <w:t>prevăzute în</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caietul</w:t>
      </w:r>
      <w:r w:rsidRPr="00CB6EC1">
        <w:rPr>
          <w:rFonts w:asciiTheme="minorHAnsi" w:eastAsia="Calibri" w:hAnsiTheme="minorHAnsi" w:cstheme="minorHAnsi"/>
          <w:spacing w:val="17"/>
        </w:rPr>
        <w:t xml:space="preserve"> </w:t>
      </w:r>
      <w:r w:rsidRPr="00CB6EC1">
        <w:rPr>
          <w:rFonts w:asciiTheme="minorHAnsi" w:eastAsia="Calibri" w:hAnsiTheme="minorHAnsi" w:cstheme="minorHAnsi"/>
        </w:rPr>
        <w:t>de</w:t>
      </w:r>
      <w:r w:rsidRPr="00CB6EC1">
        <w:rPr>
          <w:rFonts w:asciiTheme="minorHAnsi" w:eastAsia="Calibri" w:hAnsiTheme="minorHAnsi" w:cstheme="minorHAnsi"/>
          <w:spacing w:val="13"/>
        </w:rPr>
        <w:t xml:space="preserve"> </w:t>
      </w:r>
      <w:r w:rsidRPr="00CB6EC1">
        <w:rPr>
          <w:rFonts w:asciiTheme="minorHAnsi" w:eastAsia="Calibri" w:hAnsiTheme="minorHAnsi" w:cstheme="minorHAnsi"/>
        </w:rPr>
        <w:t>sarcini.</w:t>
      </w:r>
    </w:p>
    <w:p w14:paraId="4DBDECE3"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13.2.</w:t>
      </w:r>
      <w:r w:rsidRPr="00CB6EC1">
        <w:rPr>
          <w:rFonts w:asciiTheme="minorHAnsi" w:eastAsia="Calibri" w:hAnsiTheme="minorHAnsi" w:cstheme="minorHAnsi"/>
        </w:rPr>
        <w:t xml:space="preserve"> Verificările vor fi efectuate în conformitate cu prevederile din prezentul Contract. Achizitorul 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obligația de a notifica, în scris, Prestatorului, identitatea reprezentanților săi împuterniciți pentru acest</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scop.</w:t>
      </w:r>
    </w:p>
    <w:p w14:paraId="0A358EEB" w14:textId="77777777" w:rsidR="00901AB9" w:rsidRPr="00CB6EC1" w:rsidRDefault="00901AB9" w:rsidP="00901AB9">
      <w:pPr>
        <w:spacing w:after="0" w:line="240" w:lineRule="auto"/>
        <w:ind w:left="-426"/>
        <w:contextualSpacing/>
        <w:jc w:val="both"/>
        <w:rPr>
          <w:rFonts w:asciiTheme="minorHAnsi" w:hAnsiTheme="minorHAnsi" w:cstheme="minorHAnsi"/>
        </w:rPr>
      </w:pPr>
      <w:r w:rsidRPr="00CB6EC1">
        <w:rPr>
          <w:rFonts w:asciiTheme="minorHAnsi" w:hAnsiTheme="minorHAnsi" w:cstheme="minorHAnsi"/>
          <w:b/>
          <w:bCs/>
        </w:rPr>
        <w:t xml:space="preserve">13.3. </w:t>
      </w:r>
      <w:r w:rsidRPr="00CB6EC1">
        <w:rPr>
          <w:rFonts w:asciiTheme="minorHAnsi" w:hAnsiTheme="minorHAnsi" w:cstheme="minorHAnsi"/>
        </w:rPr>
        <w:t xml:space="preserve">În primele 5 (cinci) zile ale lunii ulterioare prestării serviciilor prestatorul va transmite achizitorului raportul de activitate , în care se detaliază activitățile efectuate în baza contractului, pentru luna precedentă. Raportul de activitate va fi verificat sub aspectul îndeplinirii integrală/parțială sau neîndeplinirea obligațiilor contractuale privind efectuarea serviciilor de curățenie, administrare financiară și administrare tehnică și se va încheia un proces verbal de recepție al serviciilor. Raportul de activitate împreună cu procesul verbal de recepție al serviciilor vor fi anexte la factura aferentă serviciilor recepționate. </w:t>
      </w:r>
    </w:p>
    <w:p w14:paraId="43B887AA" w14:textId="77777777" w:rsidR="00901AB9" w:rsidRPr="00CB6EC1" w:rsidRDefault="00901AB9" w:rsidP="00901AB9">
      <w:pPr>
        <w:spacing w:after="0" w:line="240" w:lineRule="auto"/>
        <w:ind w:left="-426"/>
        <w:contextualSpacing/>
        <w:jc w:val="both"/>
        <w:rPr>
          <w:rFonts w:asciiTheme="minorHAnsi" w:hAnsiTheme="minorHAnsi" w:cstheme="minorHAnsi"/>
        </w:rPr>
      </w:pPr>
    </w:p>
    <w:p w14:paraId="19396ABD" w14:textId="77777777" w:rsidR="00901AB9" w:rsidRPr="00CB6EC1" w:rsidRDefault="00901AB9" w:rsidP="00B51B79">
      <w:pPr>
        <w:widowControl w:val="0"/>
        <w:numPr>
          <w:ilvl w:val="0"/>
          <w:numId w:val="27"/>
        </w:numPr>
        <w:tabs>
          <w:tab w:val="left" w:pos="0"/>
        </w:tabs>
        <w:autoSpaceDE w:val="0"/>
        <w:autoSpaceDN w:val="0"/>
        <w:spacing w:after="0" w:line="240" w:lineRule="auto"/>
        <w:ind w:left="-426" w:right="-125" w:firstLine="0"/>
        <w:jc w:val="both"/>
        <w:outlineLvl w:val="0"/>
        <w:rPr>
          <w:rFonts w:asciiTheme="minorHAnsi" w:eastAsia="Calibri" w:hAnsiTheme="minorHAnsi" w:cstheme="minorHAnsi"/>
          <w:b/>
          <w:bCs/>
        </w:rPr>
      </w:pPr>
      <w:r w:rsidRPr="00CB6EC1">
        <w:rPr>
          <w:rFonts w:asciiTheme="minorHAnsi" w:eastAsia="Calibri" w:hAnsiTheme="minorHAnsi" w:cstheme="minorHAnsi"/>
          <w:b/>
          <w:bCs/>
          <w:spacing w:val="-1"/>
        </w:rPr>
        <w:t>Începere,</w:t>
      </w:r>
      <w:r w:rsidRPr="00CB6EC1">
        <w:rPr>
          <w:rFonts w:asciiTheme="minorHAnsi" w:eastAsia="Calibri" w:hAnsiTheme="minorHAnsi" w:cstheme="minorHAnsi"/>
          <w:b/>
          <w:bCs/>
          <w:spacing w:val="-4"/>
        </w:rPr>
        <w:t xml:space="preserve"> </w:t>
      </w:r>
      <w:r w:rsidRPr="00CB6EC1">
        <w:rPr>
          <w:rFonts w:asciiTheme="minorHAnsi" w:eastAsia="Calibri" w:hAnsiTheme="minorHAnsi" w:cstheme="minorHAnsi"/>
          <w:b/>
          <w:bCs/>
          <w:spacing w:val="-1"/>
        </w:rPr>
        <w:t>finalizare,</w:t>
      </w:r>
      <w:r w:rsidRPr="00CB6EC1">
        <w:rPr>
          <w:rFonts w:asciiTheme="minorHAnsi" w:eastAsia="Calibri" w:hAnsiTheme="minorHAnsi" w:cstheme="minorHAnsi"/>
          <w:b/>
          <w:bCs/>
          <w:spacing w:val="7"/>
        </w:rPr>
        <w:t xml:space="preserve"> </w:t>
      </w:r>
      <w:r w:rsidRPr="00CB6EC1">
        <w:rPr>
          <w:rFonts w:asciiTheme="minorHAnsi" w:eastAsia="Calibri" w:hAnsiTheme="minorHAnsi" w:cstheme="minorHAnsi"/>
          <w:b/>
          <w:bCs/>
          <w:spacing w:val="-1"/>
        </w:rPr>
        <w:t>întârzieri,</w:t>
      </w:r>
      <w:r w:rsidRPr="00CB6EC1">
        <w:rPr>
          <w:rFonts w:asciiTheme="minorHAnsi" w:eastAsia="Calibri" w:hAnsiTheme="minorHAnsi" w:cstheme="minorHAnsi"/>
          <w:b/>
          <w:bCs/>
          <w:spacing w:val="-12"/>
        </w:rPr>
        <w:t xml:space="preserve"> </w:t>
      </w:r>
      <w:r w:rsidRPr="00CB6EC1">
        <w:rPr>
          <w:rFonts w:asciiTheme="minorHAnsi" w:eastAsia="Calibri" w:hAnsiTheme="minorHAnsi" w:cstheme="minorHAnsi"/>
          <w:b/>
          <w:bCs/>
          <w:spacing w:val="-1"/>
        </w:rPr>
        <w:t>sistare</w:t>
      </w:r>
    </w:p>
    <w:p w14:paraId="4AC0904E"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spacing w:val="-1"/>
        </w:rPr>
        <w:t>14.1</w:t>
      </w:r>
      <w:r w:rsidRPr="00CB6EC1">
        <w:rPr>
          <w:rFonts w:asciiTheme="minorHAnsi" w:hAnsiTheme="minorHAnsi" w:cstheme="minorHAnsi"/>
          <w:spacing w:val="-1"/>
        </w:rPr>
        <w:t>.Prestatorul</w:t>
      </w:r>
      <w:r w:rsidRPr="00CB6EC1">
        <w:rPr>
          <w:rFonts w:asciiTheme="minorHAnsi" w:hAnsiTheme="minorHAnsi" w:cstheme="minorHAnsi"/>
          <w:spacing w:val="3"/>
        </w:rPr>
        <w:t xml:space="preserve"> </w:t>
      </w:r>
      <w:r w:rsidRPr="00CB6EC1">
        <w:rPr>
          <w:rFonts w:asciiTheme="minorHAnsi" w:hAnsiTheme="minorHAnsi" w:cstheme="minorHAnsi"/>
          <w:spacing w:val="-1"/>
        </w:rPr>
        <w:t>are</w:t>
      </w:r>
      <w:r w:rsidRPr="00CB6EC1">
        <w:rPr>
          <w:rFonts w:asciiTheme="minorHAnsi" w:hAnsiTheme="minorHAnsi" w:cstheme="minorHAnsi"/>
          <w:spacing w:val="-9"/>
        </w:rPr>
        <w:t xml:space="preserve"> </w:t>
      </w:r>
      <w:r w:rsidRPr="00CB6EC1">
        <w:rPr>
          <w:rFonts w:asciiTheme="minorHAnsi" w:hAnsiTheme="minorHAnsi" w:cstheme="minorHAnsi"/>
          <w:spacing w:val="-1"/>
        </w:rPr>
        <w:t>obligația</w:t>
      </w:r>
      <w:r w:rsidRPr="00CB6EC1">
        <w:rPr>
          <w:rFonts w:asciiTheme="minorHAnsi" w:hAnsiTheme="minorHAnsi" w:cstheme="minorHAnsi"/>
          <w:spacing w:val="3"/>
        </w:rPr>
        <w:t xml:space="preserve"> </w:t>
      </w:r>
      <w:r w:rsidRPr="00CB6EC1">
        <w:rPr>
          <w:rFonts w:asciiTheme="minorHAnsi" w:hAnsiTheme="minorHAnsi" w:cstheme="minorHAnsi"/>
          <w:spacing w:val="-1"/>
        </w:rPr>
        <w:t>de</w:t>
      </w:r>
      <w:r w:rsidRPr="00CB6EC1">
        <w:rPr>
          <w:rFonts w:asciiTheme="minorHAnsi" w:hAnsiTheme="minorHAnsi" w:cstheme="minorHAnsi"/>
          <w:spacing w:val="-11"/>
        </w:rPr>
        <w:t xml:space="preserve"> </w:t>
      </w:r>
      <w:r w:rsidRPr="00CB6EC1">
        <w:rPr>
          <w:rFonts w:asciiTheme="minorHAnsi" w:hAnsiTheme="minorHAnsi" w:cstheme="minorHAnsi"/>
          <w:spacing w:val="-1"/>
        </w:rPr>
        <w:t>a</w:t>
      </w:r>
      <w:r w:rsidRPr="00CB6EC1">
        <w:rPr>
          <w:rFonts w:asciiTheme="minorHAnsi" w:hAnsiTheme="minorHAnsi" w:cstheme="minorHAnsi"/>
          <w:spacing w:val="-2"/>
        </w:rPr>
        <w:t xml:space="preserve"> </w:t>
      </w:r>
      <w:r w:rsidRPr="00CB6EC1">
        <w:rPr>
          <w:rFonts w:asciiTheme="minorHAnsi" w:hAnsiTheme="minorHAnsi" w:cstheme="minorHAnsi"/>
          <w:spacing w:val="-1"/>
        </w:rPr>
        <w:t>începe</w:t>
      </w:r>
      <w:r w:rsidRPr="00CB6EC1">
        <w:rPr>
          <w:rFonts w:asciiTheme="minorHAnsi" w:hAnsiTheme="minorHAnsi" w:cstheme="minorHAnsi"/>
          <w:spacing w:val="1"/>
        </w:rPr>
        <w:t xml:space="preserve"> </w:t>
      </w:r>
      <w:r w:rsidRPr="00CB6EC1">
        <w:rPr>
          <w:rFonts w:asciiTheme="minorHAnsi" w:hAnsiTheme="minorHAnsi" w:cstheme="minorHAnsi"/>
          <w:spacing w:val="-1"/>
        </w:rPr>
        <w:t>prestarea</w:t>
      </w:r>
      <w:r w:rsidRPr="00CB6EC1">
        <w:rPr>
          <w:rFonts w:asciiTheme="minorHAnsi" w:hAnsiTheme="minorHAnsi" w:cstheme="minorHAnsi"/>
          <w:spacing w:val="-5"/>
        </w:rPr>
        <w:t xml:space="preserve"> </w:t>
      </w:r>
      <w:r w:rsidRPr="00CB6EC1">
        <w:rPr>
          <w:rFonts w:asciiTheme="minorHAnsi" w:hAnsiTheme="minorHAnsi" w:cstheme="minorHAnsi"/>
          <w:spacing w:val="-1"/>
        </w:rPr>
        <w:t>serviciilor</w:t>
      </w:r>
      <w:r w:rsidRPr="00CB6EC1">
        <w:rPr>
          <w:rFonts w:asciiTheme="minorHAnsi" w:hAnsiTheme="minorHAnsi" w:cstheme="minorHAnsi"/>
        </w:rPr>
        <w:t xml:space="preserve"> la</w:t>
      </w:r>
      <w:r w:rsidRPr="00CB6EC1">
        <w:rPr>
          <w:rFonts w:asciiTheme="minorHAnsi" w:hAnsiTheme="minorHAnsi" w:cstheme="minorHAnsi"/>
          <w:spacing w:val="-13"/>
        </w:rPr>
        <w:t xml:space="preserve"> </w:t>
      </w:r>
      <w:r w:rsidRPr="00CB6EC1">
        <w:rPr>
          <w:rFonts w:asciiTheme="minorHAnsi" w:hAnsiTheme="minorHAnsi" w:cstheme="minorHAnsi"/>
        </w:rPr>
        <w:t>data</w:t>
      </w:r>
      <w:r w:rsidRPr="00CB6EC1">
        <w:rPr>
          <w:rFonts w:asciiTheme="minorHAnsi" w:hAnsiTheme="minorHAnsi" w:cstheme="minorHAnsi"/>
          <w:spacing w:val="2"/>
        </w:rPr>
        <w:t xml:space="preserve"> </w:t>
      </w:r>
      <w:r w:rsidRPr="00CB6EC1">
        <w:rPr>
          <w:rFonts w:asciiTheme="minorHAnsi" w:hAnsiTheme="minorHAnsi" w:cstheme="minorHAnsi"/>
        </w:rPr>
        <w:t>încheierii</w:t>
      </w:r>
      <w:r w:rsidRPr="00CB6EC1">
        <w:rPr>
          <w:rFonts w:asciiTheme="minorHAnsi" w:hAnsiTheme="minorHAnsi" w:cstheme="minorHAnsi"/>
          <w:spacing w:val="-1"/>
        </w:rPr>
        <w:t xml:space="preserve"> </w:t>
      </w:r>
      <w:r w:rsidRPr="00CB6EC1">
        <w:rPr>
          <w:rFonts w:asciiTheme="minorHAnsi" w:hAnsiTheme="minorHAnsi" w:cstheme="minorHAnsi"/>
        </w:rPr>
        <w:t>Contractului.</w:t>
      </w:r>
    </w:p>
    <w:p w14:paraId="586CCA4A"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rPr>
        <w:t>14.2</w:t>
      </w:r>
      <w:r w:rsidRPr="00CB6EC1">
        <w:rPr>
          <w:rFonts w:asciiTheme="minorHAnsi" w:hAnsiTheme="minorHAnsi" w:cstheme="minorHAnsi"/>
        </w:rPr>
        <w:t>.Serviciile</w:t>
      </w:r>
      <w:r w:rsidRPr="00CB6EC1">
        <w:rPr>
          <w:rFonts w:asciiTheme="minorHAnsi" w:hAnsiTheme="minorHAnsi" w:cstheme="minorHAnsi"/>
          <w:spacing w:val="25"/>
        </w:rPr>
        <w:t xml:space="preserve"> </w:t>
      </w:r>
      <w:r w:rsidRPr="00CB6EC1">
        <w:rPr>
          <w:rFonts w:asciiTheme="minorHAnsi" w:hAnsiTheme="minorHAnsi" w:cstheme="minorHAnsi"/>
        </w:rPr>
        <w:t>prestate</w:t>
      </w:r>
      <w:r w:rsidRPr="00CB6EC1">
        <w:rPr>
          <w:rFonts w:asciiTheme="minorHAnsi" w:hAnsiTheme="minorHAnsi" w:cstheme="minorHAnsi"/>
          <w:spacing w:val="4"/>
        </w:rPr>
        <w:t xml:space="preserve"> î</w:t>
      </w:r>
      <w:r w:rsidRPr="00CB6EC1">
        <w:rPr>
          <w:rFonts w:asciiTheme="minorHAnsi" w:hAnsiTheme="minorHAnsi" w:cstheme="minorHAnsi"/>
        </w:rPr>
        <w:t>n</w:t>
      </w:r>
      <w:r w:rsidRPr="00CB6EC1">
        <w:rPr>
          <w:rFonts w:asciiTheme="minorHAnsi" w:hAnsiTheme="minorHAnsi" w:cstheme="minorHAnsi"/>
          <w:spacing w:val="8"/>
        </w:rPr>
        <w:t xml:space="preserve"> </w:t>
      </w:r>
      <w:r w:rsidRPr="00CB6EC1">
        <w:rPr>
          <w:rFonts w:asciiTheme="minorHAnsi" w:hAnsiTheme="minorHAnsi" w:cstheme="minorHAnsi"/>
        </w:rPr>
        <w:t>baza</w:t>
      </w:r>
      <w:r w:rsidRPr="00CB6EC1">
        <w:rPr>
          <w:rFonts w:asciiTheme="minorHAnsi" w:hAnsiTheme="minorHAnsi" w:cstheme="minorHAnsi"/>
          <w:spacing w:val="19"/>
        </w:rPr>
        <w:t xml:space="preserve"> </w:t>
      </w:r>
      <w:r w:rsidRPr="00CB6EC1">
        <w:rPr>
          <w:rFonts w:asciiTheme="minorHAnsi" w:hAnsiTheme="minorHAnsi" w:cstheme="minorHAnsi"/>
        </w:rPr>
        <w:t>Contractului</w:t>
      </w:r>
      <w:r w:rsidRPr="00CB6EC1">
        <w:rPr>
          <w:rFonts w:asciiTheme="minorHAnsi" w:hAnsiTheme="minorHAnsi" w:cstheme="minorHAnsi"/>
          <w:spacing w:val="31"/>
        </w:rPr>
        <w:t xml:space="preserve"> </w:t>
      </w:r>
      <w:r w:rsidRPr="00CB6EC1">
        <w:rPr>
          <w:rFonts w:asciiTheme="minorHAnsi" w:hAnsiTheme="minorHAnsi" w:cstheme="minorHAnsi"/>
        </w:rPr>
        <w:t>sau,</w:t>
      </w:r>
      <w:r w:rsidRPr="00CB6EC1">
        <w:rPr>
          <w:rFonts w:asciiTheme="minorHAnsi" w:hAnsiTheme="minorHAnsi" w:cstheme="minorHAnsi"/>
          <w:spacing w:val="20"/>
        </w:rPr>
        <w:t xml:space="preserve"> </w:t>
      </w:r>
      <w:r w:rsidRPr="00CB6EC1">
        <w:rPr>
          <w:rFonts w:asciiTheme="minorHAnsi" w:hAnsiTheme="minorHAnsi" w:cstheme="minorHAnsi"/>
        </w:rPr>
        <w:t>dacă</w:t>
      </w:r>
      <w:r w:rsidRPr="00CB6EC1">
        <w:rPr>
          <w:rFonts w:asciiTheme="minorHAnsi" w:hAnsiTheme="minorHAnsi" w:cstheme="minorHAnsi"/>
          <w:spacing w:val="21"/>
        </w:rPr>
        <w:t xml:space="preserve"> </w:t>
      </w:r>
      <w:r w:rsidRPr="00CB6EC1">
        <w:rPr>
          <w:rFonts w:asciiTheme="minorHAnsi" w:hAnsiTheme="minorHAnsi" w:cstheme="minorHAnsi"/>
        </w:rPr>
        <w:t>este</w:t>
      </w:r>
      <w:r w:rsidRPr="00CB6EC1">
        <w:rPr>
          <w:rFonts w:asciiTheme="minorHAnsi" w:hAnsiTheme="minorHAnsi" w:cstheme="minorHAnsi"/>
          <w:spacing w:val="14"/>
        </w:rPr>
        <w:t xml:space="preserve"> </w:t>
      </w:r>
      <w:r w:rsidRPr="00CB6EC1">
        <w:rPr>
          <w:rFonts w:asciiTheme="minorHAnsi" w:hAnsiTheme="minorHAnsi" w:cstheme="minorHAnsi"/>
        </w:rPr>
        <w:t>cazul,</w:t>
      </w:r>
      <w:r w:rsidRPr="00CB6EC1">
        <w:rPr>
          <w:rFonts w:asciiTheme="minorHAnsi" w:hAnsiTheme="minorHAnsi" w:cstheme="minorHAnsi"/>
          <w:spacing w:val="19"/>
        </w:rPr>
        <w:t xml:space="preserve"> </w:t>
      </w:r>
      <w:r w:rsidRPr="00CB6EC1">
        <w:rPr>
          <w:rFonts w:asciiTheme="minorHAnsi" w:hAnsiTheme="minorHAnsi" w:cstheme="minorHAnsi"/>
        </w:rPr>
        <w:t>oricare</w:t>
      </w:r>
      <w:r w:rsidRPr="00CB6EC1">
        <w:rPr>
          <w:rFonts w:asciiTheme="minorHAnsi" w:hAnsiTheme="minorHAnsi" w:cstheme="minorHAnsi"/>
          <w:spacing w:val="26"/>
        </w:rPr>
        <w:t xml:space="preserve"> </w:t>
      </w:r>
      <w:r w:rsidRPr="00CB6EC1">
        <w:rPr>
          <w:rFonts w:asciiTheme="minorHAnsi" w:hAnsiTheme="minorHAnsi" w:cstheme="minorHAnsi"/>
        </w:rPr>
        <w:t>fază</w:t>
      </w:r>
      <w:r w:rsidRPr="00CB6EC1">
        <w:rPr>
          <w:rFonts w:asciiTheme="minorHAnsi" w:hAnsiTheme="minorHAnsi" w:cstheme="minorHAnsi"/>
          <w:spacing w:val="20"/>
        </w:rPr>
        <w:t xml:space="preserve"> </w:t>
      </w:r>
      <w:r w:rsidRPr="00CB6EC1">
        <w:rPr>
          <w:rFonts w:asciiTheme="minorHAnsi" w:hAnsiTheme="minorHAnsi" w:cstheme="minorHAnsi"/>
        </w:rPr>
        <w:t>a</w:t>
      </w:r>
      <w:r w:rsidRPr="00CB6EC1">
        <w:rPr>
          <w:rFonts w:asciiTheme="minorHAnsi" w:hAnsiTheme="minorHAnsi" w:cstheme="minorHAnsi"/>
          <w:spacing w:val="11"/>
        </w:rPr>
        <w:t xml:space="preserve"> </w:t>
      </w:r>
      <w:r w:rsidRPr="00CB6EC1">
        <w:rPr>
          <w:rFonts w:asciiTheme="minorHAnsi" w:hAnsiTheme="minorHAnsi" w:cstheme="minorHAnsi"/>
        </w:rPr>
        <w:t>acestora</w:t>
      </w:r>
      <w:r w:rsidRPr="00CB6EC1">
        <w:rPr>
          <w:rFonts w:asciiTheme="minorHAnsi" w:hAnsiTheme="minorHAnsi" w:cstheme="minorHAnsi"/>
          <w:spacing w:val="18"/>
        </w:rPr>
        <w:t xml:space="preserve"> </w:t>
      </w:r>
      <w:r w:rsidRPr="00CB6EC1">
        <w:rPr>
          <w:rFonts w:asciiTheme="minorHAnsi" w:hAnsiTheme="minorHAnsi" w:cstheme="minorHAnsi"/>
        </w:rPr>
        <w:t>prevăzută</w:t>
      </w:r>
      <w:r w:rsidRPr="00CB6EC1">
        <w:rPr>
          <w:rFonts w:asciiTheme="minorHAnsi" w:hAnsiTheme="minorHAnsi" w:cstheme="minorHAnsi"/>
          <w:spacing w:val="24"/>
        </w:rPr>
        <w:t xml:space="preserve"> </w:t>
      </w:r>
      <w:r w:rsidRPr="00CB6EC1">
        <w:rPr>
          <w:rFonts w:asciiTheme="minorHAnsi" w:hAnsiTheme="minorHAnsi" w:cstheme="minorHAnsi"/>
        </w:rPr>
        <w:t>a fi  terminată</w:t>
      </w:r>
      <w:r w:rsidRPr="00CB6EC1">
        <w:rPr>
          <w:rFonts w:asciiTheme="minorHAnsi" w:hAnsiTheme="minorHAnsi" w:cstheme="minorHAnsi"/>
          <w:spacing w:val="13"/>
          <w:w w:val="95"/>
        </w:rPr>
        <w:t xml:space="preserve"> </w:t>
      </w:r>
      <w:r w:rsidRPr="00CB6EC1">
        <w:rPr>
          <w:rFonts w:asciiTheme="minorHAnsi" w:hAnsiTheme="minorHAnsi" w:cstheme="minorHAnsi"/>
        </w:rPr>
        <w:t>într-o perioadă stabilită în propunerea tehnică, trebuie finalizate în termenul convenit de părți.</w:t>
      </w:r>
    </w:p>
    <w:p w14:paraId="60995D6F" w14:textId="77777777" w:rsidR="00901AB9" w:rsidRPr="00CB6EC1" w:rsidRDefault="00901AB9" w:rsidP="00901AB9">
      <w:pPr>
        <w:spacing w:after="0" w:line="240" w:lineRule="auto"/>
        <w:ind w:left="-426" w:right="-130"/>
        <w:jc w:val="both"/>
        <w:rPr>
          <w:rFonts w:asciiTheme="minorHAnsi" w:hAnsiTheme="minorHAnsi" w:cstheme="minorHAnsi"/>
        </w:rPr>
      </w:pPr>
      <w:r w:rsidRPr="00CB6EC1">
        <w:rPr>
          <w:rFonts w:asciiTheme="minorHAnsi" w:hAnsiTheme="minorHAnsi" w:cstheme="minorHAnsi"/>
          <w:b/>
          <w:bCs/>
        </w:rPr>
        <w:t>14.3.(1)</w:t>
      </w:r>
      <w:r w:rsidRPr="00CB6EC1">
        <w:rPr>
          <w:rFonts w:asciiTheme="minorHAnsi" w:hAnsiTheme="minorHAnsi" w:cstheme="minorHAnsi"/>
        </w:rPr>
        <w:t xml:space="preserve"> Dacă, pe parcursul</w:t>
      </w:r>
      <w:r w:rsidRPr="00CB6EC1">
        <w:rPr>
          <w:rFonts w:asciiTheme="minorHAnsi" w:hAnsiTheme="minorHAnsi" w:cstheme="minorHAnsi"/>
          <w:spacing w:val="1"/>
        </w:rPr>
        <w:t xml:space="preserve"> </w:t>
      </w:r>
      <w:r w:rsidRPr="00CB6EC1">
        <w:rPr>
          <w:rFonts w:asciiTheme="minorHAnsi" w:hAnsiTheme="minorHAnsi" w:cstheme="minorHAnsi"/>
        </w:rPr>
        <w:t>îndeplinirii</w:t>
      </w:r>
      <w:r w:rsidRPr="00CB6EC1">
        <w:rPr>
          <w:rFonts w:asciiTheme="minorHAnsi" w:hAnsiTheme="minorHAnsi" w:cstheme="minorHAnsi"/>
          <w:spacing w:val="1"/>
        </w:rPr>
        <w:t xml:space="preserve"> </w:t>
      </w:r>
      <w:r w:rsidRPr="00CB6EC1">
        <w:rPr>
          <w:rFonts w:asciiTheme="minorHAnsi" w:hAnsiTheme="minorHAnsi" w:cstheme="minorHAnsi"/>
        </w:rPr>
        <w:t>Contractului,</w:t>
      </w:r>
      <w:r w:rsidRPr="00CB6EC1">
        <w:rPr>
          <w:rFonts w:asciiTheme="minorHAnsi" w:hAnsiTheme="minorHAnsi" w:cstheme="minorHAnsi"/>
          <w:spacing w:val="1"/>
        </w:rPr>
        <w:t xml:space="preserve"> </w:t>
      </w:r>
      <w:r w:rsidRPr="00CB6EC1">
        <w:rPr>
          <w:rFonts w:asciiTheme="minorHAnsi" w:hAnsiTheme="minorHAnsi" w:cstheme="minorHAnsi"/>
        </w:rPr>
        <w:t>Prestatorul nu respectă termenul de prestare stabilit cu</w:t>
      </w:r>
      <w:r w:rsidRPr="00CB6EC1">
        <w:rPr>
          <w:rFonts w:asciiTheme="minorHAnsi" w:hAnsiTheme="minorHAnsi" w:cstheme="minorHAnsi"/>
          <w:spacing w:val="10"/>
        </w:rPr>
        <w:t xml:space="preserve"> </w:t>
      </w:r>
      <w:r w:rsidRPr="00CB6EC1">
        <w:rPr>
          <w:rFonts w:asciiTheme="minorHAnsi" w:hAnsiTheme="minorHAnsi" w:cstheme="minorHAnsi"/>
        </w:rPr>
        <w:t>Achizitorul,</w:t>
      </w:r>
      <w:r w:rsidRPr="00CB6EC1">
        <w:rPr>
          <w:rFonts w:asciiTheme="minorHAnsi" w:hAnsiTheme="minorHAnsi" w:cstheme="minorHAnsi"/>
          <w:spacing w:val="27"/>
        </w:rPr>
        <w:t xml:space="preserve"> </w:t>
      </w:r>
      <w:r w:rsidRPr="00CB6EC1">
        <w:rPr>
          <w:rFonts w:asciiTheme="minorHAnsi" w:hAnsiTheme="minorHAnsi" w:cstheme="minorHAnsi"/>
        </w:rPr>
        <w:t>Prestatorul</w:t>
      </w:r>
      <w:r w:rsidRPr="00CB6EC1">
        <w:rPr>
          <w:rFonts w:asciiTheme="minorHAnsi" w:hAnsiTheme="minorHAnsi" w:cstheme="minorHAnsi"/>
          <w:spacing w:val="14"/>
        </w:rPr>
        <w:t xml:space="preserve"> </w:t>
      </w:r>
      <w:r w:rsidRPr="00CB6EC1">
        <w:rPr>
          <w:rFonts w:asciiTheme="minorHAnsi" w:hAnsiTheme="minorHAnsi" w:cstheme="minorHAnsi"/>
        </w:rPr>
        <w:t>are</w:t>
      </w:r>
      <w:r w:rsidRPr="00CB6EC1">
        <w:rPr>
          <w:rFonts w:asciiTheme="minorHAnsi" w:hAnsiTheme="minorHAnsi" w:cstheme="minorHAnsi"/>
          <w:spacing w:val="18"/>
        </w:rPr>
        <w:t xml:space="preserve"> </w:t>
      </w:r>
      <w:r w:rsidRPr="00CB6EC1">
        <w:rPr>
          <w:rFonts w:asciiTheme="minorHAnsi" w:hAnsiTheme="minorHAnsi" w:cstheme="minorHAnsi"/>
        </w:rPr>
        <w:t>obligația</w:t>
      </w:r>
      <w:r w:rsidRPr="00CB6EC1">
        <w:rPr>
          <w:rFonts w:asciiTheme="minorHAnsi" w:hAnsiTheme="minorHAnsi" w:cstheme="minorHAnsi"/>
          <w:spacing w:val="19"/>
        </w:rPr>
        <w:t xml:space="preserve"> </w:t>
      </w:r>
      <w:r w:rsidRPr="00CB6EC1">
        <w:rPr>
          <w:rFonts w:asciiTheme="minorHAnsi" w:hAnsiTheme="minorHAnsi" w:cstheme="minorHAnsi"/>
        </w:rPr>
        <w:t>de</w:t>
      </w:r>
      <w:r w:rsidRPr="00CB6EC1">
        <w:rPr>
          <w:rFonts w:asciiTheme="minorHAnsi" w:hAnsiTheme="minorHAnsi" w:cstheme="minorHAnsi"/>
          <w:spacing w:val="10"/>
        </w:rPr>
        <w:t xml:space="preserve"> </w:t>
      </w:r>
      <w:r w:rsidRPr="00CB6EC1">
        <w:rPr>
          <w:rFonts w:asciiTheme="minorHAnsi" w:hAnsiTheme="minorHAnsi" w:cstheme="minorHAnsi"/>
        </w:rPr>
        <w:t>a</w:t>
      </w:r>
      <w:r w:rsidRPr="00CB6EC1">
        <w:rPr>
          <w:rFonts w:asciiTheme="minorHAnsi" w:hAnsiTheme="minorHAnsi" w:cstheme="minorHAnsi"/>
          <w:spacing w:val="4"/>
        </w:rPr>
        <w:t xml:space="preserve"> </w:t>
      </w:r>
      <w:r w:rsidRPr="00CB6EC1">
        <w:rPr>
          <w:rFonts w:asciiTheme="minorHAnsi" w:hAnsiTheme="minorHAnsi" w:cstheme="minorHAnsi"/>
        </w:rPr>
        <w:t>notifica</w:t>
      </w:r>
      <w:r w:rsidRPr="00CB6EC1">
        <w:rPr>
          <w:rFonts w:asciiTheme="minorHAnsi" w:hAnsiTheme="minorHAnsi" w:cstheme="minorHAnsi"/>
          <w:spacing w:val="15"/>
        </w:rPr>
        <w:t xml:space="preserve"> </w:t>
      </w:r>
      <w:r w:rsidRPr="00CB6EC1">
        <w:rPr>
          <w:rFonts w:asciiTheme="minorHAnsi" w:hAnsiTheme="minorHAnsi" w:cstheme="minorHAnsi"/>
        </w:rPr>
        <w:t>acest</w:t>
      </w:r>
      <w:r w:rsidRPr="00CB6EC1">
        <w:rPr>
          <w:rFonts w:asciiTheme="minorHAnsi" w:hAnsiTheme="minorHAnsi" w:cstheme="minorHAnsi"/>
          <w:spacing w:val="12"/>
        </w:rPr>
        <w:t xml:space="preserve"> </w:t>
      </w:r>
      <w:r w:rsidRPr="00CB6EC1">
        <w:rPr>
          <w:rFonts w:asciiTheme="minorHAnsi" w:hAnsiTheme="minorHAnsi" w:cstheme="minorHAnsi"/>
        </w:rPr>
        <w:t>lucru,</w:t>
      </w:r>
      <w:r w:rsidRPr="00CB6EC1">
        <w:rPr>
          <w:rFonts w:asciiTheme="minorHAnsi" w:hAnsiTheme="minorHAnsi" w:cstheme="minorHAnsi"/>
          <w:spacing w:val="1"/>
        </w:rPr>
        <w:t xml:space="preserve"> </w:t>
      </w:r>
      <w:r w:rsidRPr="00CB6EC1">
        <w:rPr>
          <w:rFonts w:asciiTheme="minorHAnsi" w:hAnsiTheme="minorHAnsi" w:cstheme="minorHAnsi"/>
        </w:rPr>
        <w:t>în timp</w:t>
      </w:r>
      <w:r w:rsidRPr="00CB6EC1">
        <w:rPr>
          <w:rFonts w:asciiTheme="minorHAnsi" w:hAnsiTheme="minorHAnsi" w:cstheme="minorHAnsi"/>
          <w:spacing w:val="13"/>
        </w:rPr>
        <w:t xml:space="preserve"> </w:t>
      </w:r>
      <w:r w:rsidRPr="00CB6EC1">
        <w:rPr>
          <w:rFonts w:asciiTheme="minorHAnsi" w:hAnsiTheme="minorHAnsi" w:cstheme="minorHAnsi"/>
        </w:rPr>
        <w:t>util,</w:t>
      </w:r>
      <w:r w:rsidRPr="00CB6EC1">
        <w:rPr>
          <w:rFonts w:asciiTheme="minorHAnsi" w:hAnsiTheme="minorHAnsi" w:cstheme="minorHAnsi"/>
          <w:spacing w:val="12"/>
        </w:rPr>
        <w:t xml:space="preserve"> </w:t>
      </w:r>
      <w:r w:rsidRPr="00CB6EC1">
        <w:rPr>
          <w:rFonts w:asciiTheme="minorHAnsi" w:hAnsiTheme="minorHAnsi" w:cstheme="minorHAnsi"/>
        </w:rPr>
        <w:t>Achizitorului.</w:t>
      </w:r>
    </w:p>
    <w:p w14:paraId="76A26262" w14:textId="77777777" w:rsidR="00901AB9" w:rsidRPr="00CB6EC1"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r w:rsidRPr="00CB6EC1">
        <w:rPr>
          <w:rFonts w:asciiTheme="minorHAnsi" w:eastAsia="Calibri" w:hAnsiTheme="minorHAnsi" w:cstheme="minorHAnsi"/>
          <w:b/>
          <w:bCs/>
        </w:rPr>
        <w:t xml:space="preserve">       (2)</w:t>
      </w:r>
      <w:r w:rsidRPr="00CB6EC1">
        <w:rPr>
          <w:rFonts w:asciiTheme="minorHAnsi" w:eastAsia="Calibri" w:hAnsiTheme="minorHAnsi" w:cstheme="minorHAnsi"/>
        </w:rPr>
        <w:t xml:space="preserve"> Modificarea datei/perioadelor de prestare asumate în propunerea tehnică se face cu acordul părților, prin </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act</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adițional.</w:t>
      </w:r>
    </w:p>
    <w:p w14:paraId="4EA53B7E" w14:textId="77777777" w:rsidR="00901AB9" w:rsidRPr="00CB6EC1" w:rsidRDefault="00901AB9" w:rsidP="00B51B79">
      <w:pPr>
        <w:widowControl w:val="0"/>
        <w:numPr>
          <w:ilvl w:val="1"/>
          <w:numId w:val="27"/>
        </w:numPr>
        <w:tabs>
          <w:tab w:val="left" w:pos="142"/>
        </w:tabs>
        <w:autoSpaceDE w:val="0"/>
        <w:autoSpaceDN w:val="0"/>
        <w:spacing w:after="0" w:line="240" w:lineRule="auto"/>
        <w:ind w:left="-426" w:right="-130" w:firstLine="0"/>
        <w:jc w:val="both"/>
        <w:rPr>
          <w:rFonts w:asciiTheme="minorHAnsi" w:hAnsiTheme="minorHAnsi" w:cstheme="minorHAnsi"/>
        </w:rPr>
      </w:pPr>
      <w:r w:rsidRPr="00CB6EC1">
        <w:rPr>
          <w:rFonts w:asciiTheme="minorHAnsi" w:hAnsiTheme="minorHAnsi" w:cstheme="minorHAnsi"/>
        </w:rPr>
        <w:t>În afara cazului în care Achizitorul este de acord cu o prelungire a termenului de prestare, orice</w:t>
      </w:r>
      <w:r w:rsidRPr="00CB6EC1">
        <w:rPr>
          <w:rFonts w:asciiTheme="minorHAnsi" w:hAnsiTheme="minorHAnsi" w:cstheme="minorHAnsi"/>
          <w:spacing w:val="1"/>
        </w:rPr>
        <w:t xml:space="preserve"> </w:t>
      </w:r>
      <w:r w:rsidRPr="00CB6EC1">
        <w:rPr>
          <w:rFonts w:asciiTheme="minorHAnsi" w:hAnsiTheme="minorHAnsi" w:cstheme="minorHAnsi"/>
        </w:rPr>
        <w:t>întârziere</w:t>
      </w:r>
      <w:r w:rsidRPr="00CB6EC1">
        <w:rPr>
          <w:rFonts w:asciiTheme="minorHAnsi" w:hAnsiTheme="minorHAnsi" w:cstheme="minorHAnsi"/>
          <w:spacing w:val="19"/>
        </w:rPr>
        <w:t xml:space="preserve"> </w:t>
      </w:r>
      <w:r w:rsidRPr="00CB6EC1">
        <w:rPr>
          <w:rFonts w:asciiTheme="minorHAnsi" w:hAnsiTheme="minorHAnsi" w:cstheme="minorHAnsi"/>
        </w:rPr>
        <w:t>în</w:t>
      </w:r>
      <w:r w:rsidRPr="00CB6EC1">
        <w:rPr>
          <w:rFonts w:asciiTheme="minorHAnsi" w:hAnsiTheme="minorHAnsi" w:cstheme="minorHAnsi"/>
          <w:spacing w:val="5"/>
        </w:rPr>
        <w:t xml:space="preserve"> </w:t>
      </w:r>
      <w:r w:rsidRPr="00CB6EC1">
        <w:rPr>
          <w:rFonts w:asciiTheme="minorHAnsi" w:hAnsiTheme="minorHAnsi" w:cstheme="minorHAnsi"/>
        </w:rPr>
        <w:t>îndeplinirea</w:t>
      </w:r>
      <w:r w:rsidRPr="00CB6EC1">
        <w:rPr>
          <w:rFonts w:asciiTheme="minorHAnsi" w:hAnsiTheme="minorHAnsi" w:cstheme="minorHAnsi"/>
          <w:spacing w:val="7"/>
        </w:rPr>
        <w:t xml:space="preserve"> </w:t>
      </w:r>
      <w:r w:rsidRPr="00CB6EC1">
        <w:rPr>
          <w:rFonts w:asciiTheme="minorHAnsi" w:hAnsiTheme="minorHAnsi" w:cstheme="minorHAnsi"/>
        </w:rPr>
        <w:t>Contractului</w:t>
      </w:r>
      <w:r w:rsidRPr="00CB6EC1">
        <w:rPr>
          <w:rFonts w:asciiTheme="minorHAnsi" w:hAnsiTheme="minorHAnsi" w:cstheme="minorHAnsi"/>
          <w:spacing w:val="12"/>
        </w:rPr>
        <w:t xml:space="preserve"> </w:t>
      </w:r>
      <w:r w:rsidRPr="00CB6EC1">
        <w:rPr>
          <w:rFonts w:asciiTheme="minorHAnsi" w:hAnsiTheme="minorHAnsi" w:cstheme="minorHAnsi"/>
        </w:rPr>
        <w:t>dă</w:t>
      </w:r>
      <w:r w:rsidRPr="00CB6EC1">
        <w:rPr>
          <w:rFonts w:asciiTheme="minorHAnsi" w:hAnsiTheme="minorHAnsi" w:cstheme="minorHAnsi"/>
          <w:spacing w:val="-6"/>
        </w:rPr>
        <w:t xml:space="preserve"> </w:t>
      </w:r>
      <w:r w:rsidRPr="00CB6EC1">
        <w:rPr>
          <w:rFonts w:asciiTheme="minorHAnsi" w:hAnsiTheme="minorHAnsi" w:cstheme="minorHAnsi"/>
        </w:rPr>
        <w:t>dreptul</w:t>
      </w:r>
      <w:r w:rsidRPr="00CB6EC1">
        <w:rPr>
          <w:rFonts w:asciiTheme="minorHAnsi" w:hAnsiTheme="minorHAnsi" w:cstheme="minorHAnsi"/>
          <w:spacing w:val="-2"/>
        </w:rPr>
        <w:t xml:space="preserve"> </w:t>
      </w:r>
      <w:r w:rsidRPr="00CB6EC1">
        <w:rPr>
          <w:rFonts w:asciiTheme="minorHAnsi" w:hAnsiTheme="minorHAnsi" w:cstheme="minorHAnsi"/>
        </w:rPr>
        <w:t>Achizitorului</w:t>
      </w:r>
      <w:r w:rsidRPr="00CB6EC1">
        <w:rPr>
          <w:rFonts w:asciiTheme="minorHAnsi" w:hAnsiTheme="minorHAnsi" w:cstheme="minorHAnsi"/>
          <w:spacing w:val="10"/>
        </w:rPr>
        <w:t xml:space="preserve"> </w:t>
      </w:r>
      <w:r w:rsidRPr="00CB6EC1">
        <w:rPr>
          <w:rFonts w:asciiTheme="minorHAnsi" w:hAnsiTheme="minorHAnsi" w:cstheme="minorHAnsi"/>
        </w:rPr>
        <w:t>de</w:t>
      </w:r>
      <w:r w:rsidRPr="00CB6EC1">
        <w:rPr>
          <w:rFonts w:asciiTheme="minorHAnsi" w:hAnsiTheme="minorHAnsi" w:cstheme="minorHAnsi"/>
          <w:spacing w:val="-7"/>
        </w:rPr>
        <w:t xml:space="preserve"> </w:t>
      </w:r>
      <w:r w:rsidRPr="00CB6EC1">
        <w:rPr>
          <w:rFonts w:asciiTheme="minorHAnsi" w:hAnsiTheme="minorHAnsi" w:cstheme="minorHAnsi"/>
        </w:rPr>
        <w:t>a</w:t>
      </w:r>
      <w:r w:rsidRPr="00CB6EC1">
        <w:rPr>
          <w:rFonts w:asciiTheme="minorHAnsi" w:hAnsiTheme="minorHAnsi" w:cstheme="minorHAnsi"/>
          <w:spacing w:val="-8"/>
        </w:rPr>
        <w:t xml:space="preserve"> </w:t>
      </w:r>
      <w:r w:rsidRPr="00CB6EC1">
        <w:rPr>
          <w:rFonts w:asciiTheme="minorHAnsi" w:hAnsiTheme="minorHAnsi" w:cstheme="minorHAnsi"/>
        </w:rPr>
        <w:t>solicita penalități</w:t>
      </w:r>
      <w:r w:rsidRPr="00CB6EC1">
        <w:rPr>
          <w:rFonts w:asciiTheme="minorHAnsi" w:hAnsiTheme="minorHAnsi" w:cstheme="minorHAnsi"/>
          <w:spacing w:val="7"/>
        </w:rPr>
        <w:t xml:space="preserve"> </w:t>
      </w:r>
      <w:r w:rsidRPr="00CB6EC1">
        <w:rPr>
          <w:rFonts w:asciiTheme="minorHAnsi" w:hAnsiTheme="minorHAnsi" w:cstheme="minorHAnsi"/>
        </w:rPr>
        <w:t>Prestatorului.</w:t>
      </w:r>
    </w:p>
    <w:p w14:paraId="33E82E36" w14:textId="77777777" w:rsidR="00901AB9" w:rsidRPr="00CB6EC1" w:rsidRDefault="00901AB9" w:rsidP="00901AB9">
      <w:pPr>
        <w:widowControl w:val="0"/>
        <w:autoSpaceDE w:val="0"/>
        <w:autoSpaceDN w:val="0"/>
        <w:spacing w:after="0" w:line="240" w:lineRule="auto"/>
        <w:ind w:left="-426" w:right="-130"/>
        <w:jc w:val="both"/>
        <w:rPr>
          <w:rFonts w:asciiTheme="minorHAnsi" w:eastAsia="Calibri" w:hAnsiTheme="minorHAnsi" w:cstheme="minorHAnsi"/>
        </w:rPr>
      </w:pPr>
    </w:p>
    <w:p w14:paraId="6D41947F" w14:textId="77777777" w:rsidR="00901AB9" w:rsidRPr="00CB6EC1" w:rsidRDefault="00901AB9" w:rsidP="00B51B79">
      <w:pPr>
        <w:widowControl w:val="0"/>
        <w:numPr>
          <w:ilvl w:val="0"/>
          <w:numId w:val="27"/>
        </w:numPr>
        <w:autoSpaceDE w:val="0"/>
        <w:autoSpaceDN w:val="0"/>
        <w:spacing w:after="0" w:line="240" w:lineRule="auto"/>
        <w:ind w:left="-426" w:right="-130" w:firstLine="0"/>
        <w:jc w:val="both"/>
        <w:rPr>
          <w:rFonts w:asciiTheme="minorHAnsi" w:hAnsiTheme="minorHAnsi" w:cstheme="minorHAnsi"/>
          <w:b/>
          <w:bCs/>
        </w:rPr>
      </w:pPr>
      <w:r w:rsidRPr="00CB6EC1">
        <w:rPr>
          <w:rFonts w:asciiTheme="minorHAnsi" w:hAnsiTheme="minorHAnsi" w:cstheme="minorHAnsi"/>
          <w:b/>
          <w:bCs/>
        </w:rPr>
        <w:t>Amendamente</w:t>
      </w:r>
    </w:p>
    <w:p w14:paraId="07EAC5E6" w14:textId="77777777" w:rsidR="00901AB9" w:rsidRPr="00CB6EC1" w:rsidRDefault="00901AB9" w:rsidP="00B51B79">
      <w:pPr>
        <w:widowControl w:val="0"/>
        <w:numPr>
          <w:ilvl w:val="1"/>
          <w:numId w:val="21"/>
        </w:numPr>
        <w:tabs>
          <w:tab w:val="left" w:pos="0"/>
          <w:tab w:val="left" w:pos="142"/>
        </w:tabs>
        <w:autoSpaceDE w:val="0"/>
        <w:autoSpaceDN w:val="0"/>
        <w:spacing w:after="0" w:line="240" w:lineRule="auto"/>
        <w:ind w:left="-426" w:right="-130" w:firstLine="0"/>
        <w:jc w:val="both"/>
        <w:rPr>
          <w:rFonts w:asciiTheme="minorHAnsi" w:hAnsiTheme="minorHAnsi" w:cstheme="minorHAnsi"/>
        </w:rPr>
      </w:pPr>
      <w:r w:rsidRPr="00CB6EC1">
        <w:rPr>
          <w:rFonts w:asciiTheme="minorHAnsi" w:hAnsiTheme="minorHAnsi" w:cstheme="minorHAnsi"/>
        </w:rPr>
        <w:t xml:space="preserve"> Părțile</w:t>
      </w:r>
      <w:r w:rsidRPr="00CB6EC1">
        <w:rPr>
          <w:rFonts w:asciiTheme="minorHAnsi" w:hAnsiTheme="minorHAnsi" w:cstheme="minorHAnsi"/>
          <w:spacing w:val="1"/>
        </w:rPr>
        <w:t xml:space="preserve"> </w:t>
      </w:r>
      <w:r w:rsidRPr="00CB6EC1">
        <w:rPr>
          <w:rFonts w:asciiTheme="minorHAnsi" w:hAnsiTheme="minorHAnsi" w:cstheme="minorHAnsi"/>
        </w:rPr>
        <w:t>contractante</w:t>
      </w:r>
      <w:r w:rsidRPr="00CB6EC1">
        <w:rPr>
          <w:rFonts w:asciiTheme="minorHAnsi" w:hAnsiTheme="minorHAnsi" w:cstheme="minorHAnsi"/>
          <w:spacing w:val="1"/>
        </w:rPr>
        <w:t xml:space="preserve"> </w:t>
      </w:r>
      <w:r w:rsidRPr="00CB6EC1">
        <w:rPr>
          <w:rFonts w:asciiTheme="minorHAnsi" w:hAnsiTheme="minorHAnsi" w:cstheme="minorHAnsi"/>
        </w:rPr>
        <w:t>au dreptul,</w:t>
      </w:r>
      <w:r w:rsidRPr="00CB6EC1">
        <w:rPr>
          <w:rFonts w:asciiTheme="minorHAnsi" w:hAnsiTheme="minorHAnsi" w:cstheme="minorHAnsi"/>
          <w:spacing w:val="1"/>
        </w:rPr>
        <w:t xml:space="preserve"> </w:t>
      </w:r>
      <w:r w:rsidRPr="00CB6EC1">
        <w:rPr>
          <w:rFonts w:asciiTheme="minorHAnsi" w:hAnsiTheme="minorHAnsi" w:cstheme="minorHAnsi"/>
        </w:rPr>
        <w:t>pe</w:t>
      </w:r>
      <w:r w:rsidRPr="00CB6EC1">
        <w:rPr>
          <w:rFonts w:asciiTheme="minorHAnsi" w:hAnsiTheme="minorHAnsi" w:cstheme="minorHAnsi"/>
          <w:spacing w:val="1"/>
        </w:rPr>
        <w:t xml:space="preserve"> </w:t>
      </w:r>
      <w:r w:rsidRPr="00CB6EC1">
        <w:rPr>
          <w:rFonts w:asciiTheme="minorHAnsi" w:hAnsiTheme="minorHAnsi" w:cstheme="minorHAnsi"/>
        </w:rPr>
        <w:t>durata</w:t>
      </w:r>
      <w:r w:rsidRPr="00CB6EC1">
        <w:rPr>
          <w:rFonts w:asciiTheme="minorHAnsi" w:hAnsiTheme="minorHAnsi" w:cstheme="minorHAnsi"/>
          <w:spacing w:val="1"/>
        </w:rPr>
        <w:t xml:space="preserve"> </w:t>
      </w:r>
      <w:r w:rsidRPr="00CB6EC1">
        <w:rPr>
          <w:rFonts w:asciiTheme="minorHAnsi" w:hAnsiTheme="minorHAnsi" w:cstheme="minorHAnsi"/>
        </w:rPr>
        <w:t>îndeplinirii</w:t>
      </w:r>
      <w:r w:rsidRPr="00CB6EC1">
        <w:rPr>
          <w:rFonts w:asciiTheme="minorHAnsi" w:hAnsiTheme="minorHAnsi" w:cstheme="minorHAnsi"/>
          <w:spacing w:val="1"/>
        </w:rPr>
        <w:t xml:space="preserve"> </w:t>
      </w:r>
      <w:r w:rsidRPr="00CB6EC1">
        <w:rPr>
          <w:rFonts w:asciiTheme="minorHAnsi" w:hAnsiTheme="minorHAnsi" w:cstheme="minorHAnsi"/>
        </w:rPr>
        <w:t>Contractului,</w:t>
      </w:r>
      <w:r w:rsidRPr="00CB6EC1">
        <w:rPr>
          <w:rFonts w:asciiTheme="minorHAnsi" w:hAnsiTheme="minorHAnsi" w:cstheme="minorHAnsi"/>
          <w:spacing w:val="1"/>
        </w:rPr>
        <w:t xml:space="preserve"> </w:t>
      </w:r>
      <w:r w:rsidRPr="00CB6EC1">
        <w:rPr>
          <w:rFonts w:asciiTheme="minorHAnsi" w:hAnsiTheme="minorHAnsi" w:cstheme="minorHAnsi"/>
        </w:rPr>
        <w:t>de a conveni</w:t>
      </w:r>
      <w:r w:rsidRPr="00CB6EC1">
        <w:rPr>
          <w:rFonts w:asciiTheme="minorHAnsi" w:hAnsiTheme="minorHAnsi" w:cstheme="minorHAnsi"/>
          <w:spacing w:val="1"/>
        </w:rPr>
        <w:t xml:space="preserve"> </w:t>
      </w:r>
      <w:r w:rsidRPr="00CB6EC1">
        <w:rPr>
          <w:rFonts w:asciiTheme="minorHAnsi" w:hAnsiTheme="minorHAnsi" w:cstheme="minorHAnsi"/>
        </w:rPr>
        <w:t>modificarea</w:t>
      </w:r>
      <w:r w:rsidRPr="00CB6EC1">
        <w:rPr>
          <w:rFonts w:asciiTheme="minorHAnsi" w:hAnsiTheme="minorHAnsi" w:cstheme="minorHAnsi"/>
          <w:spacing w:val="1"/>
        </w:rPr>
        <w:t xml:space="preserve"> </w:t>
      </w:r>
      <w:r w:rsidRPr="00CB6EC1">
        <w:rPr>
          <w:rFonts w:asciiTheme="minorHAnsi" w:hAnsiTheme="minorHAnsi" w:cstheme="minorHAnsi"/>
        </w:rPr>
        <w:t>clauzelor</w:t>
      </w:r>
      <w:r w:rsidRPr="00CB6EC1">
        <w:rPr>
          <w:rFonts w:asciiTheme="minorHAnsi" w:hAnsiTheme="minorHAnsi" w:cstheme="minorHAnsi"/>
          <w:spacing w:val="1"/>
        </w:rPr>
        <w:t xml:space="preserve"> </w:t>
      </w:r>
      <w:r w:rsidRPr="00CB6EC1">
        <w:rPr>
          <w:rFonts w:asciiTheme="minorHAnsi" w:hAnsiTheme="minorHAnsi" w:cstheme="minorHAnsi"/>
        </w:rPr>
        <w:t>Contractului,</w:t>
      </w:r>
      <w:r w:rsidRPr="00CB6EC1">
        <w:rPr>
          <w:rFonts w:asciiTheme="minorHAnsi" w:hAnsiTheme="minorHAnsi" w:cstheme="minorHAnsi"/>
          <w:spacing w:val="1"/>
        </w:rPr>
        <w:t xml:space="preserve"> </w:t>
      </w:r>
      <w:r w:rsidRPr="00CB6EC1">
        <w:rPr>
          <w:rFonts w:asciiTheme="minorHAnsi" w:hAnsiTheme="minorHAnsi" w:cstheme="minorHAnsi"/>
        </w:rPr>
        <w:t>prin</w:t>
      </w:r>
      <w:r w:rsidRPr="00CB6EC1">
        <w:rPr>
          <w:rFonts w:asciiTheme="minorHAnsi" w:hAnsiTheme="minorHAnsi" w:cstheme="minorHAnsi"/>
          <w:spacing w:val="1"/>
        </w:rPr>
        <w:t xml:space="preserve"> </w:t>
      </w:r>
      <w:r w:rsidRPr="00CB6EC1">
        <w:rPr>
          <w:rFonts w:asciiTheme="minorHAnsi" w:hAnsiTheme="minorHAnsi" w:cstheme="minorHAnsi"/>
        </w:rPr>
        <w:t>act</w:t>
      </w:r>
      <w:r w:rsidRPr="00CB6EC1">
        <w:rPr>
          <w:rFonts w:asciiTheme="minorHAnsi" w:hAnsiTheme="minorHAnsi" w:cstheme="minorHAnsi"/>
          <w:spacing w:val="1"/>
        </w:rPr>
        <w:t xml:space="preserve"> </w:t>
      </w:r>
      <w:r w:rsidRPr="00CB6EC1">
        <w:rPr>
          <w:rFonts w:asciiTheme="minorHAnsi" w:hAnsiTheme="minorHAnsi" w:cstheme="minorHAnsi"/>
        </w:rPr>
        <w:t>adițional,</w:t>
      </w:r>
      <w:r w:rsidRPr="00CB6EC1">
        <w:rPr>
          <w:rFonts w:asciiTheme="minorHAnsi" w:hAnsiTheme="minorHAnsi" w:cstheme="minorHAnsi"/>
          <w:spacing w:val="1"/>
        </w:rPr>
        <w:t xml:space="preserve"> </w:t>
      </w:r>
      <w:r w:rsidRPr="00CB6EC1">
        <w:rPr>
          <w:rFonts w:asciiTheme="minorHAnsi" w:hAnsiTheme="minorHAnsi" w:cstheme="minorHAnsi"/>
        </w:rPr>
        <w:t>numai</w:t>
      </w:r>
      <w:r w:rsidRPr="00CB6EC1">
        <w:rPr>
          <w:rFonts w:asciiTheme="minorHAnsi" w:hAnsiTheme="minorHAnsi" w:cstheme="minorHAnsi"/>
          <w:spacing w:val="1"/>
        </w:rPr>
        <w:t xml:space="preserve"> </w:t>
      </w:r>
      <w:r w:rsidRPr="00CB6EC1">
        <w:rPr>
          <w:rFonts w:asciiTheme="minorHAnsi" w:hAnsiTheme="minorHAnsi" w:cstheme="minorHAnsi"/>
        </w:rPr>
        <w:t>în</w:t>
      </w:r>
      <w:r w:rsidRPr="00CB6EC1">
        <w:rPr>
          <w:rFonts w:asciiTheme="minorHAnsi" w:hAnsiTheme="minorHAnsi" w:cstheme="minorHAnsi"/>
          <w:spacing w:val="1"/>
        </w:rPr>
        <w:t xml:space="preserve"> </w:t>
      </w:r>
      <w:r w:rsidRPr="00CB6EC1">
        <w:rPr>
          <w:rFonts w:asciiTheme="minorHAnsi" w:hAnsiTheme="minorHAnsi" w:cstheme="minorHAnsi"/>
        </w:rPr>
        <w:t>cazul</w:t>
      </w:r>
      <w:r w:rsidRPr="00CB6EC1">
        <w:rPr>
          <w:rFonts w:asciiTheme="minorHAnsi" w:hAnsiTheme="minorHAnsi" w:cstheme="minorHAnsi"/>
          <w:spacing w:val="1"/>
        </w:rPr>
        <w:t xml:space="preserve"> </w:t>
      </w:r>
      <w:r w:rsidRPr="00CB6EC1">
        <w:rPr>
          <w:rFonts w:asciiTheme="minorHAnsi" w:hAnsiTheme="minorHAnsi" w:cstheme="minorHAnsi"/>
        </w:rPr>
        <w:t>apariției</w:t>
      </w:r>
      <w:r w:rsidRPr="00CB6EC1">
        <w:rPr>
          <w:rFonts w:asciiTheme="minorHAnsi" w:hAnsiTheme="minorHAnsi" w:cstheme="minorHAnsi"/>
          <w:spacing w:val="1"/>
        </w:rPr>
        <w:t xml:space="preserve"> </w:t>
      </w:r>
      <w:r w:rsidRPr="00CB6EC1">
        <w:rPr>
          <w:rFonts w:asciiTheme="minorHAnsi" w:hAnsiTheme="minorHAnsi" w:cstheme="minorHAnsi"/>
        </w:rPr>
        <w:t>unor</w:t>
      </w:r>
      <w:r w:rsidRPr="00CB6EC1">
        <w:rPr>
          <w:rFonts w:asciiTheme="minorHAnsi" w:hAnsiTheme="minorHAnsi" w:cstheme="minorHAnsi"/>
          <w:spacing w:val="1"/>
        </w:rPr>
        <w:t xml:space="preserve"> </w:t>
      </w:r>
      <w:r w:rsidRPr="00CB6EC1">
        <w:rPr>
          <w:rFonts w:asciiTheme="minorHAnsi" w:hAnsiTheme="minorHAnsi" w:cstheme="minorHAnsi"/>
        </w:rPr>
        <w:t>circumstanțe</w:t>
      </w:r>
      <w:r w:rsidRPr="00CB6EC1">
        <w:rPr>
          <w:rFonts w:asciiTheme="minorHAnsi" w:hAnsiTheme="minorHAnsi" w:cstheme="minorHAnsi"/>
          <w:spacing w:val="1"/>
        </w:rPr>
        <w:t xml:space="preserve"> </w:t>
      </w:r>
      <w:r w:rsidRPr="00CB6EC1">
        <w:rPr>
          <w:rFonts w:asciiTheme="minorHAnsi" w:hAnsiTheme="minorHAnsi" w:cstheme="minorHAnsi"/>
        </w:rPr>
        <w:t>care</w:t>
      </w:r>
      <w:r w:rsidRPr="00CB6EC1">
        <w:rPr>
          <w:rFonts w:asciiTheme="minorHAnsi" w:hAnsiTheme="minorHAnsi" w:cstheme="minorHAnsi"/>
          <w:spacing w:val="1"/>
        </w:rPr>
        <w:t xml:space="preserve"> </w:t>
      </w:r>
      <w:r w:rsidRPr="00CB6EC1">
        <w:rPr>
          <w:rFonts w:asciiTheme="minorHAnsi" w:hAnsiTheme="minorHAnsi" w:cstheme="minorHAnsi"/>
        </w:rPr>
        <w:t>lezează</w:t>
      </w:r>
      <w:r w:rsidRPr="00CB6EC1">
        <w:rPr>
          <w:rFonts w:asciiTheme="minorHAnsi" w:hAnsiTheme="minorHAnsi" w:cstheme="minorHAnsi"/>
          <w:spacing w:val="1"/>
        </w:rPr>
        <w:t xml:space="preserve"> </w:t>
      </w:r>
      <w:r w:rsidRPr="00CB6EC1">
        <w:rPr>
          <w:rFonts w:asciiTheme="minorHAnsi" w:hAnsiTheme="minorHAnsi" w:cstheme="minorHAnsi"/>
          <w:spacing w:val="-1"/>
        </w:rPr>
        <w:t>interesele</w:t>
      </w:r>
      <w:r w:rsidRPr="00CB6EC1">
        <w:rPr>
          <w:rFonts w:asciiTheme="minorHAnsi" w:hAnsiTheme="minorHAnsi" w:cstheme="minorHAnsi"/>
          <w:spacing w:val="7"/>
        </w:rPr>
        <w:t xml:space="preserve"> </w:t>
      </w:r>
      <w:r w:rsidRPr="00CB6EC1">
        <w:rPr>
          <w:rFonts w:asciiTheme="minorHAnsi" w:hAnsiTheme="minorHAnsi" w:cstheme="minorHAnsi"/>
          <w:spacing w:val="-1"/>
        </w:rPr>
        <w:t>comerciale</w:t>
      </w:r>
      <w:r w:rsidRPr="00CB6EC1">
        <w:rPr>
          <w:rFonts w:asciiTheme="minorHAnsi" w:hAnsiTheme="minorHAnsi" w:cstheme="minorHAnsi"/>
          <w:spacing w:val="4"/>
        </w:rPr>
        <w:t xml:space="preserve"> </w:t>
      </w:r>
      <w:r w:rsidRPr="00CB6EC1">
        <w:rPr>
          <w:rFonts w:asciiTheme="minorHAnsi" w:hAnsiTheme="minorHAnsi" w:cstheme="minorHAnsi"/>
          <w:spacing w:val="-1"/>
        </w:rPr>
        <w:t>legitime</w:t>
      </w:r>
      <w:r w:rsidRPr="00CB6EC1">
        <w:rPr>
          <w:rFonts w:asciiTheme="minorHAnsi" w:hAnsiTheme="minorHAnsi" w:cstheme="minorHAnsi"/>
          <w:spacing w:val="6"/>
        </w:rPr>
        <w:t xml:space="preserve"> </w:t>
      </w:r>
      <w:r w:rsidRPr="00CB6EC1">
        <w:rPr>
          <w:rFonts w:asciiTheme="minorHAnsi" w:hAnsiTheme="minorHAnsi" w:cstheme="minorHAnsi"/>
          <w:spacing w:val="-1"/>
        </w:rPr>
        <w:t>ale</w:t>
      </w:r>
      <w:r w:rsidRPr="00CB6EC1">
        <w:rPr>
          <w:rFonts w:asciiTheme="minorHAnsi" w:hAnsiTheme="minorHAnsi" w:cstheme="minorHAnsi"/>
          <w:spacing w:val="-7"/>
        </w:rPr>
        <w:t xml:space="preserve"> </w:t>
      </w:r>
      <w:r w:rsidRPr="00CB6EC1">
        <w:rPr>
          <w:rFonts w:asciiTheme="minorHAnsi" w:hAnsiTheme="minorHAnsi" w:cstheme="minorHAnsi"/>
          <w:spacing w:val="-1"/>
        </w:rPr>
        <w:t>acestora</w:t>
      </w:r>
      <w:r w:rsidRPr="00CB6EC1">
        <w:rPr>
          <w:rFonts w:asciiTheme="minorHAnsi" w:hAnsiTheme="minorHAnsi" w:cstheme="minorHAnsi"/>
          <w:spacing w:val="1"/>
        </w:rPr>
        <w:t xml:space="preserve"> </w:t>
      </w:r>
      <w:r w:rsidRPr="00CB6EC1">
        <w:rPr>
          <w:rFonts w:asciiTheme="minorHAnsi" w:hAnsiTheme="minorHAnsi" w:cstheme="minorHAnsi"/>
          <w:spacing w:val="-1"/>
        </w:rPr>
        <w:t>și</w:t>
      </w:r>
      <w:r w:rsidRPr="00CB6EC1">
        <w:rPr>
          <w:rFonts w:asciiTheme="minorHAnsi" w:hAnsiTheme="minorHAnsi" w:cstheme="minorHAnsi"/>
          <w:spacing w:val="-12"/>
        </w:rPr>
        <w:t xml:space="preserve"> </w:t>
      </w:r>
      <w:r w:rsidRPr="00CB6EC1">
        <w:rPr>
          <w:rFonts w:asciiTheme="minorHAnsi" w:hAnsiTheme="minorHAnsi" w:cstheme="minorHAnsi"/>
          <w:spacing w:val="-1"/>
        </w:rPr>
        <w:t>care</w:t>
      </w:r>
      <w:r w:rsidRPr="00CB6EC1">
        <w:rPr>
          <w:rFonts w:asciiTheme="minorHAnsi" w:hAnsiTheme="minorHAnsi" w:cstheme="minorHAnsi"/>
          <w:spacing w:val="-4"/>
        </w:rPr>
        <w:t xml:space="preserve"> </w:t>
      </w:r>
      <w:r w:rsidRPr="00CB6EC1">
        <w:rPr>
          <w:rFonts w:asciiTheme="minorHAnsi" w:hAnsiTheme="minorHAnsi" w:cstheme="minorHAnsi"/>
          <w:spacing w:val="-1"/>
        </w:rPr>
        <w:t>nu</w:t>
      </w:r>
      <w:r w:rsidRPr="00CB6EC1">
        <w:rPr>
          <w:rFonts w:asciiTheme="minorHAnsi" w:hAnsiTheme="minorHAnsi" w:cstheme="minorHAnsi"/>
          <w:spacing w:val="-7"/>
        </w:rPr>
        <w:t xml:space="preserve"> </w:t>
      </w:r>
      <w:r w:rsidRPr="00CB6EC1">
        <w:rPr>
          <w:rFonts w:asciiTheme="minorHAnsi" w:hAnsiTheme="minorHAnsi" w:cstheme="minorHAnsi"/>
          <w:spacing w:val="-1"/>
        </w:rPr>
        <w:t>au</w:t>
      </w:r>
      <w:r w:rsidRPr="00CB6EC1">
        <w:rPr>
          <w:rFonts w:asciiTheme="minorHAnsi" w:hAnsiTheme="minorHAnsi" w:cstheme="minorHAnsi"/>
          <w:spacing w:val="-7"/>
        </w:rPr>
        <w:t xml:space="preserve"> </w:t>
      </w:r>
      <w:r w:rsidRPr="00CB6EC1">
        <w:rPr>
          <w:rFonts w:asciiTheme="minorHAnsi" w:hAnsiTheme="minorHAnsi" w:cstheme="minorHAnsi"/>
          <w:spacing w:val="-1"/>
        </w:rPr>
        <w:t>putut</w:t>
      </w:r>
      <w:r w:rsidRPr="00CB6EC1">
        <w:rPr>
          <w:rFonts w:asciiTheme="minorHAnsi" w:hAnsiTheme="minorHAnsi" w:cstheme="minorHAnsi"/>
          <w:spacing w:val="-3"/>
        </w:rPr>
        <w:t xml:space="preserve"> </w:t>
      </w:r>
      <w:r w:rsidRPr="00CB6EC1">
        <w:rPr>
          <w:rFonts w:asciiTheme="minorHAnsi" w:hAnsiTheme="minorHAnsi" w:cstheme="minorHAnsi"/>
          <w:spacing w:val="-1"/>
        </w:rPr>
        <w:t>fi</w:t>
      </w:r>
      <w:r w:rsidRPr="00CB6EC1">
        <w:rPr>
          <w:rFonts w:asciiTheme="minorHAnsi" w:hAnsiTheme="minorHAnsi" w:cstheme="minorHAnsi"/>
          <w:spacing w:val="-6"/>
        </w:rPr>
        <w:t xml:space="preserve"> </w:t>
      </w:r>
      <w:r w:rsidRPr="00CB6EC1">
        <w:rPr>
          <w:rFonts w:asciiTheme="minorHAnsi" w:hAnsiTheme="minorHAnsi" w:cstheme="minorHAnsi"/>
          <w:spacing w:val="-1"/>
        </w:rPr>
        <w:t>prevăzute</w:t>
      </w:r>
      <w:r w:rsidRPr="00CB6EC1">
        <w:rPr>
          <w:rFonts w:asciiTheme="minorHAnsi" w:hAnsiTheme="minorHAnsi" w:cstheme="minorHAnsi"/>
          <w:spacing w:val="7"/>
        </w:rPr>
        <w:t xml:space="preserve"> </w:t>
      </w:r>
      <w:r w:rsidRPr="00CB6EC1">
        <w:rPr>
          <w:rFonts w:asciiTheme="minorHAnsi" w:hAnsiTheme="minorHAnsi" w:cstheme="minorHAnsi"/>
          <w:spacing w:val="-1"/>
        </w:rPr>
        <w:t>la</w:t>
      </w:r>
      <w:r w:rsidRPr="00CB6EC1">
        <w:rPr>
          <w:rFonts w:asciiTheme="minorHAnsi" w:hAnsiTheme="minorHAnsi" w:cstheme="minorHAnsi"/>
          <w:spacing w:val="-10"/>
        </w:rPr>
        <w:t xml:space="preserve"> </w:t>
      </w:r>
      <w:r w:rsidRPr="00CB6EC1">
        <w:rPr>
          <w:rFonts w:asciiTheme="minorHAnsi" w:hAnsiTheme="minorHAnsi" w:cstheme="minorHAnsi"/>
          <w:spacing w:val="-1"/>
        </w:rPr>
        <w:t>data</w:t>
      </w:r>
      <w:r w:rsidRPr="00CB6EC1">
        <w:rPr>
          <w:rFonts w:asciiTheme="minorHAnsi" w:hAnsiTheme="minorHAnsi" w:cstheme="minorHAnsi"/>
          <w:spacing w:val="13"/>
        </w:rPr>
        <w:t xml:space="preserve"> </w:t>
      </w:r>
      <w:r w:rsidRPr="00CB6EC1">
        <w:rPr>
          <w:rFonts w:asciiTheme="minorHAnsi" w:hAnsiTheme="minorHAnsi" w:cstheme="minorHAnsi"/>
        </w:rPr>
        <w:t>încheierii</w:t>
      </w:r>
      <w:r w:rsidRPr="00CB6EC1">
        <w:rPr>
          <w:rFonts w:asciiTheme="minorHAnsi" w:hAnsiTheme="minorHAnsi" w:cstheme="minorHAnsi"/>
          <w:spacing w:val="9"/>
        </w:rPr>
        <w:t xml:space="preserve"> </w:t>
      </w:r>
      <w:r w:rsidRPr="00CB6EC1">
        <w:rPr>
          <w:rFonts w:asciiTheme="minorHAnsi" w:hAnsiTheme="minorHAnsi" w:cstheme="minorHAnsi"/>
        </w:rPr>
        <w:t>Contractului.</w:t>
      </w:r>
    </w:p>
    <w:p w14:paraId="54B6C279" w14:textId="77777777" w:rsidR="00901AB9" w:rsidRPr="00CB6EC1" w:rsidRDefault="00901AB9" w:rsidP="00901AB9">
      <w:pPr>
        <w:spacing w:after="0" w:line="240" w:lineRule="auto"/>
        <w:ind w:left="-426" w:right="-125"/>
        <w:contextualSpacing/>
        <w:jc w:val="both"/>
        <w:rPr>
          <w:rFonts w:asciiTheme="minorHAnsi" w:hAnsiTheme="minorHAnsi" w:cstheme="minorHAnsi"/>
        </w:rPr>
      </w:pPr>
    </w:p>
    <w:p w14:paraId="024F8576" w14:textId="77777777" w:rsidR="00901AB9" w:rsidRPr="00CB6EC1" w:rsidRDefault="00901AB9" w:rsidP="00B51B79">
      <w:pPr>
        <w:widowControl w:val="0"/>
        <w:numPr>
          <w:ilvl w:val="0"/>
          <w:numId w:val="21"/>
        </w:numPr>
        <w:tabs>
          <w:tab w:val="left" w:pos="0"/>
        </w:tabs>
        <w:autoSpaceDE w:val="0"/>
        <w:autoSpaceDN w:val="0"/>
        <w:spacing w:after="0" w:line="240" w:lineRule="auto"/>
        <w:ind w:left="-426" w:right="-130" w:firstLine="0"/>
        <w:jc w:val="both"/>
        <w:rPr>
          <w:rFonts w:asciiTheme="minorHAnsi" w:hAnsiTheme="minorHAnsi" w:cstheme="minorHAnsi"/>
          <w:b/>
          <w:bCs/>
        </w:rPr>
      </w:pPr>
      <w:r w:rsidRPr="00CB6EC1">
        <w:rPr>
          <w:rFonts w:asciiTheme="minorHAnsi" w:hAnsiTheme="minorHAnsi" w:cstheme="minorHAnsi"/>
          <w:b/>
          <w:bCs/>
        </w:rPr>
        <w:t>Cesiunea</w:t>
      </w:r>
    </w:p>
    <w:p w14:paraId="3FBFA9C1" w14:textId="77777777" w:rsidR="00901AB9" w:rsidRPr="00CB6EC1" w:rsidRDefault="00901AB9" w:rsidP="00B51B79">
      <w:pPr>
        <w:widowControl w:val="0"/>
        <w:numPr>
          <w:ilvl w:val="1"/>
          <w:numId w:val="21"/>
        </w:numPr>
        <w:tabs>
          <w:tab w:val="left" w:pos="284"/>
        </w:tabs>
        <w:autoSpaceDE w:val="0"/>
        <w:autoSpaceDN w:val="0"/>
        <w:spacing w:after="0" w:line="240" w:lineRule="auto"/>
        <w:ind w:left="-426" w:right="-130" w:firstLine="0"/>
        <w:jc w:val="both"/>
        <w:rPr>
          <w:rFonts w:asciiTheme="minorHAnsi" w:hAnsiTheme="minorHAnsi" w:cstheme="minorHAnsi"/>
        </w:rPr>
      </w:pPr>
      <w:r w:rsidRPr="00CB6EC1">
        <w:rPr>
          <w:rFonts w:asciiTheme="minorHAnsi" w:hAnsiTheme="minorHAnsi" w:cstheme="minorHAnsi"/>
        </w:rPr>
        <w:t>Prestatorul</w:t>
      </w:r>
      <w:r w:rsidRPr="00CB6EC1">
        <w:rPr>
          <w:rFonts w:asciiTheme="minorHAnsi" w:hAnsiTheme="minorHAnsi" w:cstheme="minorHAnsi"/>
          <w:spacing w:val="19"/>
        </w:rPr>
        <w:t xml:space="preserve"> </w:t>
      </w:r>
      <w:r w:rsidRPr="00CB6EC1">
        <w:rPr>
          <w:rFonts w:asciiTheme="minorHAnsi" w:hAnsiTheme="minorHAnsi" w:cstheme="minorHAnsi"/>
        </w:rPr>
        <w:t>are</w:t>
      </w:r>
      <w:r w:rsidRPr="00CB6EC1">
        <w:rPr>
          <w:rFonts w:asciiTheme="minorHAnsi" w:hAnsiTheme="minorHAnsi" w:cstheme="minorHAnsi"/>
          <w:spacing w:val="9"/>
        </w:rPr>
        <w:t xml:space="preserve"> </w:t>
      </w:r>
      <w:r w:rsidRPr="00CB6EC1">
        <w:rPr>
          <w:rFonts w:asciiTheme="minorHAnsi" w:hAnsiTheme="minorHAnsi" w:cstheme="minorHAnsi"/>
        </w:rPr>
        <w:t>obligația</w:t>
      </w:r>
      <w:r w:rsidRPr="00CB6EC1">
        <w:rPr>
          <w:rFonts w:asciiTheme="minorHAnsi" w:hAnsiTheme="minorHAnsi" w:cstheme="minorHAnsi"/>
          <w:spacing w:val="18"/>
        </w:rPr>
        <w:t xml:space="preserve"> </w:t>
      </w:r>
      <w:r w:rsidRPr="00CB6EC1">
        <w:rPr>
          <w:rFonts w:asciiTheme="minorHAnsi" w:hAnsiTheme="minorHAnsi" w:cstheme="minorHAnsi"/>
        </w:rPr>
        <w:t>de</w:t>
      </w:r>
      <w:r w:rsidRPr="00CB6EC1">
        <w:rPr>
          <w:rFonts w:asciiTheme="minorHAnsi" w:hAnsiTheme="minorHAnsi" w:cstheme="minorHAnsi"/>
          <w:spacing w:val="15"/>
        </w:rPr>
        <w:t xml:space="preserve"> </w:t>
      </w:r>
      <w:r w:rsidRPr="00CB6EC1">
        <w:rPr>
          <w:rFonts w:asciiTheme="minorHAnsi" w:hAnsiTheme="minorHAnsi" w:cstheme="minorHAnsi"/>
        </w:rPr>
        <w:t>a</w:t>
      </w:r>
      <w:r w:rsidRPr="00CB6EC1">
        <w:rPr>
          <w:rFonts w:asciiTheme="minorHAnsi" w:hAnsiTheme="minorHAnsi" w:cstheme="minorHAnsi"/>
          <w:spacing w:val="15"/>
        </w:rPr>
        <w:t xml:space="preserve"> </w:t>
      </w:r>
      <w:r w:rsidRPr="00CB6EC1">
        <w:rPr>
          <w:rFonts w:asciiTheme="minorHAnsi" w:hAnsiTheme="minorHAnsi" w:cstheme="minorHAnsi"/>
        </w:rPr>
        <w:t>nu</w:t>
      </w:r>
      <w:r w:rsidRPr="00CB6EC1">
        <w:rPr>
          <w:rFonts w:asciiTheme="minorHAnsi" w:hAnsiTheme="minorHAnsi" w:cstheme="minorHAnsi"/>
          <w:spacing w:val="17"/>
        </w:rPr>
        <w:t xml:space="preserve"> </w:t>
      </w:r>
      <w:r w:rsidRPr="00CB6EC1">
        <w:rPr>
          <w:rFonts w:asciiTheme="minorHAnsi" w:hAnsiTheme="minorHAnsi" w:cstheme="minorHAnsi"/>
        </w:rPr>
        <w:t>transfera</w:t>
      </w:r>
      <w:r w:rsidRPr="00CB6EC1">
        <w:rPr>
          <w:rFonts w:asciiTheme="minorHAnsi" w:hAnsiTheme="minorHAnsi" w:cstheme="minorHAnsi"/>
          <w:spacing w:val="23"/>
        </w:rPr>
        <w:t xml:space="preserve"> </w:t>
      </w:r>
      <w:r w:rsidRPr="00CB6EC1">
        <w:rPr>
          <w:rFonts w:asciiTheme="minorHAnsi" w:hAnsiTheme="minorHAnsi" w:cstheme="minorHAnsi"/>
        </w:rPr>
        <w:t>total</w:t>
      </w:r>
      <w:r w:rsidRPr="00CB6EC1">
        <w:rPr>
          <w:rFonts w:asciiTheme="minorHAnsi" w:hAnsiTheme="minorHAnsi" w:cstheme="minorHAnsi"/>
          <w:spacing w:val="15"/>
        </w:rPr>
        <w:t xml:space="preserve"> </w:t>
      </w:r>
      <w:r w:rsidRPr="00CB6EC1">
        <w:rPr>
          <w:rFonts w:asciiTheme="minorHAnsi" w:hAnsiTheme="minorHAnsi" w:cstheme="minorHAnsi"/>
        </w:rPr>
        <w:t>sau</w:t>
      </w:r>
      <w:r w:rsidRPr="00CB6EC1">
        <w:rPr>
          <w:rFonts w:asciiTheme="minorHAnsi" w:hAnsiTheme="minorHAnsi" w:cstheme="minorHAnsi"/>
          <w:spacing w:val="18"/>
        </w:rPr>
        <w:t xml:space="preserve"> </w:t>
      </w:r>
      <w:r w:rsidRPr="00CB6EC1">
        <w:rPr>
          <w:rFonts w:asciiTheme="minorHAnsi" w:hAnsiTheme="minorHAnsi" w:cstheme="minorHAnsi"/>
        </w:rPr>
        <w:t>parțial</w:t>
      </w:r>
      <w:r w:rsidRPr="00CB6EC1">
        <w:rPr>
          <w:rFonts w:asciiTheme="minorHAnsi" w:hAnsiTheme="minorHAnsi" w:cstheme="minorHAnsi"/>
          <w:spacing w:val="16"/>
        </w:rPr>
        <w:t xml:space="preserve"> </w:t>
      </w:r>
      <w:r w:rsidRPr="00CB6EC1">
        <w:rPr>
          <w:rFonts w:asciiTheme="minorHAnsi" w:hAnsiTheme="minorHAnsi" w:cstheme="minorHAnsi"/>
        </w:rPr>
        <w:t>obligațiile</w:t>
      </w:r>
      <w:r w:rsidRPr="00CB6EC1">
        <w:rPr>
          <w:rFonts w:asciiTheme="minorHAnsi" w:hAnsiTheme="minorHAnsi" w:cstheme="minorHAnsi"/>
          <w:spacing w:val="27"/>
        </w:rPr>
        <w:t xml:space="preserve"> </w:t>
      </w:r>
      <w:r w:rsidRPr="00CB6EC1">
        <w:rPr>
          <w:rFonts w:asciiTheme="minorHAnsi" w:hAnsiTheme="minorHAnsi" w:cstheme="minorHAnsi"/>
        </w:rPr>
        <w:t>sale</w:t>
      </w:r>
      <w:r w:rsidRPr="00CB6EC1">
        <w:rPr>
          <w:rFonts w:asciiTheme="minorHAnsi" w:hAnsiTheme="minorHAnsi" w:cstheme="minorHAnsi"/>
          <w:spacing w:val="16"/>
        </w:rPr>
        <w:t xml:space="preserve"> </w:t>
      </w:r>
      <w:r w:rsidRPr="00CB6EC1">
        <w:rPr>
          <w:rFonts w:asciiTheme="minorHAnsi" w:hAnsiTheme="minorHAnsi" w:cstheme="minorHAnsi"/>
        </w:rPr>
        <w:t>asumate</w:t>
      </w:r>
      <w:r w:rsidRPr="00CB6EC1">
        <w:rPr>
          <w:rFonts w:asciiTheme="minorHAnsi" w:hAnsiTheme="minorHAnsi" w:cstheme="minorHAnsi"/>
          <w:spacing w:val="25"/>
        </w:rPr>
        <w:t xml:space="preserve"> </w:t>
      </w:r>
      <w:r w:rsidRPr="00CB6EC1">
        <w:rPr>
          <w:rFonts w:asciiTheme="minorHAnsi" w:hAnsiTheme="minorHAnsi" w:cstheme="minorHAnsi"/>
        </w:rPr>
        <w:t>prin</w:t>
      </w:r>
      <w:r w:rsidRPr="00CB6EC1">
        <w:rPr>
          <w:rFonts w:asciiTheme="minorHAnsi" w:hAnsiTheme="minorHAnsi" w:cstheme="minorHAnsi"/>
          <w:spacing w:val="19"/>
        </w:rPr>
        <w:t xml:space="preserve"> </w:t>
      </w:r>
      <w:r w:rsidRPr="00CB6EC1">
        <w:rPr>
          <w:rFonts w:asciiTheme="minorHAnsi" w:hAnsiTheme="minorHAnsi" w:cstheme="minorHAnsi"/>
        </w:rPr>
        <w:t>Contract,</w:t>
      </w:r>
      <w:r w:rsidRPr="00CB6EC1">
        <w:rPr>
          <w:rFonts w:asciiTheme="minorHAnsi" w:hAnsiTheme="minorHAnsi" w:cstheme="minorHAnsi"/>
          <w:spacing w:val="-49"/>
        </w:rPr>
        <w:t xml:space="preserve"> </w:t>
      </w:r>
      <w:r w:rsidRPr="00CB6EC1">
        <w:rPr>
          <w:rFonts w:asciiTheme="minorHAnsi" w:hAnsiTheme="minorHAnsi" w:cstheme="minorHAnsi"/>
        </w:rPr>
        <w:t>fără</w:t>
      </w:r>
      <w:r w:rsidRPr="00CB6EC1">
        <w:rPr>
          <w:rFonts w:asciiTheme="minorHAnsi" w:hAnsiTheme="minorHAnsi" w:cstheme="minorHAnsi"/>
          <w:spacing w:val="6"/>
        </w:rPr>
        <w:t xml:space="preserve"> </w:t>
      </w:r>
      <w:r w:rsidRPr="00CB6EC1">
        <w:rPr>
          <w:rFonts w:asciiTheme="minorHAnsi" w:hAnsiTheme="minorHAnsi" w:cstheme="minorHAnsi"/>
        </w:rPr>
        <w:t>să</w:t>
      </w:r>
      <w:r w:rsidRPr="00CB6EC1">
        <w:rPr>
          <w:rFonts w:asciiTheme="minorHAnsi" w:hAnsiTheme="minorHAnsi" w:cstheme="minorHAnsi"/>
          <w:spacing w:val="2"/>
        </w:rPr>
        <w:t xml:space="preserve"> </w:t>
      </w:r>
      <w:r w:rsidRPr="00CB6EC1">
        <w:rPr>
          <w:rFonts w:asciiTheme="minorHAnsi" w:hAnsiTheme="minorHAnsi" w:cstheme="minorHAnsi"/>
        </w:rPr>
        <w:t>obțină,</w:t>
      </w:r>
      <w:r w:rsidRPr="00CB6EC1">
        <w:rPr>
          <w:rFonts w:asciiTheme="minorHAnsi" w:hAnsiTheme="minorHAnsi" w:cstheme="minorHAnsi"/>
          <w:spacing w:val="33"/>
        </w:rPr>
        <w:t xml:space="preserve"> </w:t>
      </w:r>
      <w:r w:rsidRPr="00CB6EC1">
        <w:rPr>
          <w:rFonts w:asciiTheme="minorHAnsi" w:hAnsiTheme="minorHAnsi" w:cstheme="minorHAnsi"/>
        </w:rPr>
        <w:t>în</w:t>
      </w:r>
      <w:r w:rsidRPr="00CB6EC1">
        <w:rPr>
          <w:rFonts w:asciiTheme="minorHAnsi" w:hAnsiTheme="minorHAnsi" w:cstheme="minorHAnsi"/>
          <w:spacing w:val="-5"/>
        </w:rPr>
        <w:t xml:space="preserve"> </w:t>
      </w:r>
      <w:r w:rsidRPr="00CB6EC1">
        <w:rPr>
          <w:rFonts w:asciiTheme="minorHAnsi" w:hAnsiTheme="minorHAnsi" w:cstheme="minorHAnsi"/>
        </w:rPr>
        <w:t>prealabil,</w:t>
      </w:r>
      <w:r w:rsidRPr="00CB6EC1">
        <w:rPr>
          <w:rFonts w:asciiTheme="minorHAnsi" w:hAnsiTheme="minorHAnsi" w:cstheme="minorHAnsi"/>
          <w:spacing w:val="20"/>
        </w:rPr>
        <w:t xml:space="preserve"> </w:t>
      </w:r>
      <w:r w:rsidRPr="00CB6EC1">
        <w:rPr>
          <w:rFonts w:asciiTheme="minorHAnsi" w:hAnsiTheme="minorHAnsi" w:cstheme="minorHAnsi"/>
        </w:rPr>
        <w:t>acordul</w:t>
      </w:r>
      <w:r w:rsidRPr="00CB6EC1">
        <w:rPr>
          <w:rFonts w:asciiTheme="minorHAnsi" w:hAnsiTheme="minorHAnsi" w:cstheme="minorHAnsi"/>
          <w:spacing w:val="6"/>
        </w:rPr>
        <w:t xml:space="preserve"> </w:t>
      </w:r>
      <w:r w:rsidRPr="00CB6EC1">
        <w:rPr>
          <w:rFonts w:asciiTheme="minorHAnsi" w:hAnsiTheme="minorHAnsi" w:cstheme="minorHAnsi"/>
        </w:rPr>
        <w:t>scris</w:t>
      </w:r>
      <w:r w:rsidRPr="00CB6EC1">
        <w:rPr>
          <w:rFonts w:asciiTheme="minorHAnsi" w:hAnsiTheme="minorHAnsi" w:cstheme="minorHAnsi"/>
          <w:spacing w:val="7"/>
        </w:rPr>
        <w:t xml:space="preserve"> </w:t>
      </w:r>
      <w:r w:rsidRPr="00CB6EC1">
        <w:rPr>
          <w:rFonts w:asciiTheme="minorHAnsi" w:hAnsiTheme="minorHAnsi" w:cstheme="minorHAnsi"/>
        </w:rPr>
        <w:t>al</w:t>
      </w:r>
      <w:r w:rsidRPr="00CB6EC1">
        <w:rPr>
          <w:rFonts w:asciiTheme="minorHAnsi" w:hAnsiTheme="minorHAnsi" w:cstheme="minorHAnsi"/>
          <w:spacing w:val="-1"/>
        </w:rPr>
        <w:t xml:space="preserve"> </w:t>
      </w:r>
      <w:r w:rsidRPr="00CB6EC1">
        <w:rPr>
          <w:rFonts w:asciiTheme="minorHAnsi" w:hAnsiTheme="minorHAnsi" w:cstheme="minorHAnsi"/>
        </w:rPr>
        <w:t>Achizitorului.</w:t>
      </w:r>
    </w:p>
    <w:p w14:paraId="36E01933" w14:textId="77777777" w:rsidR="00901AB9" w:rsidRPr="00CB6EC1" w:rsidRDefault="00901AB9" w:rsidP="00B51B79">
      <w:pPr>
        <w:widowControl w:val="0"/>
        <w:numPr>
          <w:ilvl w:val="1"/>
          <w:numId w:val="21"/>
        </w:numPr>
        <w:tabs>
          <w:tab w:val="left" w:pos="0"/>
          <w:tab w:val="left" w:pos="284"/>
        </w:tabs>
        <w:autoSpaceDE w:val="0"/>
        <w:autoSpaceDN w:val="0"/>
        <w:spacing w:after="0" w:line="240" w:lineRule="auto"/>
        <w:ind w:left="-426" w:right="-130" w:firstLine="0"/>
        <w:jc w:val="both"/>
        <w:rPr>
          <w:rFonts w:asciiTheme="minorHAnsi" w:hAnsiTheme="minorHAnsi" w:cstheme="minorHAnsi"/>
        </w:rPr>
      </w:pPr>
      <w:r w:rsidRPr="00CB6EC1">
        <w:rPr>
          <w:rFonts w:asciiTheme="minorHAnsi" w:hAnsiTheme="minorHAnsi" w:cstheme="minorHAnsi"/>
        </w:rPr>
        <w:t>Cesiunea</w:t>
      </w:r>
      <w:r w:rsidRPr="00CB6EC1">
        <w:rPr>
          <w:rFonts w:asciiTheme="minorHAnsi" w:hAnsiTheme="minorHAnsi" w:cstheme="minorHAnsi"/>
          <w:spacing w:val="1"/>
        </w:rPr>
        <w:t xml:space="preserve"> </w:t>
      </w:r>
      <w:r w:rsidRPr="00CB6EC1">
        <w:rPr>
          <w:rFonts w:asciiTheme="minorHAnsi" w:hAnsiTheme="minorHAnsi" w:cstheme="minorHAnsi"/>
        </w:rPr>
        <w:t>nu</w:t>
      </w:r>
      <w:r w:rsidRPr="00CB6EC1">
        <w:rPr>
          <w:rFonts w:asciiTheme="minorHAnsi" w:hAnsiTheme="minorHAnsi" w:cstheme="minorHAnsi"/>
          <w:spacing w:val="1"/>
        </w:rPr>
        <w:t xml:space="preserve"> </w:t>
      </w:r>
      <w:r w:rsidRPr="00CB6EC1">
        <w:rPr>
          <w:rFonts w:asciiTheme="minorHAnsi" w:hAnsiTheme="minorHAnsi" w:cstheme="minorHAnsi"/>
        </w:rPr>
        <w:t>va</w:t>
      </w:r>
      <w:r w:rsidRPr="00CB6EC1">
        <w:rPr>
          <w:rFonts w:asciiTheme="minorHAnsi" w:hAnsiTheme="minorHAnsi" w:cstheme="minorHAnsi"/>
          <w:spacing w:val="1"/>
        </w:rPr>
        <w:t xml:space="preserve"> </w:t>
      </w:r>
      <w:r w:rsidRPr="00CB6EC1">
        <w:rPr>
          <w:rFonts w:asciiTheme="minorHAnsi" w:hAnsiTheme="minorHAnsi" w:cstheme="minorHAnsi"/>
        </w:rPr>
        <w:t>exonera</w:t>
      </w:r>
      <w:r w:rsidRPr="00CB6EC1">
        <w:rPr>
          <w:rFonts w:asciiTheme="minorHAnsi" w:hAnsiTheme="minorHAnsi" w:cstheme="minorHAnsi"/>
          <w:spacing w:val="1"/>
        </w:rPr>
        <w:t xml:space="preserve"> </w:t>
      </w:r>
      <w:r w:rsidRPr="00CB6EC1">
        <w:rPr>
          <w:rFonts w:asciiTheme="minorHAnsi" w:hAnsiTheme="minorHAnsi" w:cstheme="minorHAnsi"/>
        </w:rPr>
        <w:t>Prestatorul</w:t>
      </w:r>
      <w:r w:rsidRPr="00CB6EC1">
        <w:rPr>
          <w:rFonts w:asciiTheme="minorHAnsi" w:hAnsiTheme="minorHAnsi" w:cstheme="minorHAnsi"/>
          <w:spacing w:val="1"/>
        </w:rPr>
        <w:t xml:space="preserve"> </w:t>
      </w:r>
      <w:r w:rsidRPr="00CB6EC1">
        <w:rPr>
          <w:rFonts w:asciiTheme="minorHAnsi" w:hAnsiTheme="minorHAnsi" w:cstheme="minorHAnsi"/>
        </w:rPr>
        <w:t>de</w:t>
      </w:r>
      <w:r w:rsidRPr="00CB6EC1">
        <w:rPr>
          <w:rFonts w:asciiTheme="minorHAnsi" w:hAnsiTheme="minorHAnsi" w:cstheme="minorHAnsi"/>
          <w:spacing w:val="1"/>
        </w:rPr>
        <w:t xml:space="preserve"> </w:t>
      </w:r>
      <w:r w:rsidRPr="00CB6EC1">
        <w:rPr>
          <w:rFonts w:asciiTheme="minorHAnsi" w:hAnsiTheme="minorHAnsi" w:cstheme="minorHAnsi"/>
        </w:rPr>
        <w:t>nici</w:t>
      </w:r>
      <w:r w:rsidRPr="00CB6EC1">
        <w:rPr>
          <w:rFonts w:asciiTheme="minorHAnsi" w:hAnsiTheme="minorHAnsi" w:cstheme="minorHAnsi"/>
          <w:spacing w:val="1"/>
        </w:rPr>
        <w:t xml:space="preserve"> </w:t>
      </w:r>
      <w:r w:rsidRPr="00CB6EC1">
        <w:rPr>
          <w:rFonts w:asciiTheme="minorHAnsi" w:hAnsiTheme="minorHAnsi" w:cstheme="minorHAnsi"/>
        </w:rPr>
        <w:t>o</w:t>
      </w:r>
      <w:r w:rsidRPr="00CB6EC1">
        <w:rPr>
          <w:rFonts w:asciiTheme="minorHAnsi" w:hAnsiTheme="minorHAnsi" w:cstheme="minorHAnsi"/>
          <w:spacing w:val="1"/>
        </w:rPr>
        <w:t xml:space="preserve"> </w:t>
      </w:r>
      <w:r w:rsidRPr="00CB6EC1">
        <w:rPr>
          <w:rFonts w:asciiTheme="minorHAnsi" w:hAnsiTheme="minorHAnsi" w:cstheme="minorHAnsi"/>
        </w:rPr>
        <w:t>responsabilitate</w:t>
      </w:r>
      <w:r w:rsidRPr="00CB6EC1">
        <w:rPr>
          <w:rFonts w:asciiTheme="minorHAnsi" w:hAnsiTheme="minorHAnsi" w:cstheme="minorHAnsi"/>
          <w:spacing w:val="1"/>
        </w:rPr>
        <w:t xml:space="preserve"> </w:t>
      </w:r>
      <w:r w:rsidRPr="00CB6EC1">
        <w:rPr>
          <w:rFonts w:asciiTheme="minorHAnsi" w:hAnsiTheme="minorHAnsi" w:cstheme="minorHAnsi"/>
        </w:rPr>
        <w:t>privind</w:t>
      </w:r>
      <w:r w:rsidRPr="00CB6EC1">
        <w:rPr>
          <w:rFonts w:asciiTheme="minorHAnsi" w:hAnsiTheme="minorHAnsi" w:cstheme="minorHAnsi"/>
          <w:spacing w:val="1"/>
        </w:rPr>
        <w:t xml:space="preserve"> </w:t>
      </w:r>
      <w:r w:rsidRPr="00CB6EC1">
        <w:rPr>
          <w:rFonts w:asciiTheme="minorHAnsi" w:hAnsiTheme="minorHAnsi" w:cstheme="minorHAnsi"/>
        </w:rPr>
        <w:t>obligațiile</w:t>
      </w:r>
      <w:r w:rsidRPr="00CB6EC1">
        <w:rPr>
          <w:rFonts w:asciiTheme="minorHAnsi" w:hAnsiTheme="minorHAnsi" w:cstheme="minorHAnsi"/>
          <w:spacing w:val="1"/>
        </w:rPr>
        <w:t xml:space="preserve"> </w:t>
      </w:r>
      <w:r w:rsidRPr="00CB6EC1">
        <w:rPr>
          <w:rFonts w:asciiTheme="minorHAnsi" w:hAnsiTheme="minorHAnsi" w:cstheme="minorHAnsi"/>
        </w:rPr>
        <w:t>asumate</w:t>
      </w:r>
      <w:r w:rsidRPr="00CB6EC1">
        <w:rPr>
          <w:rFonts w:asciiTheme="minorHAnsi" w:hAnsiTheme="minorHAnsi" w:cstheme="minorHAnsi"/>
          <w:spacing w:val="1"/>
        </w:rPr>
        <w:t xml:space="preserve"> </w:t>
      </w:r>
      <w:r w:rsidRPr="00CB6EC1">
        <w:rPr>
          <w:rFonts w:asciiTheme="minorHAnsi" w:hAnsiTheme="minorHAnsi" w:cstheme="minorHAnsi"/>
        </w:rPr>
        <w:t xml:space="preserve">prin </w:t>
      </w:r>
      <w:r w:rsidRPr="00CB6EC1">
        <w:rPr>
          <w:rFonts w:asciiTheme="minorHAnsi" w:hAnsiTheme="minorHAnsi" w:cstheme="minorHAnsi"/>
          <w:spacing w:val="-49"/>
        </w:rPr>
        <w:t xml:space="preserve"> </w:t>
      </w:r>
      <w:r w:rsidRPr="00CB6EC1">
        <w:rPr>
          <w:rFonts w:asciiTheme="minorHAnsi" w:hAnsiTheme="minorHAnsi" w:cstheme="minorHAnsi"/>
        </w:rPr>
        <w:t>Contract.</w:t>
      </w:r>
    </w:p>
    <w:p w14:paraId="4E3379F7"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27DADAAA" w14:textId="77777777" w:rsidR="00901AB9" w:rsidRPr="00CB6EC1" w:rsidRDefault="00901AB9" w:rsidP="00901AB9">
      <w:pPr>
        <w:widowControl w:val="0"/>
        <w:tabs>
          <w:tab w:val="left" w:pos="0"/>
        </w:tabs>
        <w:autoSpaceDE w:val="0"/>
        <w:autoSpaceDN w:val="0"/>
        <w:spacing w:after="0" w:line="240" w:lineRule="auto"/>
        <w:ind w:left="-426" w:right="-125" w:hanging="90"/>
        <w:jc w:val="both"/>
        <w:rPr>
          <w:rFonts w:asciiTheme="minorHAnsi" w:eastAsia="Calibri" w:hAnsiTheme="minorHAnsi" w:cstheme="minorHAnsi"/>
        </w:rPr>
      </w:pPr>
      <w:r w:rsidRPr="00CB6EC1">
        <w:rPr>
          <w:rFonts w:asciiTheme="minorHAnsi" w:eastAsia="Calibri" w:hAnsiTheme="minorHAnsi" w:cstheme="minorHAnsi"/>
          <w:b/>
          <w:bCs/>
        </w:rPr>
        <w:t>17</w:t>
      </w:r>
      <w:r w:rsidRPr="00CB6EC1">
        <w:rPr>
          <w:rFonts w:asciiTheme="minorHAnsi" w:eastAsia="Calibri" w:hAnsiTheme="minorHAnsi" w:cstheme="minorHAnsi"/>
        </w:rPr>
        <w:t xml:space="preserve">. </w:t>
      </w:r>
      <w:r w:rsidRPr="00CB6EC1">
        <w:rPr>
          <w:rFonts w:asciiTheme="minorHAnsi" w:hAnsiTheme="minorHAnsi" w:cstheme="minorHAnsi"/>
          <w:b/>
          <w:bCs/>
        </w:rPr>
        <w:t>Încetarea contractului</w:t>
      </w:r>
      <w:r w:rsidRPr="00CB6EC1">
        <w:rPr>
          <w:rFonts w:asciiTheme="minorHAnsi" w:eastAsia="Calibri" w:hAnsiTheme="minorHAnsi" w:cstheme="minorHAnsi"/>
        </w:rPr>
        <w:t xml:space="preserve"> </w:t>
      </w:r>
    </w:p>
    <w:p w14:paraId="12036EBF" w14:textId="77777777" w:rsidR="00901AB9" w:rsidRPr="00CB6EC1" w:rsidRDefault="00901AB9" w:rsidP="00901AB9">
      <w:pPr>
        <w:tabs>
          <w:tab w:val="left" w:pos="540"/>
        </w:tabs>
        <w:suppressAutoHyphens/>
        <w:autoSpaceDN w:val="0"/>
        <w:spacing w:after="0" w:line="240" w:lineRule="auto"/>
        <w:ind w:left="-426" w:hanging="90"/>
        <w:jc w:val="both"/>
        <w:rPr>
          <w:rFonts w:asciiTheme="minorHAnsi" w:hAnsiTheme="minorHAnsi" w:cstheme="minorHAnsi"/>
        </w:rPr>
      </w:pPr>
      <w:r w:rsidRPr="00CB6EC1">
        <w:rPr>
          <w:rFonts w:asciiTheme="minorHAnsi" w:hAnsiTheme="minorHAnsi" w:cstheme="minorHAnsi"/>
          <w:b/>
        </w:rPr>
        <w:lastRenderedPageBreak/>
        <w:t>17.1.</w:t>
      </w:r>
      <w:r w:rsidRPr="00CB6EC1">
        <w:rPr>
          <w:rFonts w:asciiTheme="minorHAnsi" w:hAnsiTheme="minorHAnsi" w:cstheme="minorHAnsi"/>
          <w:b/>
          <w:i/>
        </w:rPr>
        <w:t xml:space="preserve"> </w:t>
      </w:r>
      <w:r w:rsidRPr="00CB6EC1">
        <w:rPr>
          <w:rFonts w:asciiTheme="minorHAnsi" w:hAnsiTheme="minorHAnsi" w:cstheme="minorHAnsi"/>
        </w:rPr>
        <w:t>Prezentul contract încetează în următoarele situaţii:</w:t>
      </w:r>
    </w:p>
    <w:p w14:paraId="28BC57B3" w14:textId="77777777" w:rsidR="00901AB9" w:rsidRPr="00CB6EC1" w:rsidRDefault="00901AB9" w:rsidP="00B51B79">
      <w:pPr>
        <w:numPr>
          <w:ilvl w:val="0"/>
          <w:numId w:val="25"/>
        </w:numPr>
        <w:spacing w:after="0" w:line="240" w:lineRule="auto"/>
        <w:ind w:left="-426" w:firstLine="0"/>
        <w:jc w:val="both"/>
        <w:rPr>
          <w:rFonts w:asciiTheme="minorHAnsi" w:hAnsiTheme="minorHAnsi" w:cstheme="minorHAnsi"/>
        </w:rPr>
      </w:pPr>
      <w:r w:rsidRPr="00CB6EC1">
        <w:rPr>
          <w:rFonts w:asciiTheme="minorHAnsi" w:hAnsiTheme="minorHAnsi" w:cstheme="minorHAnsi"/>
        </w:rPr>
        <w:t>prin ajungerea la termen;</w:t>
      </w:r>
    </w:p>
    <w:p w14:paraId="5C7D3E59" w14:textId="77777777" w:rsidR="00901AB9" w:rsidRPr="00CB6EC1" w:rsidRDefault="00901AB9" w:rsidP="00B51B79">
      <w:pPr>
        <w:numPr>
          <w:ilvl w:val="0"/>
          <w:numId w:val="25"/>
        </w:numPr>
        <w:spacing w:after="0" w:line="240" w:lineRule="auto"/>
        <w:ind w:left="-426" w:firstLine="0"/>
        <w:jc w:val="both"/>
        <w:rPr>
          <w:rFonts w:asciiTheme="minorHAnsi" w:hAnsiTheme="minorHAnsi" w:cstheme="minorHAnsi"/>
        </w:rPr>
      </w:pPr>
      <w:r w:rsidRPr="00CB6EC1">
        <w:rPr>
          <w:rFonts w:asciiTheme="minorHAnsi" w:hAnsiTheme="minorHAnsi" w:cstheme="minorHAnsi"/>
        </w:rPr>
        <w:t>prin acordul părţilor;</w:t>
      </w:r>
    </w:p>
    <w:p w14:paraId="4BCDD1BF" w14:textId="77777777" w:rsidR="00901AB9" w:rsidRPr="00CB6EC1" w:rsidRDefault="00901AB9" w:rsidP="00B51B79">
      <w:pPr>
        <w:numPr>
          <w:ilvl w:val="0"/>
          <w:numId w:val="25"/>
        </w:numPr>
        <w:spacing w:after="0" w:line="240" w:lineRule="auto"/>
        <w:ind w:left="-426" w:firstLine="0"/>
        <w:jc w:val="both"/>
        <w:rPr>
          <w:rFonts w:asciiTheme="minorHAnsi" w:hAnsiTheme="minorHAnsi" w:cstheme="minorHAnsi"/>
        </w:rPr>
      </w:pPr>
      <w:r w:rsidRPr="00CB6EC1">
        <w:rPr>
          <w:rFonts w:asciiTheme="minorHAnsi" w:hAnsiTheme="minorHAnsi" w:cstheme="minorHAnsi"/>
        </w:rPr>
        <w:t>reziliere, conform prevederilor art.17.2;</w:t>
      </w:r>
    </w:p>
    <w:p w14:paraId="31F45811" w14:textId="77777777" w:rsidR="00901AB9" w:rsidRPr="00CB6EC1" w:rsidRDefault="00901AB9" w:rsidP="00B51B79">
      <w:pPr>
        <w:numPr>
          <w:ilvl w:val="0"/>
          <w:numId w:val="25"/>
        </w:numPr>
        <w:spacing w:after="0" w:line="240" w:lineRule="auto"/>
        <w:ind w:left="-426" w:firstLine="0"/>
        <w:jc w:val="both"/>
        <w:rPr>
          <w:rFonts w:asciiTheme="minorHAnsi" w:hAnsiTheme="minorHAnsi" w:cstheme="minorHAnsi"/>
        </w:rPr>
      </w:pPr>
      <w:r w:rsidRPr="00CB6EC1">
        <w:rPr>
          <w:rFonts w:asciiTheme="minorHAnsi" w:hAnsiTheme="minorHAnsi" w:cstheme="minorHAnsi"/>
        </w:rPr>
        <w:t>caz de forţă majoră în situaţia prevăzută la art.18.</w:t>
      </w:r>
    </w:p>
    <w:p w14:paraId="05E34930"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rPr>
        <w:t>17.2.</w:t>
      </w:r>
      <w:r w:rsidRPr="00CB6EC1">
        <w:rPr>
          <w:rFonts w:asciiTheme="minorHAnsi" w:hAnsiTheme="minorHAnsi" w:cstheme="minorHAnsi"/>
          <w:b/>
          <w:i/>
        </w:rPr>
        <w:t xml:space="preserve"> </w:t>
      </w:r>
      <w:r w:rsidRPr="00CB6EC1">
        <w:rPr>
          <w:rFonts w:asciiTheme="minorHAnsi" w:hAnsiTheme="minorHAnsi" w:cstheme="minorHAnsi"/>
        </w:rPr>
        <w:t>Achizitorul îşi rezervă dreptul de a rezilia prezentul contract în oricare din următoarele situaţii:</w:t>
      </w:r>
    </w:p>
    <w:p w14:paraId="7B7B7513"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rPr>
        <w:t xml:space="preserve">a) </w:t>
      </w:r>
      <w:r w:rsidRPr="00CB6EC1">
        <w:rPr>
          <w:rFonts w:asciiTheme="minorHAnsi" w:hAnsiTheme="minorHAnsi" w:cstheme="minorHAnsi"/>
        </w:rPr>
        <w:t>în cazul în care se înregistrează trei procese - verbale de recepţie, pe perioada derulării contractului, în care au fost consemnate nereguli cu privire la modul de îndeplinire a contractului, iar acestea nu au fost remediate în termenul prevăzut;</w:t>
      </w:r>
    </w:p>
    <w:p w14:paraId="4A475469"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rPr>
        <w:t>b)</w:t>
      </w:r>
      <w:r w:rsidRPr="00CB6EC1">
        <w:rPr>
          <w:rFonts w:asciiTheme="minorHAnsi" w:hAnsiTheme="minorHAnsi" w:cstheme="minorHAnsi"/>
        </w:rPr>
        <w:t>în cazul în care achizitorul a transmis, prin fax, e-mail sau poştă, cel puţin două notificări cu privire la neîndeplinirea de către prestator a obligaţiilor asumate, neconformităţile nefiind remediate în termenul stabilit prin notificare.</w:t>
      </w:r>
    </w:p>
    <w:p w14:paraId="2D7E1963" w14:textId="77777777" w:rsidR="00901AB9" w:rsidRPr="00CB6EC1" w:rsidRDefault="00901AB9" w:rsidP="00901AB9">
      <w:pPr>
        <w:spacing w:after="0" w:line="240" w:lineRule="auto"/>
        <w:ind w:left="-426"/>
        <w:jc w:val="both"/>
        <w:rPr>
          <w:rFonts w:asciiTheme="minorHAnsi" w:hAnsiTheme="minorHAnsi" w:cstheme="minorHAnsi"/>
        </w:rPr>
      </w:pPr>
      <w:r w:rsidRPr="00CB6EC1">
        <w:rPr>
          <w:rFonts w:asciiTheme="minorHAnsi" w:hAnsiTheme="minorHAnsi" w:cstheme="minorHAnsi"/>
          <w:b/>
        </w:rPr>
        <w:t>17.3.</w:t>
      </w:r>
      <w:r w:rsidRPr="00CB6EC1">
        <w:rPr>
          <w:rFonts w:asciiTheme="minorHAnsi" w:hAnsiTheme="minorHAnsi" w:cstheme="minorHAnsi"/>
          <w:b/>
          <w:i/>
        </w:rPr>
        <w:t xml:space="preserve"> </w:t>
      </w:r>
      <w:r w:rsidRPr="00CB6EC1">
        <w:rPr>
          <w:rFonts w:asciiTheme="minorHAnsi" w:hAnsiTheme="minorHAnsi" w:cstheme="minorHAnsi"/>
        </w:rPr>
        <w:t>Achizitorul îşi rezervă dreptul de a solicita denunţarea contractului aflat în derulare prin notificare transmisă administratorului judiciar/lichidatorului în situaţia în care prestatorul a intrat în insolvență, în condiţiile stabilite de Legea nr.85/2014, fără ca denunţarea să prejudicieze sau să afecteze dreptul la acţiune sau despăgubire pentru Achizitor, cu respectarea prevederilor din Legea nr. 98/2016.</w:t>
      </w:r>
    </w:p>
    <w:p w14:paraId="59A0AB41"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rPr>
        <w:t>17.4.</w:t>
      </w:r>
      <w:r w:rsidRPr="00CB6EC1">
        <w:rPr>
          <w:rFonts w:asciiTheme="minorHAnsi" w:hAnsiTheme="minorHAnsi" w:cstheme="minorHAnsi"/>
          <w:b/>
          <w:i/>
        </w:rPr>
        <w:t xml:space="preserve"> </w:t>
      </w:r>
      <w:r w:rsidRPr="00CB6EC1">
        <w:rPr>
          <w:rFonts w:asciiTheme="minorHAnsi" w:hAnsiTheme="minorHAnsi" w:cstheme="minorHAnsi"/>
        </w:rPr>
        <w:t xml:space="preserve">Încetarea contractului în oricare din situaţiile menţionate la art. 17.1. nu va avea niciun efect asupra obligaţiilor deja scadente între Părţi. </w:t>
      </w:r>
    </w:p>
    <w:p w14:paraId="03D6B09D"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rPr>
        <w:t>17.5.</w:t>
      </w:r>
      <w:r w:rsidRPr="00CB6EC1">
        <w:rPr>
          <w:rFonts w:asciiTheme="minorHAnsi" w:hAnsiTheme="minorHAnsi" w:cstheme="minorHAnsi"/>
          <w:b/>
          <w:i/>
        </w:rPr>
        <w:t xml:space="preserve"> </w:t>
      </w:r>
      <w:r w:rsidRPr="00CB6EC1">
        <w:rPr>
          <w:rFonts w:asciiTheme="minorHAnsi" w:hAnsiTheme="minorHAnsi" w:cstheme="minorHAnsi"/>
        </w:rPr>
        <w:t>Cazuri specifice de încetare a contractului de achiziţie publică: Fără a aduce atingere dispoziţiilor dreptului comun privind încetarea contractelor sau dreptului autorității contractante de a solicita constatarea nulităţii absolute a contractului de achiziţie publică, în conformitate cu dispoziţiile dreptului comun, Achizitorul are dreptul de a denunţa unilateral contractul de achiziţie publică în perioada de valabilitate a acestuia în una dintre următoarele situaţii:</w:t>
      </w:r>
    </w:p>
    <w:p w14:paraId="5E421BE6"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bCs/>
        </w:rPr>
        <w:tab/>
        <w:t>a)</w:t>
      </w:r>
      <w:r w:rsidRPr="00CB6EC1">
        <w:rPr>
          <w:rFonts w:asciiTheme="minorHAnsi" w:hAnsiTheme="minorHAnsi" w:cstheme="minorHAnsi"/>
        </w:rPr>
        <w:t xml:space="preserve"> prestatorul se afla, la momentul atribuirii contractului, în una dintre situaţiile care ar fi determinat excluderea sa din modalitatea de achiziție potrivit art. 164-167 din Legea nr. 98/2016;</w:t>
      </w:r>
    </w:p>
    <w:p w14:paraId="29352E7B"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r w:rsidRPr="00CB6EC1">
        <w:rPr>
          <w:rFonts w:asciiTheme="minorHAnsi" w:hAnsiTheme="minorHAnsi" w:cstheme="minorHAnsi"/>
          <w:b/>
          <w:bCs/>
        </w:rPr>
        <w:tab/>
        <w:t>b)</w:t>
      </w:r>
      <w:r w:rsidRPr="00CB6EC1">
        <w:rPr>
          <w:rFonts w:asciiTheme="minorHAnsi" w:hAnsiTheme="minorHAnsi" w:cstheme="minorHAnsi"/>
        </w:rPr>
        <w:t xml:space="preserve"> contractul nu ar fi trebuit să fie atribuit prestatorului, având în vedere o încălcare gravă a obligaţiilor care rezultă din legislaţia europeană relevantă şi care a fost constatată printr-o decizie a Curţii de Justiţie a Uniunii Europene.</w:t>
      </w:r>
    </w:p>
    <w:p w14:paraId="7844FC0C" w14:textId="77777777" w:rsidR="00901AB9" w:rsidRPr="00CB6EC1" w:rsidRDefault="00901AB9" w:rsidP="00901AB9">
      <w:pPr>
        <w:tabs>
          <w:tab w:val="left" w:pos="540"/>
        </w:tabs>
        <w:suppressAutoHyphens/>
        <w:autoSpaceDN w:val="0"/>
        <w:spacing w:after="0" w:line="240" w:lineRule="auto"/>
        <w:ind w:left="-426"/>
        <w:jc w:val="both"/>
        <w:rPr>
          <w:rFonts w:asciiTheme="minorHAnsi" w:hAnsiTheme="minorHAnsi" w:cstheme="minorHAnsi"/>
        </w:rPr>
      </w:pPr>
    </w:p>
    <w:p w14:paraId="0986509F" w14:textId="77777777" w:rsidR="00901AB9" w:rsidRPr="00CB6EC1" w:rsidRDefault="00901AB9" w:rsidP="00901AB9">
      <w:pPr>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18.Forța</w:t>
      </w:r>
      <w:r w:rsidRPr="00CB6EC1">
        <w:rPr>
          <w:rFonts w:asciiTheme="minorHAnsi" w:hAnsiTheme="minorHAnsi" w:cstheme="minorHAnsi"/>
          <w:b/>
          <w:bCs/>
          <w:spacing w:val="4"/>
        </w:rPr>
        <w:t xml:space="preserve"> </w:t>
      </w:r>
      <w:r w:rsidRPr="00CB6EC1">
        <w:rPr>
          <w:rFonts w:asciiTheme="minorHAnsi" w:hAnsiTheme="minorHAnsi" w:cstheme="minorHAnsi"/>
          <w:b/>
          <w:bCs/>
        </w:rPr>
        <w:t>majoră</w:t>
      </w:r>
    </w:p>
    <w:p w14:paraId="00CFABC6"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18.1</w:t>
      </w:r>
      <w:r w:rsidRPr="00CB6EC1">
        <w:rPr>
          <w:rFonts w:asciiTheme="minorHAnsi" w:hAnsiTheme="minorHAnsi" w:cstheme="minorHAnsi"/>
        </w:rPr>
        <w:t>.Forța</w:t>
      </w:r>
      <w:r w:rsidRPr="00CB6EC1">
        <w:rPr>
          <w:rFonts w:asciiTheme="minorHAnsi" w:hAnsiTheme="minorHAnsi" w:cstheme="minorHAnsi"/>
          <w:spacing w:val="-11"/>
        </w:rPr>
        <w:t xml:space="preserve"> </w:t>
      </w:r>
      <w:r w:rsidRPr="00CB6EC1">
        <w:rPr>
          <w:rFonts w:asciiTheme="minorHAnsi" w:hAnsiTheme="minorHAnsi" w:cstheme="minorHAnsi"/>
        </w:rPr>
        <w:t>majoră</w:t>
      </w:r>
      <w:r w:rsidRPr="00CB6EC1">
        <w:rPr>
          <w:rFonts w:asciiTheme="minorHAnsi" w:hAnsiTheme="minorHAnsi" w:cstheme="minorHAnsi"/>
          <w:spacing w:val="-3"/>
        </w:rPr>
        <w:t xml:space="preserve"> </w:t>
      </w:r>
      <w:r w:rsidRPr="00CB6EC1">
        <w:rPr>
          <w:rFonts w:asciiTheme="minorHAnsi" w:hAnsiTheme="minorHAnsi" w:cstheme="minorHAnsi"/>
        </w:rPr>
        <w:t>este</w:t>
      </w:r>
      <w:r w:rsidRPr="00CB6EC1">
        <w:rPr>
          <w:rFonts w:asciiTheme="minorHAnsi" w:hAnsiTheme="minorHAnsi" w:cstheme="minorHAnsi"/>
          <w:spacing w:val="-8"/>
        </w:rPr>
        <w:t xml:space="preserve"> </w:t>
      </w:r>
      <w:r w:rsidRPr="00CB6EC1">
        <w:rPr>
          <w:rFonts w:asciiTheme="minorHAnsi" w:hAnsiTheme="minorHAnsi" w:cstheme="minorHAnsi"/>
        </w:rPr>
        <w:t>constatată</w:t>
      </w:r>
      <w:r w:rsidRPr="00CB6EC1">
        <w:rPr>
          <w:rFonts w:asciiTheme="minorHAnsi" w:hAnsiTheme="minorHAnsi" w:cstheme="minorHAnsi"/>
          <w:spacing w:val="2"/>
        </w:rPr>
        <w:t xml:space="preserve"> </w:t>
      </w:r>
      <w:r w:rsidRPr="00CB6EC1">
        <w:rPr>
          <w:rFonts w:asciiTheme="minorHAnsi" w:hAnsiTheme="minorHAnsi" w:cstheme="minorHAnsi"/>
        </w:rPr>
        <w:t>de</w:t>
      </w:r>
      <w:r w:rsidRPr="00CB6EC1">
        <w:rPr>
          <w:rFonts w:asciiTheme="minorHAnsi" w:hAnsiTheme="minorHAnsi" w:cstheme="minorHAnsi"/>
          <w:spacing w:val="-11"/>
        </w:rPr>
        <w:t xml:space="preserve"> </w:t>
      </w:r>
      <w:r w:rsidRPr="00CB6EC1">
        <w:rPr>
          <w:rFonts w:asciiTheme="minorHAnsi" w:hAnsiTheme="minorHAnsi" w:cstheme="minorHAnsi"/>
        </w:rPr>
        <w:t>o</w:t>
      </w:r>
      <w:r w:rsidRPr="00CB6EC1">
        <w:rPr>
          <w:rFonts w:asciiTheme="minorHAnsi" w:hAnsiTheme="minorHAnsi" w:cstheme="minorHAnsi"/>
          <w:spacing w:val="-12"/>
        </w:rPr>
        <w:t xml:space="preserve"> </w:t>
      </w:r>
      <w:r w:rsidRPr="00CB6EC1">
        <w:rPr>
          <w:rFonts w:asciiTheme="minorHAnsi" w:hAnsiTheme="minorHAnsi" w:cstheme="minorHAnsi"/>
        </w:rPr>
        <w:t>autoritate</w:t>
      </w:r>
      <w:r w:rsidRPr="00CB6EC1">
        <w:rPr>
          <w:rFonts w:asciiTheme="minorHAnsi" w:hAnsiTheme="minorHAnsi" w:cstheme="minorHAnsi"/>
          <w:spacing w:val="-4"/>
        </w:rPr>
        <w:t xml:space="preserve"> </w:t>
      </w:r>
      <w:r w:rsidRPr="00CB6EC1">
        <w:rPr>
          <w:rFonts w:asciiTheme="minorHAnsi" w:hAnsiTheme="minorHAnsi" w:cstheme="minorHAnsi"/>
        </w:rPr>
        <w:t>competentă.</w:t>
      </w:r>
    </w:p>
    <w:p w14:paraId="39FD6D66"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18.2</w:t>
      </w:r>
      <w:r w:rsidRPr="00CB6EC1">
        <w:rPr>
          <w:rFonts w:asciiTheme="minorHAnsi" w:hAnsiTheme="minorHAnsi" w:cstheme="minorHAnsi"/>
        </w:rPr>
        <w:t>.Forța</w:t>
      </w:r>
      <w:r w:rsidRPr="00CB6EC1">
        <w:rPr>
          <w:rFonts w:asciiTheme="minorHAnsi" w:hAnsiTheme="minorHAnsi" w:cstheme="minorHAnsi"/>
          <w:spacing w:val="19"/>
        </w:rPr>
        <w:t xml:space="preserve"> </w:t>
      </w:r>
      <w:r w:rsidRPr="00CB6EC1">
        <w:rPr>
          <w:rFonts w:asciiTheme="minorHAnsi" w:hAnsiTheme="minorHAnsi" w:cstheme="minorHAnsi"/>
        </w:rPr>
        <w:t>majoră</w:t>
      </w:r>
      <w:r w:rsidRPr="00CB6EC1">
        <w:rPr>
          <w:rFonts w:asciiTheme="minorHAnsi" w:hAnsiTheme="minorHAnsi" w:cstheme="minorHAnsi"/>
          <w:spacing w:val="26"/>
        </w:rPr>
        <w:t xml:space="preserve"> </w:t>
      </w:r>
      <w:r w:rsidRPr="00CB6EC1">
        <w:rPr>
          <w:rFonts w:asciiTheme="minorHAnsi" w:hAnsiTheme="minorHAnsi" w:cstheme="minorHAnsi"/>
        </w:rPr>
        <w:t>exonerează</w:t>
      </w:r>
      <w:r w:rsidRPr="00CB6EC1">
        <w:rPr>
          <w:rFonts w:asciiTheme="minorHAnsi" w:hAnsiTheme="minorHAnsi" w:cstheme="minorHAnsi"/>
          <w:spacing w:val="30"/>
        </w:rPr>
        <w:t xml:space="preserve"> </w:t>
      </w:r>
      <w:r w:rsidRPr="00CB6EC1">
        <w:rPr>
          <w:rFonts w:asciiTheme="minorHAnsi" w:hAnsiTheme="minorHAnsi" w:cstheme="minorHAnsi"/>
        </w:rPr>
        <w:t>părțile</w:t>
      </w:r>
      <w:r w:rsidRPr="00CB6EC1">
        <w:rPr>
          <w:rFonts w:asciiTheme="minorHAnsi" w:hAnsiTheme="minorHAnsi" w:cstheme="minorHAnsi"/>
          <w:spacing w:val="26"/>
        </w:rPr>
        <w:t xml:space="preserve"> </w:t>
      </w:r>
      <w:r w:rsidRPr="00CB6EC1">
        <w:rPr>
          <w:rFonts w:asciiTheme="minorHAnsi" w:hAnsiTheme="minorHAnsi" w:cstheme="minorHAnsi"/>
        </w:rPr>
        <w:t>contractante</w:t>
      </w:r>
      <w:r w:rsidRPr="00CB6EC1">
        <w:rPr>
          <w:rFonts w:asciiTheme="minorHAnsi" w:hAnsiTheme="minorHAnsi" w:cstheme="minorHAnsi"/>
          <w:spacing w:val="36"/>
        </w:rPr>
        <w:t xml:space="preserve"> </w:t>
      </w:r>
      <w:r w:rsidRPr="00CB6EC1">
        <w:rPr>
          <w:rFonts w:asciiTheme="minorHAnsi" w:hAnsiTheme="minorHAnsi" w:cstheme="minorHAnsi"/>
        </w:rPr>
        <w:t>de</w:t>
      </w:r>
      <w:r w:rsidRPr="00CB6EC1">
        <w:rPr>
          <w:rFonts w:asciiTheme="minorHAnsi" w:hAnsiTheme="minorHAnsi" w:cstheme="minorHAnsi"/>
          <w:spacing w:val="30"/>
        </w:rPr>
        <w:t xml:space="preserve"> </w:t>
      </w:r>
      <w:r w:rsidRPr="00CB6EC1">
        <w:rPr>
          <w:rFonts w:asciiTheme="minorHAnsi" w:hAnsiTheme="minorHAnsi" w:cstheme="minorHAnsi"/>
        </w:rPr>
        <w:t>îndeplinirea</w:t>
      </w:r>
      <w:r w:rsidRPr="00CB6EC1">
        <w:rPr>
          <w:rFonts w:asciiTheme="minorHAnsi" w:hAnsiTheme="minorHAnsi" w:cstheme="minorHAnsi"/>
          <w:spacing w:val="34"/>
        </w:rPr>
        <w:t xml:space="preserve"> </w:t>
      </w:r>
      <w:r w:rsidRPr="00CB6EC1">
        <w:rPr>
          <w:rFonts w:asciiTheme="minorHAnsi" w:hAnsiTheme="minorHAnsi" w:cstheme="minorHAnsi"/>
        </w:rPr>
        <w:t>obligațiilor</w:t>
      </w:r>
      <w:r w:rsidRPr="00CB6EC1">
        <w:rPr>
          <w:rFonts w:asciiTheme="minorHAnsi" w:hAnsiTheme="minorHAnsi" w:cstheme="minorHAnsi"/>
          <w:spacing w:val="23"/>
        </w:rPr>
        <w:t xml:space="preserve"> </w:t>
      </w:r>
      <w:r w:rsidRPr="00CB6EC1">
        <w:rPr>
          <w:rFonts w:asciiTheme="minorHAnsi" w:hAnsiTheme="minorHAnsi" w:cstheme="minorHAnsi"/>
        </w:rPr>
        <w:t>asumate</w:t>
      </w:r>
      <w:r w:rsidRPr="00CB6EC1">
        <w:rPr>
          <w:rFonts w:asciiTheme="minorHAnsi" w:hAnsiTheme="minorHAnsi" w:cstheme="minorHAnsi"/>
          <w:spacing w:val="24"/>
        </w:rPr>
        <w:t xml:space="preserve"> </w:t>
      </w:r>
      <w:r w:rsidRPr="00CB6EC1">
        <w:rPr>
          <w:rFonts w:asciiTheme="minorHAnsi" w:hAnsiTheme="minorHAnsi" w:cstheme="minorHAnsi"/>
        </w:rPr>
        <w:t>prin</w:t>
      </w:r>
      <w:r w:rsidRPr="00CB6EC1">
        <w:rPr>
          <w:rFonts w:asciiTheme="minorHAnsi" w:hAnsiTheme="minorHAnsi" w:cstheme="minorHAnsi"/>
          <w:spacing w:val="18"/>
        </w:rPr>
        <w:t xml:space="preserve"> </w:t>
      </w:r>
      <w:r w:rsidRPr="00CB6EC1">
        <w:rPr>
          <w:rFonts w:asciiTheme="minorHAnsi" w:hAnsiTheme="minorHAnsi" w:cstheme="minorHAnsi"/>
        </w:rPr>
        <w:t>prezentul</w:t>
      </w:r>
      <w:r w:rsidRPr="00CB6EC1">
        <w:rPr>
          <w:rFonts w:asciiTheme="minorHAnsi" w:hAnsiTheme="minorHAnsi" w:cstheme="minorHAnsi"/>
          <w:spacing w:val="-49"/>
        </w:rPr>
        <w:t xml:space="preserve"> </w:t>
      </w:r>
      <w:r w:rsidRPr="00CB6EC1">
        <w:rPr>
          <w:rFonts w:asciiTheme="minorHAnsi" w:hAnsiTheme="minorHAnsi" w:cstheme="minorHAnsi"/>
        </w:rPr>
        <w:t>Contract,</w:t>
      </w:r>
      <w:r w:rsidRPr="00CB6EC1">
        <w:rPr>
          <w:rFonts w:asciiTheme="minorHAnsi" w:hAnsiTheme="minorHAnsi" w:cstheme="minorHAnsi"/>
          <w:spacing w:val="15"/>
        </w:rPr>
        <w:t xml:space="preserve"> </w:t>
      </w:r>
      <w:r w:rsidRPr="00CB6EC1">
        <w:rPr>
          <w:rFonts w:asciiTheme="minorHAnsi" w:hAnsiTheme="minorHAnsi" w:cstheme="minorHAnsi"/>
        </w:rPr>
        <w:t>pe</w:t>
      </w:r>
      <w:r w:rsidRPr="00CB6EC1">
        <w:rPr>
          <w:rFonts w:asciiTheme="minorHAnsi" w:hAnsiTheme="minorHAnsi" w:cstheme="minorHAnsi"/>
          <w:spacing w:val="8"/>
        </w:rPr>
        <w:t xml:space="preserve"> </w:t>
      </w:r>
      <w:r w:rsidRPr="00CB6EC1">
        <w:rPr>
          <w:rFonts w:asciiTheme="minorHAnsi" w:hAnsiTheme="minorHAnsi" w:cstheme="minorHAnsi"/>
        </w:rPr>
        <w:t>toată</w:t>
      </w:r>
      <w:r w:rsidRPr="00CB6EC1">
        <w:rPr>
          <w:rFonts w:asciiTheme="minorHAnsi" w:hAnsiTheme="minorHAnsi" w:cstheme="minorHAnsi"/>
          <w:spacing w:val="6"/>
        </w:rPr>
        <w:t xml:space="preserve"> </w:t>
      </w:r>
      <w:r w:rsidRPr="00CB6EC1">
        <w:rPr>
          <w:rFonts w:asciiTheme="minorHAnsi" w:hAnsiTheme="minorHAnsi" w:cstheme="minorHAnsi"/>
        </w:rPr>
        <w:t>perioada</w:t>
      </w:r>
      <w:r w:rsidRPr="00CB6EC1">
        <w:rPr>
          <w:rFonts w:asciiTheme="minorHAnsi" w:hAnsiTheme="minorHAnsi" w:cstheme="minorHAnsi"/>
          <w:spacing w:val="39"/>
        </w:rPr>
        <w:t xml:space="preserve"> </w:t>
      </w:r>
      <w:r w:rsidRPr="00CB6EC1">
        <w:rPr>
          <w:rFonts w:asciiTheme="minorHAnsi" w:hAnsiTheme="minorHAnsi" w:cstheme="minorHAnsi"/>
        </w:rPr>
        <w:t>în</w:t>
      </w:r>
      <w:r w:rsidRPr="00CB6EC1">
        <w:rPr>
          <w:rFonts w:asciiTheme="minorHAnsi" w:hAnsiTheme="minorHAnsi" w:cstheme="minorHAnsi"/>
          <w:spacing w:val="2"/>
        </w:rPr>
        <w:t xml:space="preserve"> </w:t>
      </w:r>
      <w:r w:rsidRPr="00CB6EC1">
        <w:rPr>
          <w:rFonts w:asciiTheme="minorHAnsi" w:hAnsiTheme="minorHAnsi" w:cstheme="minorHAnsi"/>
        </w:rPr>
        <w:t>care</w:t>
      </w:r>
      <w:r w:rsidRPr="00CB6EC1">
        <w:rPr>
          <w:rFonts w:asciiTheme="minorHAnsi" w:hAnsiTheme="minorHAnsi" w:cstheme="minorHAnsi"/>
          <w:spacing w:val="6"/>
        </w:rPr>
        <w:t xml:space="preserve"> </w:t>
      </w:r>
      <w:r w:rsidRPr="00CB6EC1">
        <w:rPr>
          <w:rFonts w:asciiTheme="minorHAnsi" w:hAnsiTheme="minorHAnsi" w:cstheme="minorHAnsi"/>
        </w:rPr>
        <w:t>aceasta</w:t>
      </w:r>
      <w:r w:rsidRPr="00CB6EC1">
        <w:rPr>
          <w:rFonts w:asciiTheme="minorHAnsi" w:hAnsiTheme="minorHAnsi" w:cstheme="minorHAnsi"/>
          <w:spacing w:val="7"/>
        </w:rPr>
        <w:t xml:space="preserve"> </w:t>
      </w:r>
      <w:r w:rsidRPr="00CB6EC1">
        <w:rPr>
          <w:rFonts w:asciiTheme="minorHAnsi" w:hAnsiTheme="minorHAnsi" w:cstheme="minorHAnsi"/>
        </w:rPr>
        <w:t>acționează.</w:t>
      </w:r>
    </w:p>
    <w:p w14:paraId="4A5AAAD0"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18.3</w:t>
      </w:r>
      <w:r w:rsidRPr="00CB6EC1">
        <w:rPr>
          <w:rFonts w:asciiTheme="minorHAnsi" w:hAnsiTheme="minorHAnsi" w:cstheme="minorHAnsi"/>
        </w:rPr>
        <w:t>.Îndeplinirea</w:t>
      </w:r>
      <w:r w:rsidRPr="00CB6EC1">
        <w:rPr>
          <w:rFonts w:asciiTheme="minorHAnsi" w:hAnsiTheme="minorHAnsi" w:cstheme="minorHAnsi"/>
          <w:spacing w:val="16"/>
        </w:rPr>
        <w:t xml:space="preserve"> </w:t>
      </w:r>
      <w:r w:rsidRPr="00CB6EC1">
        <w:rPr>
          <w:rFonts w:asciiTheme="minorHAnsi" w:hAnsiTheme="minorHAnsi" w:cstheme="minorHAnsi"/>
        </w:rPr>
        <w:t>Contractului</w:t>
      </w:r>
      <w:r w:rsidRPr="00CB6EC1">
        <w:rPr>
          <w:rFonts w:asciiTheme="minorHAnsi" w:hAnsiTheme="minorHAnsi" w:cstheme="minorHAnsi"/>
          <w:spacing w:val="9"/>
        </w:rPr>
        <w:t xml:space="preserve"> </w:t>
      </w:r>
      <w:r w:rsidRPr="00CB6EC1">
        <w:rPr>
          <w:rFonts w:asciiTheme="minorHAnsi" w:hAnsiTheme="minorHAnsi" w:cstheme="minorHAnsi"/>
        </w:rPr>
        <w:t>va</w:t>
      </w:r>
      <w:r w:rsidRPr="00CB6EC1">
        <w:rPr>
          <w:rFonts w:asciiTheme="minorHAnsi" w:hAnsiTheme="minorHAnsi" w:cstheme="minorHAnsi"/>
          <w:spacing w:val="46"/>
        </w:rPr>
        <w:t xml:space="preserve"> </w:t>
      </w:r>
      <w:r w:rsidRPr="00CB6EC1">
        <w:rPr>
          <w:rFonts w:asciiTheme="minorHAnsi" w:hAnsiTheme="minorHAnsi" w:cstheme="minorHAnsi"/>
        </w:rPr>
        <w:t>fi</w:t>
      </w:r>
      <w:r w:rsidRPr="00CB6EC1">
        <w:rPr>
          <w:rFonts w:asciiTheme="minorHAnsi" w:hAnsiTheme="minorHAnsi" w:cstheme="minorHAnsi"/>
          <w:spacing w:val="43"/>
        </w:rPr>
        <w:t xml:space="preserve"> </w:t>
      </w:r>
      <w:r w:rsidRPr="00CB6EC1">
        <w:rPr>
          <w:rFonts w:asciiTheme="minorHAnsi" w:hAnsiTheme="minorHAnsi" w:cstheme="minorHAnsi"/>
        </w:rPr>
        <w:t>suspendată</w:t>
      </w:r>
      <w:r w:rsidRPr="00CB6EC1">
        <w:rPr>
          <w:rFonts w:asciiTheme="minorHAnsi" w:hAnsiTheme="minorHAnsi" w:cstheme="minorHAnsi"/>
          <w:spacing w:val="22"/>
        </w:rPr>
        <w:t xml:space="preserve"> </w:t>
      </w:r>
      <w:r w:rsidRPr="00CB6EC1">
        <w:rPr>
          <w:rFonts w:asciiTheme="minorHAnsi" w:hAnsiTheme="minorHAnsi" w:cstheme="minorHAnsi"/>
        </w:rPr>
        <w:t>în</w:t>
      </w:r>
      <w:r w:rsidRPr="00CB6EC1">
        <w:rPr>
          <w:rFonts w:asciiTheme="minorHAnsi" w:hAnsiTheme="minorHAnsi" w:cstheme="minorHAnsi"/>
          <w:spacing w:val="42"/>
        </w:rPr>
        <w:t xml:space="preserve"> </w:t>
      </w:r>
      <w:r w:rsidRPr="00CB6EC1">
        <w:rPr>
          <w:rFonts w:asciiTheme="minorHAnsi" w:hAnsiTheme="minorHAnsi" w:cstheme="minorHAnsi"/>
        </w:rPr>
        <w:t>perioada</w:t>
      </w:r>
      <w:r w:rsidRPr="00CB6EC1">
        <w:rPr>
          <w:rFonts w:asciiTheme="minorHAnsi" w:hAnsiTheme="minorHAnsi" w:cstheme="minorHAnsi"/>
          <w:spacing w:val="9"/>
        </w:rPr>
        <w:t xml:space="preserve"> </w:t>
      </w:r>
      <w:r w:rsidRPr="00CB6EC1">
        <w:rPr>
          <w:rFonts w:asciiTheme="minorHAnsi" w:hAnsiTheme="minorHAnsi" w:cstheme="minorHAnsi"/>
        </w:rPr>
        <w:t>de</w:t>
      </w:r>
      <w:r w:rsidRPr="00CB6EC1">
        <w:rPr>
          <w:rFonts w:asciiTheme="minorHAnsi" w:hAnsiTheme="minorHAnsi" w:cstheme="minorHAnsi"/>
          <w:spacing w:val="48"/>
        </w:rPr>
        <w:t xml:space="preserve"> </w:t>
      </w:r>
      <w:r w:rsidRPr="00CB6EC1">
        <w:rPr>
          <w:rFonts w:asciiTheme="minorHAnsi" w:hAnsiTheme="minorHAnsi" w:cstheme="minorHAnsi"/>
        </w:rPr>
        <w:t>acțiune</w:t>
      </w:r>
      <w:r w:rsidRPr="00CB6EC1">
        <w:rPr>
          <w:rFonts w:asciiTheme="minorHAnsi" w:hAnsiTheme="minorHAnsi" w:cstheme="minorHAnsi"/>
          <w:spacing w:val="1"/>
        </w:rPr>
        <w:t xml:space="preserve"> </w:t>
      </w:r>
      <w:r w:rsidRPr="00CB6EC1">
        <w:rPr>
          <w:rFonts w:asciiTheme="minorHAnsi" w:hAnsiTheme="minorHAnsi" w:cstheme="minorHAnsi"/>
        </w:rPr>
        <w:t>a</w:t>
      </w:r>
      <w:r w:rsidRPr="00CB6EC1">
        <w:rPr>
          <w:rFonts w:asciiTheme="minorHAnsi" w:hAnsiTheme="minorHAnsi" w:cstheme="minorHAnsi"/>
          <w:spacing w:val="46"/>
        </w:rPr>
        <w:t xml:space="preserve"> </w:t>
      </w:r>
      <w:r w:rsidRPr="00CB6EC1">
        <w:rPr>
          <w:rFonts w:asciiTheme="minorHAnsi" w:hAnsiTheme="minorHAnsi" w:cstheme="minorHAnsi"/>
        </w:rPr>
        <w:t>forței</w:t>
      </w:r>
      <w:r w:rsidRPr="00CB6EC1">
        <w:rPr>
          <w:rFonts w:asciiTheme="minorHAnsi" w:hAnsiTheme="minorHAnsi" w:cstheme="minorHAnsi"/>
          <w:spacing w:val="48"/>
        </w:rPr>
        <w:t xml:space="preserve"> </w:t>
      </w:r>
      <w:r w:rsidRPr="00CB6EC1">
        <w:rPr>
          <w:rFonts w:asciiTheme="minorHAnsi" w:hAnsiTheme="minorHAnsi" w:cstheme="minorHAnsi"/>
        </w:rPr>
        <w:t>majore,</w:t>
      </w:r>
      <w:r w:rsidRPr="00CB6EC1">
        <w:rPr>
          <w:rFonts w:asciiTheme="minorHAnsi" w:hAnsiTheme="minorHAnsi" w:cstheme="minorHAnsi"/>
          <w:spacing w:val="2"/>
        </w:rPr>
        <w:t xml:space="preserve"> </w:t>
      </w:r>
      <w:r w:rsidRPr="00CB6EC1">
        <w:rPr>
          <w:rFonts w:asciiTheme="minorHAnsi" w:hAnsiTheme="minorHAnsi" w:cstheme="minorHAnsi"/>
        </w:rPr>
        <w:t>dar</w:t>
      </w:r>
      <w:r w:rsidRPr="00CB6EC1">
        <w:rPr>
          <w:rFonts w:asciiTheme="minorHAnsi" w:hAnsiTheme="minorHAnsi" w:cstheme="minorHAnsi"/>
          <w:spacing w:val="2"/>
        </w:rPr>
        <w:t xml:space="preserve"> </w:t>
      </w:r>
      <w:r w:rsidRPr="00CB6EC1">
        <w:rPr>
          <w:rFonts w:asciiTheme="minorHAnsi" w:hAnsiTheme="minorHAnsi" w:cstheme="minorHAnsi"/>
        </w:rPr>
        <w:t>fără</w:t>
      </w:r>
      <w:r w:rsidRPr="00CB6EC1">
        <w:rPr>
          <w:rFonts w:asciiTheme="minorHAnsi" w:hAnsiTheme="minorHAnsi" w:cstheme="minorHAnsi"/>
          <w:spacing w:val="38"/>
        </w:rPr>
        <w:t xml:space="preserve"> </w:t>
      </w:r>
      <w:r w:rsidRPr="00CB6EC1">
        <w:rPr>
          <w:rFonts w:asciiTheme="minorHAnsi" w:hAnsiTheme="minorHAnsi" w:cstheme="minorHAnsi"/>
        </w:rPr>
        <w:t>a</w:t>
      </w:r>
      <w:r w:rsidRPr="00CB6EC1">
        <w:rPr>
          <w:rFonts w:asciiTheme="minorHAnsi" w:hAnsiTheme="minorHAnsi" w:cstheme="minorHAnsi"/>
          <w:spacing w:val="-49"/>
        </w:rPr>
        <w:t xml:space="preserve"> </w:t>
      </w:r>
      <w:r w:rsidRPr="00CB6EC1">
        <w:rPr>
          <w:rFonts w:asciiTheme="minorHAnsi" w:hAnsiTheme="minorHAnsi" w:cstheme="minorHAnsi"/>
        </w:rPr>
        <w:t>prejudicia</w:t>
      </w:r>
      <w:r w:rsidRPr="00CB6EC1">
        <w:rPr>
          <w:rFonts w:asciiTheme="minorHAnsi" w:hAnsiTheme="minorHAnsi" w:cstheme="minorHAnsi"/>
          <w:spacing w:val="18"/>
        </w:rPr>
        <w:t xml:space="preserve"> </w:t>
      </w:r>
      <w:r w:rsidRPr="00CB6EC1">
        <w:rPr>
          <w:rFonts w:asciiTheme="minorHAnsi" w:hAnsiTheme="minorHAnsi" w:cstheme="minorHAnsi"/>
        </w:rPr>
        <w:t>drepturile</w:t>
      </w:r>
      <w:r w:rsidRPr="00CB6EC1">
        <w:rPr>
          <w:rFonts w:asciiTheme="minorHAnsi" w:hAnsiTheme="minorHAnsi" w:cstheme="minorHAnsi"/>
          <w:spacing w:val="17"/>
        </w:rPr>
        <w:t xml:space="preserve"> </w:t>
      </w:r>
      <w:r w:rsidRPr="00CB6EC1">
        <w:rPr>
          <w:rFonts w:asciiTheme="minorHAnsi" w:hAnsiTheme="minorHAnsi" w:cstheme="minorHAnsi"/>
        </w:rPr>
        <w:t>ce</w:t>
      </w:r>
      <w:r w:rsidRPr="00CB6EC1">
        <w:rPr>
          <w:rFonts w:asciiTheme="minorHAnsi" w:hAnsiTheme="minorHAnsi" w:cstheme="minorHAnsi"/>
          <w:spacing w:val="1"/>
        </w:rPr>
        <w:t xml:space="preserve"> </w:t>
      </w:r>
      <w:r w:rsidRPr="00CB6EC1">
        <w:rPr>
          <w:rFonts w:asciiTheme="minorHAnsi" w:hAnsiTheme="minorHAnsi" w:cstheme="minorHAnsi"/>
        </w:rPr>
        <w:t>li se</w:t>
      </w:r>
      <w:r w:rsidRPr="00CB6EC1">
        <w:rPr>
          <w:rFonts w:asciiTheme="minorHAnsi" w:hAnsiTheme="minorHAnsi" w:cstheme="minorHAnsi"/>
          <w:spacing w:val="-1"/>
        </w:rPr>
        <w:t xml:space="preserve"> </w:t>
      </w:r>
      <w:r w:rsidRPr="00CB6EC1">
        <w:rPr>
          <w:rFonts w:asciiTheme="minorHAnsi" w:hAnsiTheme="minorHAnsi" w:cstheme="minorHAnsi"/>
        </w:rPr>
        <w:t>cuveneau</w:t>
      </w:r>
      <w:r w:rsidRPr="00CB6EC1">
        <w:rPr>
          <w:rFonts w:asciiTheme="minorHAnsi" w:hAnsiTheme="minorHAnsi" w:cstheme="minorHAnsi"/>
          <w:spacing w:val="19"/>
        </w:rPr>
        <w:t xml:space="preserve"> </w:t>
      </w:r>
      <w:r w:rsidRPr="00CB6EC1">
        <w:rPr>
          <w:rFonts w:asciiTheme="minorHAnsi" w:hAnsiTheme="minorHAnsi" w:cstheme="minorHAnsi"/>
        </w:rPr>
        <w:t>părților</w:t>
      </w:r>
      <w:r w:rsidRPr="00CB6EC1">
        <w:rPr>
          <w:rFonts w:asciiTheme="minorHAnsi" w:hAnsiTheme="minorHAnsi" w:cstheme="minorHAnsi"/>
          <w:spacing w:val="18"/>
        </w:rPr>
        <w:t xml:space="preserve"> </w:t>
      </w:r>
      <w:r w:rsidRPr="00CB6EC1">
        <w:rPr>
          <w:rFonts w:asciiTheme="minorHAnsi" w:hAnsiTheme="minorHAnsi" w:cstheme="minorHAnsi"/>
        </w:rPr>
        <w:t>până</w:t>
      </w:r>
      <w:r w:rsidRPr="00CB6EC1">
        <w:rPr>
          <w:rFonts w:asciiTheme="minorHAnsi" w:hAnsiTheme="minorHAnsi" w:cstheme="minorHAnsi"/>
          <w:spacing w:val="12"/>
        </w:rPr>
        <w:t xml:space="preserve"> </w:t>
      </w:r>
      <w:r w:rsidRPr="00CB6EC1">
        <w:rPr>
          <w:rFonts w:asciiTheme="minorHAnsi" w:hAnsiTheme="minorHAnsi" w:cstheme="minorHAnsi"/>
        </w:rPr>
        <w:t>la apariția</w:t>
      </w:r>
      <w:r w:rsidRPr="00CB6EC1">
        <w:rPr>
          <w:rFonts w:asciiTheme="minorHAnsi" w:hAnsiTheme="minorHAnsi" w:cstheme="minorHAnsi"/>
          <w:spacing w:val="8"/>
        </w:rPr>
        <w:t xml:space="preserve"> </w:t>
      </w:r>
      <w:r w:rsidRPr="00CB6EC1">
        <w:rPr>
          <w:rFonts w:asciiTheme="minorHAnsi" w:hAnsiTheme="minorHAnsi" w:cstheme="minorHAnsi"/>
        </w:rPr>
        <w:t>acesteia.</w:t>
      </w:r>
    </w:p>
    <w:p w14:paraId="1357BAD1"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18.4.</w:t>
      </w:r>
      <w:r w:rsidRPr="00CB6EC1">
        <w:rPr>
          <w:rFonts w:asciiTheme="minorHAnsi" w:hAnsiTheme="minorHAnsi" w:cstheme="minorHAnsi"/>
        </w:rPr>
        <w:t>Partea contractantă care invocă forța majoră are obligația de a notifica celeilalte părți, imediat și în</w:t>
      </w:r>
      <w:r w:rsidRPr="00CB6EC1">
        <w:rPr>
          <w:rFonts w:asciiTheme="minorHAnsi" w:hAnsiTheme="minorHAnsi" w:cstheme="minorHAnsi"/>
          <w:spacing w:val="1"/>
        </w:rPr>
        <w:t xml:space="preserve"> </w:t>
      </w:r>
      <w:r w:rsidRPr="00CB6EC1">
        <w:rPr>
          <w:rFonts w:asciiTheme="minorHAnsi" w:hAnsiTheme="minorHAnsi" w:cstheme="minorHAnsi"/>
        </w:rPr>
        <w:t>mod complet, producerea acesteia și de a lua orice măsuri care îi stau la dispoziție în vederea limitării</w:t>
      </w:r>
      <w:r w:rsidRPr="00CB6EC1">
        <w:rPr>
          <w:rFonts w:asciiTheme="minorHAnsi" w:hAnsiTheme="minorHAnsi" w:cstheme="minorHAnsi"/>
          <w:spacing w:val="1"/>
        </w:rPr>
        <w:t xml:space="preserve"> </w:t>
      </w:r>
      <w:r w:rsidRPr="00CB6EC1">
        <w:rPr>
          <w:rFonts w:asciiTheme="minorHAnsi" w:hAnsiTheme="minorHAnsi" w:cstheme="minorHAnsi"/>
        </w:rPr>
        <w:t>consecințelor.</w:t>
      </w:r>
    </w:p>
    <w:p w14:paraId="27A6A1D2"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18.5.</w:t>
      </w:r>
      <w:r w:rsidRPr="00CB6EC1">
        <w:rPr>
          <w:rFonts w:asciiTheme="minorHAnsi" w:eastAsia="Calibri" w:hAnsiTheme="minorHAnsi" w:cstheme="minorHAnsi"/>
        </w:rPr>
        <w:t xml:space="preserve"> Dacă forța majoră acționează sau se estimează că va acționa o perioadă mai mare de 30 zile, fiecare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parte va avea dreptul să notifice celeilalte părți încetarea de plin drept a prezentului Contract, fără ca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vreuna</w:t>
      </w:r>
      <w:r w:rsidRPr="00CB6EC1">
        <w:rPr>
          <w:rFonts w:asciiTheme="minorHAnsi" w:eastAsia="Calibri" w:hAnsiTheme="minorHAnsi" w:cstheme="minorHAnsi"/>
          <w:spacing w:val="8"/>
        </w:rPr>
        <w:t xml:space="preserve"> </w:t>
      </w:r>
      <w:r w:rsidRPr="00CB6EC1">
        <w:rPr>
          <w:rFonts w:asciiTheme="minorHAnsi" w:eastAsia="Calibri" w:hAnsiTheme="minorHAnsi" w:cstheme="minorHAnsi"/>
        </w:rPr>
        <w:t>din</w:t>
      </w:r>
      <w:r w:rsidRPr="00CB6EC1">
        <w:rPr>
          <w:rFonts w:asciiTheme="minorHAnsi" w:eastAsia="Calibri" w:hAnsiTheme="minorHAnsi" w:cstheme="minorHAnsi"/>
          <w:spacing w:val="5"/>
        </w:rPr>
        <w:t xml:space="preserve"> părți </w:t>
      </w:r>
      <w:r w:rsidRPr="00CB6EC1">
        <w:rPr>
          <w:rFonts w:asciiTheme="minorHAnsi" w:eastAsia="Calibri" w:hAnsiTheme="minorHAnsi" w:cstheme="minorHAnsi"/>
        </w:rPr>
        <w:t>să</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poată</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să</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pretindă</w:t>
      </w:r>
      <w:r w:rsidRPr="00CB6EC1">
        <w:rPr>
          <w:rFonts w:asciiTheme="minorHAnsi" w:eastAsia="Calibri" w:hAnsiTheme="minorHAnsi" w:cstheme="minorHAnsi"/>
          <w:spacing w:val="14"/>
        </w:rPr>
        <w:t xml:space="preserve"> </w:t>
      </w:r>
      <w:r w:rsidRPr="00CB6EC1">
        <w:rPr>
          <w:rFonts w:asciiTheme="minorHAnsi" w:eastAsia="Calibri" w:hAnsiTheme="minorHAnsi" w:cstheme="minorHAnsi"/>
        </w:rPr>
        <w:t>celeilalte</w:t>
      </w:r>
      <w:r w:rsidRPr="00CB6EC1">
        <w:rPr>
          <w:rFonts w:asciiTheme="minorHAnsi" w:eastAsia="Calibri" w:hAnsiTheme="minorHAnsi" w:cstheme="minorHAnsi"/>
          <w:spacing w:val="17"/>
        </w:rPr>
        <w:t xml:space="preserve"> </w:t>
      </w:r>
      <w:r w:rsidRPr="00CB6EC1">
        <w:rPr>
          <w:rFonts w:asciiTheme="minorHAnsi" w:eastAsia="Calibri" w:hAnsiTheme="minorHAnsi" w:cstheme="minorHAnsi"/>
        </w:rPr>
        <w:t>daune-interese.</w:t>
      </w:r>
    </w:p>
    <w:p w14:paraId="3E9AAA1D"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4E7CF68C" w14:textId="77777777" w:rsidR="00901AB9" w:rsidRPr="00CB6EC1" w:rsidRDefault="00901AB9" w:rsidP="00901AB9">
      <w:pPr>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19.Soluționarea</w:t>
      </w:r>
      <w:r w:rsidRPr="00CB6EC1">
        <w:rPr>
          <w:rFonts w:asciiTheme="minorHAnsi" w:hAnsiTheme="minorHAnsi" w:cstheme="minorHAnsi"/>
          <w:b/>
          <w:bCs/>
          <w:spacing w:val="23"/>
        </w:rPr>
        <w:t xml:space="preserve"> </w:t>
      </w:r>
      <w:r w:rsidRPr="00CB6EC1">
        <w:rPr>
          <w:rFonts w:asciiTheme="minorHAnsi" w:hAnsiTheme="minorHAnsi" w:cstheme="minorHAnsi"/>
          <w:b/>
          <w:bCs/>
        </w:rPr>
        <w:t>litigiilor</w:t>
      </w:r>
    </w:p>
    <w:p w14:paraId="2B0B34CC"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w w:val="95"/>
        </w:rPr>
        <w:t>19.1</w:t>
      </w:r>
      <w:r w:rsidRPr="00CB6EC1">
        <w:rPr>
          <w:rFonts w:asciiTheme="minorHAnsi" w:hAnsiTheme="minorHAnsi" w:cstheme="minorHAnsi"/>
          <w:w w:val="95"/>
        </w:rPr>
        <w:t>.</w:t>
      </w:r>
      <w:r w:rsidRPr="00CB6EC1">
        <w:rPr>
          <w:rFonts w:asciiTheme="minorHAnsi" w:hAnsiTheme="minorHAnsi" w:cstheme="minorHAnsi"/>
        </w:rPr>
        <w:t>Achizitorul și Prestatorul vor face toate eforturile pentru a rezolva pe cale amiabilă, prin tratative</w:t>
      </w:r>
      <w:r w:rsidRPr="00CB6EC1">
        <w:rPr>
          <w:rFonts w:asciiTheme="minorHAnsi" w:hAnsiTheme="minorHAnsi" w:cstheme="minorHAnsi"/>
          <w:spacing w:val="1"/>
          <w:w w:val="95"/>
        </w:rPr>
        <w:t xml:space="preserve"> </w:t>
      </w:r>
      <w:r w:rsidRPr="00CB6EC1">
        <w:rPr>
          <w:rFonts w:asciiTheme="minorHAnsi" w:hAnsiTheme="minorHAnsi" w:cstheme="minorHAnsi"/>
        </w:rPr>
        <w:t>directe, orice neînțelegere sau dispută care se poate ivi între ei în cadrul sau în legătură cu îndeplinirea</w:t>
      </w:r>
      <w:r w:rsidRPr="00CB6EC1">
        <w:rPr>
          <w:rFonts w:asciiTheme="minorHAnsi" w:hAnsiTheme="minorHAnsi" w:cstheme="minorHAnsi"/>
          <w:spacing w:val="1"/>
        </w:rPr>
        <w:t xml:space="preserve"> </w:t>
      </w:r>
      <w:r w:rsidRPr="00CB6EC1">
        <w:rPr>
          <w:rFonts w:asciiTheme="minorHAnsi" w:hAnsiTheme="minorHAnsi" w:cstheme="minorHAnsi"/>
        </w:rPr>
        <w:t>Contractului.</w:t>
      </w:r>
    </w:p>
    <w:p w14:paraId="67F54B13"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19.2</w:t>
      </w:r>
      <w:r w:rsidRPr="00CB6EC1">
        <w:rPr>
          <w:rFonts w:asciiTheme="minorHAnsi" w:hAnsiTheme="minorHAnsi" w:cstheme="minorHAnsi"/>
        </w:rPr>
        <w:t>.Dacă, după 15 de zile de la începerea acestor tratative neoficiale, Achizitorul și Prestatorul nu</w:t>
      </w:r>
      <w:r w:rsidRPr="00CB6EC1">
        <w:rPr>
          <w:rFonts w:asciiTheme="minorHAnsi" w:hAnsiTheme="minorHAnsi" w:cstheme="minorHAnsi"/>
          <w:spacing w:val="1"/>
        </w:rPr>
        <w:t xml:space="preserve"> </w:t>
      </w:r>
      <w:r w:rsidRPr="00CB6EC1">
        <w:rPr>
          <w:rFonts w:asciiTheme="minorHAnsi" w:hAnsiTheme="minorHAnsi" w:cstheme="minorHAnsi"/>
        </w:rPr>
        <w:t>reușesc</w:t>
      </w:r>
      <w:r w:rsidRPr="00CB6EC1">
        <w:rPr>
          <w:rFonts w:asciiTheme="minorHAnsi" w:hAnsiTheme="minorHAnsi" w:cstheme="minorHAnsi"/>
          <w:spacing w:val="1"/>
        </w:rPr>
        <w:t xml:space="preserve"> </w:t>
      </w:r>
      <w:r w:rsidRPr="00CB6EC1">
        <w:rPr>
          <w:rFonts w:asciiTheme="minorHAnsi" w:hAnsiTheme="minorHAnsi" w:cstheme="minorHAnsi"/>
        </w:rPr>
        <w:t>să rezolve</w:t>
      </w:r>
      <w:r w:rsidRPr="00CB6EC1">
        <w:rPr>
          <w:rFonts w:asciiTheme="minorHAnsi" w:hAnsiTheme="minorHAnsi" w:cstheme="minorHAnsi"/>
          <w:spacing w:val="1"/>
        </w:rPr>
        <w:t xml:space="preserve"> </w:t>
      </w:r>
      <w:r w:rsidRPr="00CB6EC1">
        <w:rPr>
          <w:rFonts w:asciiTheme="minorHAnsi" w:hAnsiTheme="minorHAnsi" w:cstheme="minorHAnsi"/>
        </w:rPr>
        <w:t>în mod amiabil o divergență</w:t>
      </w:r>
      <w:r w:rsidRPr="00CB6EC1">
        <w:rPr>
          <w:rFonts w:asciiTheme="minorHAnsi" w:hAnsiTheme="minorHAnsi" w:cstheme="minorHAnsi"/>
          <w:spacing w:val="1"/>
        </w:rPr>
        <w:t xml:space="preserve"> </w:t>
      </w:r>
      <w:r w:rsidRPr="00CB6EC1">
        <w:rPr>
          <w:rFonts w:asciiTheme="minorHAnsi" w:hAnsiTheme="minorHAnsi" w:cstheme="minorHAnsi"/>
        </w:rPr>
        <w:t>contractuală,</w:t>
      </w:r>
      <w:r w:rsidRPr="00CB6EC1">
        <w:rPr>
          <w:rFonts w:asciiTheme="minorHAnsi" w:hAnsiTheme="minorHAnsi" w:cstheme="minorHAnsi"/>
          <w:spacing w:val="1"/>
        </w:rPr>
        <w:t xml:space="preserve"> </w:t>
      </w:r>
      <w:r w:rsidRPr="00CB6EC1">
        <w:rPr>
          <w:rFonts w:asciiTheme="minorHAnsi" w:hAnsiTheme="minorHAnsi" w:cstheme="minorHAnsi"/>
        </w:rPr>
        <w:t>fiecare poate</w:t>
      </w:r>
      <w:r w:rsidRPr="00CB6EC1">
        <w:rPr>
          <w:rFonts w:asciiTheme="minorHAnsi" w:hAnsiTheme="minorHAnsi" w:cstheme="minorHAnsi"/>
          <w:spacing w:val="1"/>
        </w:rPr>
        <w:t xml:space="preserve"> </w:t>
      </w:r>
      <w:r w:rsidRPr="00CB6EC1">
        <w:rPr>
          <w:rFonts w:asciiTheme="minorHAnsi" w:hAnsiTheme="minorHAnsi" w:cstheme="minorHAnsi"/>
        </w:rPr>
        <w:t>solicita ca disputa să se</w:t>
      </w:r>
      <w:r w:rsidRPr="00CB6EC1">
        <w:rPr>
          <w:rFonts w:asciiTheme="minorHAnsi" w:hAnsiTheme="minorHAnsi" w:cstheme="minorHAnsi"/>
          <w:spacing w:val="1"/>
        </w:rPr>
        <w:t xml:space="preserve"> </w:t>
      </w:r>
      <w:r w:rsidRPr="00CB6EC1">
        <w:rPr>
          <w:rFonts w:asciiTheme="minorHAnsi" w:hAnsiTheme="minorHAnsi" w:cstheme="minorHAnsi"/>
        </w:rPr>
        <w:t>soluționeze</w:t>
      </w:r>
      <w:r w:rsidRPr="00CB6EC1">
        <w:rPr>
          <w:rFonts w:asciiTheme="minorHAnsi" w:hAnsiTheme="minorHAnsi" w:cstheme="minorHAnsi"/>
          <w:spacing w:val="18"/>
        </w:rPr>
        <w:t xml:space="preserve"> </w:t>
      </w:r>
      <w:r w:rsidRPr="00CB6EC1">
        <w:rPr>
          <w:rFonts w:asciiTheme="minorHAnsi" w:hAnsiTheme="minorHAnsi" w:cstheme="minorHAnsi"/>
        </w:rPr>
        <w:t>de</w:t>
      </w:r>
      <w:r w:rsidRPr="00CB6EC1">
        <w:rPr>
          <w:rFonts w:asciiTheme="minorHAnsi" w:hAnsiTheme="minorHAnsi" w:cstheme="minorHAnsi"/>
          <w:spacing w:val="11"/>
        </w:rPr>
        <w:t xml:space="preserve"> </w:t>
      </w:r>
      <w:r w:rsidRPr="00CB6EC1">
        <w:rPr>
          <w:rFonts w:asciiTheme="minorHAnsi" w:hAnsiTheme="minorHAnsi" w:cstheme="minorHAnsi"/>
        </w:rPr>
        <w:t>către</w:t>
      </w:r>
      <w:r w:rsidRPr="00CB6EC1">
        <w:rPr>
          <w:rFonts w:asciiTheme="minorHAnsi" w:hAnsiTheme="minorHAnsi" w:cstheme="minorHAnsi"/>
          <w:spacing w:val="16"/>
        </w:rPr>
        <w:t xml:space="preserve"> </w:t>
      </w:r>
      <w:r w:rsidRPr="00CB6EC1">
        <w:rPr>
          <w:rFonts w:asciiTheme="minorHAnsi" w:hAnsiTheme="minorHAnsi" w:cstheme="minorHAnsi"/>
        </w:rPr>
        <w:t>instanțele</w:t>
      </w:r>
      <w:r w:rsidRPr="00CB6EC1">
        <w:rPr>
          <w:rFonts w:asciiTheme="minorHAnsi" w:hAnsiTheme="minorHAnsi" w:cstheme="minorHAnsi"/>
          <w:spacing w:val="19"/>
        </w:rPr>
        <w:t xml:space="preserve"> </w:t>
      </w:r>
      <w:r w:rsidRPr="00CB6EC1">
        <w:rPr>
          <w:rFonts w:asciiTheme="minorHAnsi" w:hAnsiTheme="minorHAnsi" w:cstheme="minorHAnsi"/>
        </w:rPr>
        <w:t>judecătorești</w:t>
      </w:r>
      <w:r w:rsidRPr="00CB6EC1">
        <w:rPr>
          <w:rFonts w:asciiTheme="minorHAnsi" w:hAnsiTheme="minorHAnsi" w:cstheme="minorHAnsi"/>
          <w:spacing w:val="20"/>
        </w:rPr>
        <w:t xml:space="preserve"> </w:t>
      </w:r>
      <w:r w:rsidRPr="00CB6EC1">
        <w:rPr>
          <w:rFonts w:asciiTheme="minorHAnsi" w:hAnsiTheme="minorHAnsi" w:cstheme="minorHAnsi"/>
        </w:rPr>
        <w:t>competente.</w:t>
      </w:r>
    </w:p>
    <w:p w14:paraId="484E175B" w14:textId="77777777" w:rsidR="00901AB9" w:rsidRPr="00CB6EC1" w:rsidRDefault="00901AB9" w:rsidP="00901AB9">
      <w:pPr>
        <w:spacing w:after="0" w:line="240" w:lineRule="auto"/>
        <w:ind w:left="-426" w:right="-125"/>
        <w:jc w:val="both"/>
        <w:rPr>
          <w:rFonts w:asciiTheme="minorHAnsi" w:hAnsiTheme="minorHAnsi" w:cstheme="minorHAnsi"/>
        </w:rPr>
      </w:pPr>
    </w:p>
    <w:p w14:paraId="76E2D6C5"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756462A" w14:textId="77777777" w:rsidR="00901AB9" w:rsidRPr="00CB6EC1" w:rsidRDefault="00901AB9" w:rsidP="00901AB9">
      <w:pPr>
        <w:widowControl w:val="0"/>
        <w:autoSpaceDE w:val="0"/>
        <w:autoSpaceDN w:val="0"/>
        <w:spacing w:after="0" w:line="240" w:lineRule="auto"/>
        <w:ind w:left="-426" w:right="-125"/>
        <w:jc w:val="both"/>
        <w:outlineLvl w:val="0"/>
        <w:rPr>
          <w:rFonts w:asciiTheme="minorHAnsi" w:eastAsia="Calibri" w:hAnsiTheme="minorHAnsi" w:cstheme="minorHAnsi"/>
          <w:b/>
          <w:bCs/>
        </w:rPr>
      </w:pPr>
      <w:r w:rsidRPr="00CB6EC1">
        <w:rPr>
          <w:rFonts w:asciiTheme="minorHAnsi" w:eastAsia="Calibri" w:hAnsiTheme="minorHAnsi" w:cstheme="minorHAnsi"/>
          <w:b/>
          <w:bCs/>
        </w:rPr>
        <w:t>20.Limba</w:t>
      </w:r>
      <w:r w:rsidRPr="00CB6EC1">
        <w:rPr>
          <w:rFonts w:asciiTheme="minorHAnsi" w:eastAsia="Calibri" w:hAnsiTheme="minorHAnsi" w:cstheme="minorHAnsi"/>
          <w:b/>
          <w:bCs/>
          <w:spacing w:val="-9"/>
        </w:rPr>
        <w:t xml:space="preserve"> </w:t>
      </w:r>
      <w:r w:rsidRPr="00CB6EC1">
        <w:rPr>
          <w:rFonts w:asciiTheme="minorHAnsi" w:eastAsia="Calibri" w:hAnsiTheme="minorHAnsi" w:cstheme="minorHAnsi"/>
          <w:b/>
          <w:bCs/>
        </w:rPr>
        <w:t>care</w:t>
      </w:r>
      <w:r w:rsidRPr="00CB6EC1">
        <w:rPr>
          <w:rFonts w:asciiTheme="minorHAnsi" w:eastAsia="Calibri" w:hAnsiTheme="minorHAnsi" w:cstheme="minorHAnsi"/>
          <w:bCs/>
          <w:spacing w:val="-11"/>
        </w:rPr>
        <w:t xml:space="preserve"> </w:t>
      </w:r>
      <w:r w:rsidRPr="00CB6EC1">
        <w:rPr>
          <w:rFonts w:asciiTheme="minorHAnsi" w:eastAsia="Calibri" w:hAnsiTheme="minorHAnsi" w:cstheme="minorHAnsi"/>
          <w:b/>
          <w:bCs/>
        </w:rPr>
        <w:t>guvernează Contractul</w:t>
      </w:r>
    </w:p>
    <w:p w14:paraId="43CEAA2D"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rPr>
        <w:t>Limba</w:t>
      </w:r>
      <w:r w:rsidRPr="00CB6EC1">
        <w:rPr>
          <w:rFonts w:asciiTheme="minorHAnsi" w:eastAsia="Calibri" w:hAnsiTheme="minorHAnsi" w:cstheme="minorHAnsi"/>
          <w:spacing w:val="-8"/>
        </w:rPr>
        <w:t xml:space="preserve"> </w:t>
      </w:r>
      <w:r w:rsidRPr="00CB6EC1">
        <w:rPr>
          <w:rFonts w:asciiTheme="minorHAnsi" w:eastAsia="Calibri" w:hAnsiTheme="minorHAnsi" w:cstheme="minorHAnsi"/>
        </w:rPr>
        <w:t>care</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guvernează</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Contractul</w:t>
      </w:r>
      <w:r w:rsidRPr="00CB6EC1">
        <w:rPr>
          <w:rFonts w:asciiTheme="minorHAnsi" w:eastAsia="Calibri" w:hAnsiTheme="minorHAnsi" w:cstheme="minorHAnsi"/>
          <w:spacing w:val="-2"/>
        </w:rPr>
        <w:t xml:space="preserve"> </w:t>
      </w:r>
      <w:r w:rsidRPr="00CB6EC1">
        <w:rPr>
          <w:rFonts w:asciiTheme="minorHAnsi" w:eastAsia="Calibri" w:hAnsiTheme="minorHAnsi" w:cstheme="minorHAnsi"/>
        </w:rPr>
        <w:t>este</w:t>
      </w:r>
      <w:r w:rsidRPr="00CB6EC1">
        <w:rPr>
          <w:rFonts w:asciiTheme="minorHAnsi" w:eastAsia="Calibri" w:hAnsiTheme="minorHAnsi" w:cstheme="minorHAnsi"/>
          <w:spacing w:val="-9"/>
        </w:rPr>
        <w:t xml:space="preserve"> </w:t>
      </w:r>
      <w:r w:rsidRPr="00CB6EC1">
        <w:rPr>
          <w:rFonts w:asciiTheme="minorHAnsi" w:eastAsia="Calibri" w:hAnsiTheme="minorHAnsi" w:cstheme="minorHAnsi"/>
        </w:rPr>
        <w:t>limba</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română.</w:t>
      </w:r>
    </w:p>
    <w:p w14:paraId="6A634FFF"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7F00C6B2" w14:textId="77777777" w:rsidR="00901AB9" w:rsidRPr="00CB6EC1" w:rsidRDefault="00901AB9" w:rsidP="00901AB9">
      <w:pPr>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21.Comunicări</w:t>
      </w:r>
    </w:p>
    <w:p w14:paraId="5BD38B6E"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t>21.1</w:t>
      </w:r>
      <w:r w:rsidRPr="00CB6EC1">
        <w:rPr>
          <w:rFonts w:asciiTheme="minorHAnsi" w:eastAsia="Calibri" w:hAnsiTheme="minorHAnsi" w:cstheme="minorHAnsi"/>
          <w:b/>
          <w:bCs/>
          <w:spacing w:val="1"/>
        </w:rPr>
        <w:t xml:space="preserve"> </w:t>
      </w:r>
      <w:r w:rsidRPr="00CB6EC1">
        <w:rPr>
          <w:rFonts w:asciiTheme="minorHAnsi" w:eastAsia="Calibri" w:hAnsiTheme="minorHAnsi" w:cstheme="minorHAnsi"/>
          <w:b/>
          <w:bCs/>
        </w:rPr>
        <w:t>(1)</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Orice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comunicare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între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părți,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referitoare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la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îndeplinirea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prezentului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Contract,</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trebuie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 xml:space="preserve">să fie </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transmisă</w:t>
      </w:r>
      <w:r w:rsidRPr="00CB6EC1">
        <w:rPr>
          <w:rFonts w:asciiTheme="minorHAnsi" w:eastAsia="Calibri" w:hAnsiTheme="minorHAnsi" w:cstheme="minorHAnsi"/>
          <w:spacing w:val="30"/>
        </w:rPr>
        <w:t xml:space="preserve"> </w:t>
      </w:r>
      <w:r w:rsidRPr="00CB6EC1">
        <w:rPr>
          <w:rFonts w:asciiTheme="minorHAnsi" w:eastAsia="Calibri" w:hAnsiTheme="minorHAnsi" w:cstheme="minorHAnsi"/>
        </w:rPr>
        <w:t>în</w:t>
      </w:r>
      <w:r w:rsidRPr="00CB6EC1">
        <w:rPr>
          <w:rFonts w:asciiTheme="minorHAnsi" w:eastAsia="Calibri" w:hAnsiTheme="minorHAnsi" w:cstheme="minorHAnsi"/>
          <w:spacing w:val="5"/>
        </w:rPr>
        <w:t xml:space="preserve"> </w:t>
      </w:r>
      <w:r w:rsidRPr="00CB6EC1">
        <w:rPr>
          <w:rFonts w:asciiTheme="minorHAnsi" w:eastAsia="Calibri" w:hAnsiTheme="minorHAnsi" w:cstheme="minorHAnsi"/>
        </w:rPr>
        <w:t>scris.</w:t>
      </w:r>
    </w:p>
    <w:p w14:paraId="5D98E309"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w w:val="95"/>
        </w:rPr>
        <w:t xml:space="preserve">          </w:t>
      </w:r>
      <w:r w:rsidRPr="00CB6EC1">
        <w:rPr>
          <w:rFonts w:asciiTheme="minorHAnsi" w:eastAsia="Calibri" w:hAnsiTheme="minorHAnsi" w:cstheme="minorHAnsi"/>
          <w:b/>
          <w:bCs/>
          <w:w w:val="95"/>
        </w:rPr>
        <w:t>(2)</w:t>
      </w:r>
      <w:r w:rsidRPr="00CB6EC1">
        <w:rPr>
          <w:rFonts w:asciiTheme="minorHAnsi" w:eastAsia="Calibri" w:hAnsiTheme="minorHAnsi" w:cstheme="minorHAnsi"/>
          <w:spacing w:val="14"/>
          <w:w w:val="95"/>
        </w:rPr>
        <w:t xml:space="preserve"> </w:t>
      </w:r>
      <w:r w:rsidRPr="00CB6EC1">
        <w:rPr>
          <w:rFonts w:asciiTheme="minorHAnsi" w:eastAsia="Calibri" w:hAnsiTheme="minorHAnsi" w:cstheme="minorHAnsi"/>
        </w:rPr>
        <w:t>Orice document scris trebuie înregistrat atât în momentul transmiterii, cât și în momentul primirii.</w:t>
      </w:r>
    </w:p>
    <w:p w14:paraId="4D4AB592"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r w:rsidRPr="00CB6EC1">
        <w:rPr>
          <w:rFonts w:asciiTheme="minorHAnsi" w:eastAsia="Calibri" w:hAnsiTheme="minorHAnsi" w:cstheme="minorHAnsi"/>
          <w:b/>
          <w:bCs/>
        </w:rPr>
        <w:lastRenderedPageBreak/>
        <w:t>22.2.</w:t>
      </w:r>
      <w:r w:rsidRPr="00CB6EC1">
        <w:rPr>
          <w:rFonts w:asciiTheme="minorHAnsi" w:eastAsia="Calibri" w:hAnsiTheme="minorHAnsi" w:cstheme="minorHAnsi"/>
        </w:rPr>
        <w:t xml:space="preserve"> Comunicările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între părți se pot</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face</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și prin telefon,</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fax sau e-mail cu condiția</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confirmării</w:t>
      </w:r>
      <w:r w:rsidRPr="00CB6EC1">
        <w:rPr>
          <w:rFonts w:asciiTheme="minorHAnsi" w:eastAsia="Calibri" w:hAnsiTheme="minorHAnsi" w:cstheme="minorHAnsi"/>
          <w:spacing w:val="1"/>
        </w:rPr>
        <w:t xml:space="preserve"> </w:t>
      </w:r>
      <w:r w:rsidRPr="00CB6EC1">
        <w:rPr>
          <w:rFonts w:asciiTheme="minorHAnsi" w:eastAsia="Calibri" w:hAnsiTheme="minorHAnsi" w:cstheme="minorHAnsi"/>
        </w:rPr>
        <w:t>în scris a</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primirii</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comunicării.</w:t>
      </w:r>
    </w:p>
    <w:p w14:paraId="4624920F"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04041222" w14:textId="77777777" w:rsidR="00901AB9" w:rsidRPr="00CB6EC1" w:rsidRDefault="00901AB9" w:rsidP="00901AB9">
      <w:pPr>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23.Legea</w:t>
      </w:r>
      <w:r w:rsidRPr="00CB6EC1">
        <w:rPr>
          <w:rFonts w:asciiTheme="minorHAnsi" w:hAnsiTheme="minorHAnsi" w:cstheme="minorHAnsi"/>
          <w:b/>
          <w:bCs/>
          <w:spacing w:val="11"/>
        </w:rPr>
        <w:t xml:space="preserve"> </w:t>
      </w:r>
      <w:r w:rsidRPr="00CB6EC1">
        <w:rPr>
          <w:rFonts w:asciiTheme="minorHAnsi" w:hAnsiTheme="minorHAnsi" w:cstheme="minorHAnsi"/>
          <w:b/>
          <w:bCs/>
        </w:rPr>
        <w:t>aplicabilă</w:t>
      </w:r>
      <w:r w:rsidRPr="00CB6EC1">
        <w:rPr>
          <w:rFonts w:asciiTheme="minorHAnsi" w:hAnsiTheme="minorHAnsi" w:cstheme="minorHAnsi"/>
          <w:b/>
          <w:bCs/>
          <w:spacing w:val="7"/>
        </w:rPr>
        <w:t xml:space="preserve"> </w:t>
      </w:r>
      <w:r w:rsidRPr="00CB6EC1">
        <w:rPr>
          <w:rFonts w:asciiTheme="minorHAnsi" w:hAnsiTheme="minorHAnsi" w:cstheme="minorHAnsi"/>
          <w:b/>
          <w:bCs/>
        </w:rPr>
        <w:t>Contractului</w:t>
      </w:r>
    </w:p>
    <w:p w14:paraId="2B385D2C" w14:textId="77777777" w:rsidR="00901AB9" w:rsidRPr="00CB6EC1" w:rsidRDefault="00901AB9" w:rsidP="00901AB9">
      <w:pPr>
        <w:tabs>
          <w:tab w:val="left" w:pos="0"/>
        </w:tabs>
        <w:spacing w:after="0" w:line="240" w:lineRule="auto"/>
        <w:ind w:left="-426" w:right="-125"/>
        <w:jc w:val="both"/>
        <w:rPr>
          <w:rFonts w:asciiTheme="minorHAnsi" w:hAnsiTheme="minorHAnsi" w:cstheme="minorHAnsi"/>
        </w:rPr>
      </w:pPr>
      <w:r w:rsidRPr="00CB6EC1">
        <w:rPr>
          <w:rFonts w:asciiTheme="minorHAnsi" w:hAnsiTheme="minorHAnsi" w:cstheme="minorHAnsi"/>
          <w:b/>
          <w:bCs/>
          <w:spacing w:val="-1"/>
        </w:rPr>
        <w:t>23.1.</w:t>
      </w:r>
      <w:r w:rsidRPr="00CB6EC1">
        <w:rPr>
          <w:rFonts w:asciiTheme="minorHAnsi" w:hAnsiTheme="minorHAnsi" w:cstheme="minorHAnsi"/>
          <w:spacing w:val="-1"/>
        </w:rPr>
        <w:t>Contractul</w:t>
      </w:r>
      <w:r w:rsidRPr="00CB6EC1">
        <w:rPr>
          <w:rFonts w:asciiTheme="minorHAnsi" w:hAnsiTheme="minorHAnsi" w:cstheme="minorHAnsi"/>
          <w:spacing w:val="7"/>
        </w:rPr>
        <w:t xml:space="preserve"> </w:t>
      </w:r>
      <w:r w:rsidRPr="00CB6EC1">
        <w:rPr>
          <w:rFonts w:asciiTheme="minorHAnsi" w:hAnsiTheme="minorHAnsi" w:cstheme="minorHAnsi"/>
          <w:spacing w:val="-1"/>
        </w:rPr>
        <w:t>va</w:t>
      </w:r>
      <w:r w:rsidRPr="00CB6EC1">
        <w:rPr>
          <w:rFonts w:asciiTheme="minorHAnsi" w:hAnsiTheme="minorHAnsi" w:cstheme="minorHAnsi"/>
          <w:spacing w:val="-8"/>
        </w:rPr>
        <w:t xml:space="preserve"> </w:t>
      </w:r>
      <w:r w:rsidRPr="00CB6EC1">
        <w:rPr>
          <w:rFonts w:asciiTheme="minorHAnsi" w:hAnsiTheme="minorHAnsi" w:cstheme="minorHAnsi"/>
          <w:spacing w:val="-1"/>
        </w:rPr>
        <w:t>fi</w:t>
      </w:r>
      <w:r w:rsidRPr="00CB6EC1">
        <w:rPr>
          <w:rFonts w:asciiTheme="minorHAnsi" w:hAnsiTheme="minorHAnsi" w:cstheme="minorHAnsi"/>
          <w:spacing w:val="-12"/>
        </w:rPr>
        <w:t xml:space="preserve"> </w:t>
      </w:r>
      <w:r w:rsidRPr="00CB6EC1">
        <w:rPr>
          <w:rFonts w:asciiTheme="minorHAnsi" w:hAnsiTheme="minorHAnsi" w:cstheme="minorHAnsi"/>
          <w:spacing w:val="-1"/>
        </w:rPr>
        <w:t>interpretat</w:t>
      </w:r>
      <w:r w:rsidRPr="00CB6EC1">
        <w:rPr>
          <w:rFonts w:asciiTheme="minorHAnsi" w:hAnsiTheme="minorHAnsi" w:cstheme="minorHAnsi"/>
          <w:spacing w:val="11"/>
        </w:rPr>
        <w:t xml:space="preserve"> </w:t>
      </w:r>
      <w:r w:rsidRPr="00CB6EC1">
        <w:rPr>
          <w:rFonts w:asciiTheme="minorHAnsi" w:hAnsiTheme="minorHAnsi" w:cstheme="minorHAnsi"/>
          <w:spacing w:val="-1"/>
        </w:rPr>
        <w:t>conform</w:t>
      </w:r>
      <w:r w:rsidRPr="00CB6EC1">
        <w:rPr>
          <w:rFonts w:asciiTheme="minorHAnsi" w:hAnsiTheme="minorHAnsi" w:cstheme="minorHAnsi"/>
          <w:spacing w:val="4"/>
        </w:rPr>
        <w:t xml:space="preserve"> </w:t>
      </w:r>
      <w:r w:rsidRPr="00CB6EC1">
        <w:rPr>
          <w:rFonts w:asciiTheme="minorHAnsi" w:hAnsiTheme="minorHAnsi" w:cstheme="minorHAnsi"/>
          <w:spacing w:val="-1"/>
        </w:rPr>
        <w:t>legilor</w:t>
      </w:r>
      <w:r w:rsidRPr="00CB6EC1">
        <w:rPr>
          <w:rFonts w:asciiTheme="minorHAnsi" w:hAnsiTheme="minorHAnsi" w:cstheme="minorHAnsi"/>
          <w:spacing w:val="-3"/>
        </w:rPr>
        <w:t xml:space="preserve"> </w:t>
      </w:r>
      <w:r w:rsidRPr="00CB6EC1">
        <w:rPr>
          <w:rFonts w:asciiTheme="minorHAnsi" w:hAnsiTheme="minorHAnsi" w:cstheme="minorHAnsi"/>
        </w:rPr>
        <w:t>din</w:t>
      </w:r>
      <w:r w:rsidRPr="00CB6EC1">
        <w:rPr>
          <w:rFonts w:asciiTheme="minorHAnsi" w:hAnsiTheme="minorHAnsi" w:cstheme="minorHAnsi"/>
          <w:spacing w:val="-9"/>
        </w:rPr>
        <w:t xml:space="preserve"> </w:t>
      </w:r>
      <w:r w:rsidRPr="00CB6EC1">
        <w:rPr>
          <w:rFonts w:asciiTheme="minorHAnsi" w:hAnsiTheme="minorHAnsi" w:cstheme="minorHAnsi"/>
        </w:rPr>
        <w:t>România.</w:t>
      </w:r>
    </w:p>
    <w:p w14:paraId="2C5B2B04" w14:textId="77777777" w:rsidR="00901AB9" w:rsidRPr="00CB6EC1" w:rsidRDefault="00901AB9" w:rsidP="00901AB9">
      <w:pPr>
        <w:tabs>
          <w:tab w:val="left" w:pos="0"/>
        </w:tabs>
        <w:spacing w:after="0" w:line="240" w:lineRule="auto"/>
        <w:ind w:left="-426" w:right="-125"/>
        <w:jc w:val="both"/>
        <w:rPr>
          <w:rFonts w:asciiTheme="minorHAnsi" w:hAnsiTheme="minorHAnsi" w:cstheme="minorHAnsi"/>
        </w:rPr>
      </w:pPr>
    </w:p>
    <w:p w14:paraId="408DFD9D" w14:textId="77777777" w:rsidR="00901AB9" w:rsidRPr="00CB6EC1" w:rsidRDefault="00901AB9" w:rsidP="00901AB9">
      <w:pPr>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24. Prelucrarea datelor cu caracter personal</w:t>
      </w:r>
    </w:p>
    <w:p w14:paraId="22473C9D"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24.1.</w:t>
      </w:r>
      <w:r w:rsidRPr="00CB6EC1">
        <w:rPr>
          <w:rFonts w:asciiTheme="minorHAnsi" w:hAnsiTheme="minorHAnsi" w:cstheme="minorHAnsi"/>
          <w:spacing w:val="-1"/>
        </w:rPr>
        <w:t xml:space="preserve"> Prestatorul se obligă să prelucreze datele cu caracter personal în conformitate cu legislația în vigoare, în modalități care asigură confidențialitatea și securitatea adecvată a acestor date, în vederea asigurării protecției împotriva prelucrării neautorizate sau ilegale și împotriva pierderii, a distrugerii sau a deteriorării accidentale. </w:t>
      </w:r>
      <w:r w:rsidRPr="00CB6EC1">
        <w:rPr>
          <w:rFonts w:asciiTheme="minorHAnsi" w:hAnsiTheme="minorHAnsi" w:cstheme="minorHAnsi"/>
          <w:b/>
          <w:bCs/>
          <w:spacing w:val="-1"/>
        </w:rPr>
        <w:t>24.2.</w:t>
      </w:r>
      <w:r w:rsidRPr="00CB6EC1">
        <w:rPr>
          <w:rFonts w:asciiTheme="minorHAnsi" w:hAnsiTheme="minorHAnsi" w:cstheme="minorHAnsi"/>
          <w:spacing w:val="-1"/>
        </w:rPr>
        <w:t xml:space="preserve"> În procesul de prelucrare a datelor cu caracter personal, Prestatorul aplică prevederile Regulamentului (UE) 2016/679 al Parlamentului European și al Consiliului din 27 aprilie 2016 privind protecția persoanelor fizice în ceea ce privește prelucrarea datelor cu caracter personal și privind libera circulație a acestor date și de abrogare a directivei 95/46/CE și ale legislației naționale în domeniu.</w:t>
      </w:r>
    </w:p>
    <w:p w14:paraId="21ED1EF1"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24.3.</w:t>
      </w:r>
      <w:r w:rsidRPr="00CB6EC1">
        <w:rPr>
          <w:rFonts w:asciiTheme="minorHAnsi" w:hAnsiTheme="minorHAnsi" w:cstheme="minorHAnsi"/>
          <w:spacing w:val="-1"/>
        </w:rPr>
        <w:t xml:space="preserve"> Datele cu caracter personal comunicate în cadrul prezentului contract, vor fi prelucrate de Prestator numai în scopul executării prezentului contract.</w:t>
      </w:r>
    </w:p>
    <w:p w14:paraId="20C8B71B"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24.4.</w:t>
      </w:r>
      <w:r w:rsidRPr="00CB6EC1">
        <w:rPr>
          <w:rFonts w:asciiTheme="minorHAnsi" w:hAnsiTheme="minorHAnsi" w:cstheme="minorHAnsi"/>
          <w:spacing w:val="-1"/>
        </w:rPr>
        <w:t xml:space="preserve"> Datele cu caracter personal prelucrate în scopul executării prezentului contract pot fi comunicate terților abilitați prin lege inclusiv organelor de poliție, parchetelor, instanțelor sau altor autorități publice, în condițiile legii.</w:t>
      </w:r>
    </w:p>
    <w:p w14:paraId="4F253916"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24.5.</w:t>
      </w:r>
      <w:r w:rsidRPr="00CB6EC1">
        <w:rPr>
          <w:rFonts w:asciiTheme="minorHAnsi" w:hAnsiTheme="minorHAnsi" w:cstheme="minorHAnsi"/>
          <w:spacing w:val="-1"/>
        </w:rPr>
        <w:t xml:space="preserve"> În situația în care este necesară prelucrarea datelor personale ale Prestatorului în alte scopuri decât cel al executării contractului, părțile se vor informa reciproc de îndată și vor solicita acordul scris cu privire la prelucrarea datelor cu caracter personal, în conformitate cu prevederile legislației în vigoare.</w:t>
      </w:r>
    </w:p>
    <w:p w14:paraId="620BD642"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24.6.</w:t>
      </w:r>
      <w:r w:rsidRPr="00CB6EC1">
        <w:rPr>
          <w:rFonts w:asciiTheme="minorHAnsi" w:hAnsiTheme="minorHAnsi" w:cstheme="minorHAnsi"/>
          <w:spacing w:val="-1"/>
        </w:rPr>
        <w:t xml:space="preserve"> Fiecare parte își asumă în mod independent responsabilitatea privind prelucrarea datelor cu caracter personal. Încălcarea de către o parte a prevederilor prezentului contract, precum și a prevederilor Regulamentului nr. 679/2016 și a oricăror altor reglementări în legătură cu protecția datelor cu caracter personal, nu poate fi apreciată ca o încălcare comună și nu poate genera răspunderea solidară față de persoana sau autoritatea care constată această încălcare.</w:t>
      </w:r>
    </w:p>
    <w:p w14:paraId="7B2796F0"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24.7.</w:t>
      </w:r>
      <w:r w:rsidRPr="00CB6EC1">
        <w:rPr>
          <w:rFonts w:asciiTheme="minorHAnsi" w:hAnsiTheme="minorHAnsi" w:cstheme="minorHAnsi"/>
          <w:spacing w:val="-1"/>
        </w:rPr>
        <w:t xml:space="preserve"> Părțile garantează exercitarea drepturilor persoanei vizate prevăzute în art. 16-21 din Regulamentul nr. 679/2016 în condițiile legislației de drept intern.</w:t>
      </w:r>
    </w:p>
    <w:p w14:paraId="38D663C8" w14:textId="77777777" w:rsidR="00901AB9" w:rsidRPr="00CB6EC1" w:rsidRDefault="00901AB9" w:rsidP="00901AB9">
      <w:pPr>
        <w:spacing w:after="0" w:line="240" w:lineRule="auto"/>
        <w:ind w:left="-425" w:right="-125"/>
        <w:jc w:val="both"/>
        <w:rPr>
          <w:rFonts w:asciiTheme="minorHAnsi" w:hAnsiTheme="minorHAnsi" w:cstheme="minorHAnsi"/>
          <w:b/>
          <w:bCs/>
        </w:rPr>
      </w:pPr>
      <w:r w:rsidRPr="00CB6EC1">
        <w:rPr>
          <w:rFonts w:asciiTheme="minorHAnsi" w:hAnsiTheme="minorHAnsi" w:cstheme="minorHAnsi"/>
          <w:b/>
          <w:bCs/>
          <w:spacing w:val="-1"/>
        </w:rPr>
        <w:t>24.8.</w:t>
      </w:r>
      <w:r w:rsidRPr="00CB6EC1">
        <w:rPr>
          <w:rFonts w:asciiTheme="minorHAnsi" w:hAnsiTheme="minorHAnsi" w:cstheme="minorHAnsi"/>
          <w:spacing w:val="-1"/>
        </w:rPr>
        <w:t xml:space="preserve"> Datele cu caracter personal prelucrate în scopul executării contractului sunt păstrate de către Părți pe întreaga perioadă de executare a contractului și ulterior încetării acestuia, în conformitate cu prevederile legale referitoare la arhivarea documentelor.</w:t>
      </w:r>
    </w:p>
    <w:p w14:paraId="13BECD65" w14:textId="77777777" w:rsidR="00901AB9" w:rsidRPr="00CB6EC1" w:rsidRDefault="00901AB9" w:rsidP="00901AB9">
      <w:pPr>
        <w:widowControl w:val="0"/>
        <w:autoSpaceDE w:val="0"/>
        <w:autoSpaceDN w:val="0"/>
        <w:spacing w:after="0" w:line="240" w:lineRule="auto"/>
        <w:ind w:left="-426" w:right="-125"/>
        <w:jc w:val="both"/>
        <w:rPr>
          <w:rFonts w:asciiTheme="minorHAnsi" w:eastAsia="Calibri" w:hAnsiTheme="minorHAnsi" w:cstheme="minorHAnsi"/>
        </w:rPr>
      </w:pPr>
    </w:p>
    <w:p w14:paraId="19DA5816" w14:textId="77777777" w:rsidR="00901AB9" w:rsidRPr="00CB6EC1" w:rsidRDefault="00901AB9" w:rsidP="00901AB9">
      <w:pPr>
        <w:tabs>
          <w:tab w:val="left" w:pos="843"/>
        </w:tabs>
        <w:spacing w:after="0" w:line="240" w:lineRule="auto"/>
        <w:ind w:left="-426" w:right="-125"/>
        <w:jc w:val="both"/>
        <w:rPr>
          <w:rFonts w:asciiTheme="minorHAnsi" w:hAnsiTheme="minorHAnsi" w:cstheme="minorHAnsi"/>
          <w:b/>
          <w:bCs/>
        </w:rPr>
      </w:pPr>
      <w:r w:rsidRPr="00CB6EC1">
        <w:rPr>
          <w:rFonts w:asciiTheme="minorHAnsi" w:hAnsiTheme="minorHAnsi" w:cstheme="minorHAnsi"/>
          <w:b/>
          <w:bCs/>
        </w:rPr>
        <w:t>25.Dispoziții</w:t>
      </w:r>
      <w:r w:rsidRPr="00CB6EC1">
        <w:rPr>
          <w:rFonts w:asciiTheme="minorHAnsi" w:hAnsiTheme="minorHAnsi" w:cstheme="minorHAnsi"/>
          <w:b/>
          <w:bCs/>
          <w:spacing w:val="18"/>
        </w:rPr>
        <w:t xml:space="preserve"> </w:t>
      </w:r>
      <w:r w:rsidRPr="00CB6EC1">
        <w:rPr>
          <w:rFonts w:asciiTheme="minorHAnsi" w:hAnsiTheme="minorHAnsi" w:cstheme="minorHAnsi"/>
          <w:b/>
          <w:bCs/>
        </w:rPr>
        <w:t>finale</w:t>
      </w:r>
    </w:p>
    <w:p w14:paraId="687206E7"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25.1.</w:t>
      </w:r>
      <w:r w:rsidRPr="00CB6EC1">
        <w:rPr>
          <w:rFonts w:asciiTheme="minorHAnsi" w:hAnsiTheme="minorHAnsi" w:cstheme="minorHAnsi"/>
        </w:rPr>
        <w:t>Prin semnarea prezentului</w:t>
      </w:r>
      <w:r w:rsidRPr="00CB6EC1">
        <w:rPr>
          <w:rFonts w:asciiTheme="minorHAnsi" w:hAnsiTheme="minorHAnsi" w:cstheme="minorHAnsi"/>
          <w:spacing w:val="1"/>
        </w:rPr>
        <w:t xml:space="preserve"> </w:t>
      </w:r>
      <w:r w:rsidRPr="00CB6EC1">
        <w:rPr>
          <w:rFonts w:asciiTheme="minorHAnsi" w:hAnsiTheme="minorHAnsi" w:cstheme="minorHAnsi"/>
        </w:rPr>
        <w:t>Contract, părțile confirmă fără echivoc că au luat la cunoștință de</w:t>
      </w:r>
      <w:r w:rsidRPr="00CB6EC1">
        <w:rPr>
          <w:rFonts w:asciiTheme="minorHAnsi" w:hAnsiTheme="minorHAnsi" w:cstheme="minorHAnsi"/>
          <w:spacing w:val="1"/>
        </w:rPr>
        <w:t xml:space="preserve"> </w:t>
      </w:r>
      <w:r w:rsidRPr="00CB6EC1">
        <w:rPr>
          <w:rFonts w:asciiTheme="minorHAnsi" w:hAnsiTheme="minorHAnsi" w:cstheme="minorHAnsi"/>
        </w:rPr>
        <w:t>conținutul</w:t>
      </w:r>
      <w:r w:rsidRPr="00CB6EC1">
        <w:rPr>
          <w:rFonts w:asciiTheme="minorHAnsi" w:hAnsiTheme="minorHAnsi" w:cstheme="minorHAnsi"/>
          <w:spacing w:val="5"/>
        </w:rPr>
        <w:t xml:space="preserve"> </w:t>
      </w:r>
      <w:r w:rsidRPr="00CB6EC1">
        <w:rPr>
          <w:rFonts w:asciiTheme="minorHAnsi" w:hAnsiTheme="minorHAnsi" w:cstheme="minorHAnsi"/>
        </w:rPr>
        <w:t>tuturor</w:t>
      </w:r>
      <w:r w:rsidRPr="00CB6EC1">
        <w:rPr>
          <w:rFonts w:asciiTheme="minorHAnsi" w:hAnsiTheme="minorHAnsi" w:cstheme="minorHAnsi"/>
          <w:spacing w:val="11"/>
        </w:rPr>
        <w:t xml:space="preserve"> </w:t>
      </w:r>
      <w:r w:rsidRPr="00CB6EC1">
        <w:rPr>
          <w:rFonts w:asciiTheme="minorHAnsi" w:hAnsiTheme="minorHAnsi" w:cstheme="minorHAnsi"/>
        </w:rPr>
        <w:t>clauzelor</w:t>
      </w:r>
      <w:r w:rsidRPr="00CB6EC1">
        <w:rPr>
          <w:rFonts w:asciiTheme="minorHAnsi" w:hAnsiTheme="minorHAnsi" w:cstheme="minorHAnsi"/>
          <w:spacing w:val="17"/>
        </w:rPr>
        <w:t xml:space="preserve"> </w:t>
      </w:r>
      <w:r w:rsidRPr="00CB6EC1">
        <w:rPr>
          <w:rFonts w:asciiTheme="minorHAnsi" w:hAnsiTheme="minorHAnsi" w:cstheme="minorHAnsi"/>
        </w:rPr>
        <w:t>și</w:t>
      </w:r>
      <w:r w:rsidRPr="00CB6EC1">
        <w:rPr>
          <w:rFonts w:asciiTheme="minorHAnsi" w:hAnsiTheme="minorHAnsi" w:cstheme="minorHAnsi"/>
          <w:spacing w:val="1"/>
        </w:rPr>
        <w:t xml:space="preserve"> </w:t>
      </w:r>
      <w:r w:rsidRPr="00CB6EC1">
        <w:rPr>
          <w:rFonts w:asciiTheme="minorHAnsi" w:hAnsiTheme="minorHAnsi" w:cstheme="minorHAnsi"/>
        </w:rPr>
        <w:t>declară</w:t>
      </w:r>
      <w:r w:rsidRPr="00CB6EC1">
        <w:rPr>
          <w:rFonts w:asciiTheme="minorHAnsi" w:hAnsiTheme="minorHAnsi" w:cstheme="minorHAnsi"/>
          <w:spacing w:val="9"/>
        </w:rPr>
        <w:t xml:space="preserve"> </w:t>
      </w:r>
      <w:r w:rsidRPr="00CB6EC1">
        <w:rPr>
          <w:rFonts w:asciiTheme="minorHAnsi" w:hAnsiTheme="minorHAnsi" w:cstheme="minorHAnsi"/>
        </w:rPr>
        <w:t>că</w:t>
      </w:r>
      <w:r w:rsidRPr="00CB6EC1">
        <w:rPr>
          <w:rFonts w:asciiTheme="minorHAnsi" w:hAnsiTheme="minorHAnsi" w:cstheme="minorHAnsi"/>
          <w:spacing w:val="-5"/>
        </w:rPr>
        <w:t xml:space="preserve"> </w:t>
      </w:r>
      <w:r w:rsidRPr="00CB6EC1">
        <w:rPr>
          <w:rFonts w:asciiTheme="minorHAnsi" w:hAnsiTheme="minorHAnsi" w:cstheme="minorHAnsi"/>
        </w:rPr>
        <w:t>le</w:t>
      </w:r>
      <w:r w:rsidRPr="00CB6EC1">
        <w:rPr>
          <w:rFonts w:asciiTheme="minorHAnsi" w:hAnsiTheme="minorHAnsi" w:cstheme="minorHAnsi"/>
          <w:spacing w:val="-1"/>
        </w:rPr>
        <w:t xml:space="preserve"> </w:t>
      </w:r>
      <w:r w:rsidRPr="00CB6EC1">
        <w:rPr>
          <w:rFonts w:asciiTheme="minorHAnsi" w:hAnsiTheme="minorHAnsi" w:cstheme="minorHAnsi"/>
        </w:rPr>
        <w:t>acceptă</w:t>
      </w:r>
      <w:r w:rsidRPr="00CB6EC1">
        <w:rPr>
          <w:rFonts w:asciiTheme="minorHAnsi" w:hAnsiTheme="minorHAnsi" w:cstheme="minorHAnsi"/>
          <w:spacing w:val="24"/>
        </w:rPr>
        <w:t xml:space="preserve"> </w:t>
      </w:r>
      <w:r w:rsidRPr="00CB6EC1">
        <w:rPr>
          <w:rFonts w:asciiTheme="minorHAnsi" w:hAnsiTheme="minorHAnsi" w:cstheme="minorHAnsi"/>
        </w:rPr>
        <w:t>în</w:t>
      </w:r>
      <w:r w:rsidRPr="00CB6EC1">
        <w:rPr>
          <w:rFonts w:asciiTheme="minorHAnsi" w:hAnsiTheme="minorHAnsi" w:cstheme="minorHAnsi"/>
          <w:spacing w:val="2"/>
        </w:rPr>
        <w:t xml:space="preserve"> </w:t>
      </w:r>
      <w:r w:rsidRPr="00CB6EC1">
        <w:rPr>
          <w:rFonts w:asciiTheme="minorHAnsi" w:hAnsiTheme="minorHAnsi" w:cstheme="minorHAnsi"/>
        </w:rPr>
        <w:t>mod</w:t>
      </w:r>
      <w:r w:rsidRPr="00CB6EC1">
        <w:rPr>
          <w:rFonts w:asciiTheme="minorHAnsi" w:hAnsiTheme="minorHAnsi" w:cstheme="minorHAnsi"/>
          <w:spacing w:val="6"/>
        </w:rPr>
        <w:t xml:space="preserve"> </w:t>
      </w:r>
      <w:r w:rsidRPr="00CB6EC1">
        <w:rPr>
          <w:rFonts w:asciiTheme="minorHAnsi" w:hAnsiTheme="minorHAnsi" w:cstheme="minorHAnsi"/>
        </w:rPr>
        <w:t>expres.</w:t>
      </w:r>
    </w:p>
    <w:p w14:paraId="797FAD9F" w14:textId="77777777" w:rsidR="00901AB9" w:rsidRPr="00CB6EC1" w:rsidRDefault="00901AB9" w:rsidP="00901AB9">
      <w:pPr>
        <w:spacing w:after="0" w:line="240" w:lineRule="auto"/>
        <w:ind w:left="-426" w:right="-125"/>
        <w:jc w:val="both"/>
        <w:rPr>
          <w:rFonts w:asciiTheme="minorHAnsi" w:hAnsiTheme="minorHAnsi" w:cstheme="minorHAnsi"/>
        </w:rPr>
      </w:pPr>
      <w:r w:rsidRPr="00CB6EC1">
        <w:rPr>
          <w:rFonts w:asciiTheme="minorHAnsi" w:hAnsiTheme="minorHAnsi" w:cstheme="minorHAnsi"/>
          <w:b/>
          <w:bCs/>
        </w:rPr>
        <w:t>25.2.Datele</w:t>
      </w:r>
      <w:r w:rsidRPr="00CB6EC1">
        <w:rPr>
          <w:rFonts w:asciiTheme="minorHAnsi" w:hAnsiTheme="minorHAnsi" w:cstheme="minorHAnsi"/>
          <w:b/>
          <w:bCs/>
          <w:spacing w:val="1"/>
        </w:rPr>
        <w:t xml:space="preserve"> </w:t>
      </w:r>
      <w:r w:rsidRPr="00CB6EC1">
        <w:rPr>
          <w:rFonts w:asciiTheme="minorHAnsi" w:hAnsiTheme="minorHAnsi" w:cstheme="minorHAnsi"/>
          <w:b/>
          <w:bCs/>
        </w:rPr>
        <w:t>cu</w:t>
      </w:r>
      <w:r w:rsidRPr="00CB6EC1">
        <w:rPr>
          <w:rFonts w:asciiTheme="minorHAnsi" w:hAnsiTheme="minorHAnsi" w:cstheme="minorHAnsi"/>
          <w:b/>
          <w:bCs/>
          <w:spacing w:val="1"/>
        </w:rPr>
        <w:t xml:space="preserve"> </w:t>
      </w:r>
      <w:r w:rsidRPr="00CB6EC1">
        <w:rPr>
          <w:rFonts w:asciiTheme="minorHAnsi" w:hAnsiTheme="minorHAnsi" w:cstheme="minorHAnsi"/>
          <w:b/>
          <w:bCs/>
        </w:rPr>
        <w:t>caracter</w:t>
      </w:r>
      <w:r w:rsidRPr="00CB6EC1">
        <w:rPr>
          <w:rFonts w:asciiTheme="minorHAnsi" w:hAnsiTheme="minorHAnsi" w:cstheme="minorHAnsi"/>
          <w:b/>
          <w:bCs/>
          <w:spacing w:val="1"/>
        </w:rPr>
        <w:t xml:space="preserve"> </w:t>
      </w:r>
      <w:r w:rsidRPr="00CB6EC1">
        <w:rPr>
          <w:rFonts w:asciiTheme="minorHAnsi" w:hAnsiTheme="minorHAnsi" w:cstheme="minorHAnsi"/>
          <w:b/>
          <w:bCs/>
        </w:rPr>
        <w:t>personal</w:t>
      </w:r>
      <w:r w:rsidRPr="00CB6EC1">
        <w:rPr>
          <w:rFonts w:asciiTheme="minorHAnsi" w:hAnsiTheme="minorHAnsi" w:cstheme="minorHAnsi"/>
          <w:spacing w:val="1"/>
        </w:rPr>
        <w:t xml:space="preserve"> </w:t>
      </w:r>
      <w:r w:rsidRPr="00CB6EC1">
        <w:rPr>
          <w:rFonts w:asciiTheme="minorHAnsi" w:hAnsiTheme="minorHAnsi" w:cstheme="minorHAnsi"/>
        </w:rPr>
        <w:t>prelucrate</w:t>
      </w:r>
      <w:r w:rsidRPr="00CB6EC1">
        <w:rPr>
          <w:rFonts w:asciiTheme="minorHAnsi" w:hAnsiTheme="minorHAnsi" w:cstheme="minorHAnsi"/>
          <w:spacing w:val="1"/>
        </w:rPr>
        <w:t xml:space="preserve"> </w:t>
      </w:r>
      <w:r w:rsidRPr="00CB6EC1">
        <w:rPr>
          <w:rFonts w:asciiTheme="minorHAnsi" w:hAnsiTheme="minorHAnsi" w:cstheme="minorHAnsi"/>
        </w:rPr>
        <w:t>de</w:t>
      </w:r>
      <w:r w:rsidRPr="00CB6EC1">
        <w:rPr>
          <w:rFonts w:asciiTheme="minorHAnsi" w:hAnsiTheme="minorHAnsi" w:cstheme="minorHAnsi"/>
          <w:spacing w:val="1"/>
        </w:rPr>
        <w:t xml:space="preserve"> </w:t>
      </w:r>
      <w:r w:rsidRPr="00CB6EC1">
        <w:rPr>
          <w:rFonts w:asciiTheme="minorHAnsi" w:hAnsiTheme="minorHAnsi" w:cstheme="minorHAnsi"/>
        </w:rPr>
        <w:t>părți</w:t>
      </w:r>
      <w:r w:rsidRPr="00CB6EC1">
        <w:rPr>
          <w:rFonts w:asciiTheme="minorHAnsi" w:hAnsiTheme="minorHAnsi" w:cstheme="minorHAnsi"/>
          <w:spacing w:val="1"/>
        </w:rPr>
        <w:t xml:space="preserve"> </w:t>
      </w:r>
      <w:r w:rsidRPr="00CB6EC1">
        <w:rPr>
          <w:rFonts w:asciiTheme="minorHAnsi" w:hAnsiTheme="minorHAnsi" w:cstheme="minorHAnsi"/>
        </w:rPr>
        <w:t>în</w:t>
      </w:r>
      <w:r w:rsidRPr="00CB6EC1">
        <w:rPr>
          <w:rFonts w:asciiTheme="minorHAnsi" w:hAnsiTheme="minorHAnsi" w:cstheme="minorHAnsi"/>
          <w:spacing w:val="1"/>
        </w:rPr>
        <w:t xml:space="preserve"> </w:t>
      </w:r>
      <w:r w:rsidRPr="00CB6EC1">
        <w:rPr>
          <w:rFonts w:asciiTheme="minorHAnsi" w:hAnsiTheme="minorHAnsi" w:cstheme="minorHAnsi"/>
        </w:rPr>
        <w:t>derularea</w:t>
      </w:r>
      <w:r w:rsidRPr="00CB6EC1">
        <w:rPr>
          <w:rFonts w:asciiTheme="minorHAnsi" w:hAnsiTheme="minorHAnsi" w:cstheme="minorHAnsi"/>
          <w:spacing w:val="1"/>
        </w:rPr>
        <w:t xml:space="preserve"> </w:t>
      </w:r>
      <w:r w:rsidRPr="00CB6EC1">
        <w:rPr>
          <w:rFonts w:asciiTheme="minorHAnsi" w:hAnsiTheme="minorHAnsi" w:cstheme="minorHAnsi"/>
        </w:rPr>
        <w:t>prezentului</w:t>
      </w:r>
      <w:r w:rsidRPr="00CB6EC1">
        <w:rPr>
          <w:rFonts w:asciiTheme="minorHAnsi" w:hAnsiTheme="minorHAnsi" w:cstheme="minorHAnsi"/>
          <w:spacing w:val="1"/>
        </w:rPr>
        <w:t xml:space="preserve"> </w:t>
      </w:r>
      <w:r w:rsidRPr="00CB6EC1">
        <w:rPr>
          <w:rFonts w:asciiTheme="minorHAnsi" w:hAnsiTheme="minorHAnsi" w:cstheme="minorHAnsi"/>
        </w:rPr>
        <w:t>Contract</w:t>
      </w:r>
      <w:r w:rsidRPr="00CB6EC1">
        <w:rPr>
          <w:rFonts w:asciiTheme="minorHAnsi" w:hAnsiTheme="minorHAnsi" w:cstheme="minorHAnsi"/>
          <w:spacing w:val="1"/>
        </w:rPr>
        <w:t xml:space="preserve"> </w:t>
      </w:r>
      <w:r w:rsidRPr="00CB6EC1">
        <w:rPr>
          <w:rFonts w:asciiTheme="minorHAnsi" w:hAnsiTheme="minorHAnsi" w:cstheme="minorHAnsi"/>
        </w:rPr>
        <w:t>se</w:t>
      </w:r>
      <w:r w:rsidRPr="00CB6EC1">
        <w:rPr>
          <w:rFonts w:asciiTheme="minorHAnsi" w:hAnsiTheme="minorHAnsi" w:cstheme="minorHAnsi"/>
          <w:spacing w:val="1"/>
        </w:rPr>
        <w:t xml:space="preserve"> </w:t>
      </w:r>
      <w:r w:rsidRPr="00CB6EC1">
        <w:rPr>
          <w:rFonts w:asciiTheme="minorHAnsi" w:hAnsiTheme="minorHAnsi" w:cstheme="minorHAnsi"/>
        </w:rPr>
        <w:t>supun</w:t>
      </w:r>
      <w:r w:rsidRPr="00CB6EC1">
        <w:rPr>
          <w:rFonts w:asciiTheme="minorHAnsi" w:hAnsiTheme="minorHAnsi" w:cstheme="minorHAnsi"/>
          <w:spacing w:val="1"/>
        </w:rPr>
        <w:t xml:space="preserve"> </w:t>
      </w:r>
      <w:r w:rsidRPr="00CB6EC1">
        <w:rPr>
          <w:rFonts w:asciiTheme="minorHAnsi" w:hAnsiTheme="minorHAnsi" w:cstheme="minorHAnsi"/>
        </w:rPr>
        <w:t>dispozițiilor Regulamentului UE 679/2016 și</w:t>
      </w:r>
      <w:r w:rsidRPr="00CB6EC1">
        <w:rPr>
          <w:rFonts w:asciiTheme="minorHAnsi" w:hAnsiTheme="minorHAnsi" w:cstheme="minorHAnsi"/>
          <w:spacing w:val="52"/>
        </w:rPr>
        <w:t xml:space="preserve"> </w:t>
      </w:r>
      <w:r w:rsidRPr="00CB6EC1">
        <w:rPr>
          <w:rFonts w:asciiTheme="minorHAnsi" w:hAnsiTheme="minorHAnsi" w:cstheme="minorHAnsi"/>
        </w:rPr>
        <w:t>scopul prelucrării este legat doar de îndeplinirea atribuțiilor</w:t>
      </w:r>
      <w:r w:rsidRPr="00CB6EC1">
        <w:rPr>
          <w:rFonts w:asciiTheme="minorHAnsi" w:hAnsiTheme="minorHAnsi" w:cstheme="minorHAnsi"/>
          <w:spacing w:val="1"/>
        </w:rPr>
        <w:t xml:space="preserve"> </w:t>
      </w:r>
      <w:r w:rsidRPr="00CB6EC1">
        <w:rPr>
          <w:rFonts w:asciiTheme="minorHAnsi" w:hAnsiTheme="minorHAnsi" w:cstheme="minorHAnsi"/>
        </w:rPr>
        <w:t>și</w:t>
      </w:r>
      <w:r w:rsidRPr="00CB6EC1">
        <w:rPr>
          <w:rFonts w:asciiTheme="minorHAnsi" w:hAnsiTheme="minorHAnsi" w:cstheme="minorHAnsi"/>
          <w:spacing w:val="2"/>
        </w:rPr>
        <w:t xml:space="preserve"> </w:t>
      </w:r>
      <w:r w:rsidRPr="00CB6EC1">
        <w:rPr>
          <w:rFonts w:asciiTheme="minorHAnsi" w:hAnsiTheme="minorHAnsi" w:cstheme="minorHAnsi"/>
        </w:rPr>
        <w:t>obligațiilor</w:t>
      </w:r>
      <w:r w:rsidRPr="00CB6EC1">
        <w:rPr>
          <w:rFonts w:asciiTheme="minorHAnsi" w:hAnsiTheme="minorHAnsi" w:cstheme="minorHAnsi"/>
          <w:spacing w:val="17"/>
        </w:rPr>
        <w:t xml:space="preserve"> </w:t>
      </w:r>
      <w:r w:rsidRPr="00CB6EC1">
        <w:rPr>
          <w:rFonts w:asciiTheme="minorHAnsi" w:hAnsiTheme="minorHAnsi" w:cstheme="minorHAnsi"/>
        </w:rPr>
        <w:t>stipulate</w:t>
      </w:r>
      <w:r w:rsidRPr="00CB6EC1">
        <w:rPr>
          <w:rFonts w:asciiTheme="minorHAnsi" w:hAnsiTheme="minorHAnsi" w:cstheme="minorHAnsi"/>
          <w:spacing w:val="23"/>
        </w:rPr>
        <w:t xml:space="preserve"> </w:t>
      </w:r>
      <w:r w:rsidRPr="00CB6EC1">
        <w:rPr>
          <w:rFonts w:asciiTheme="minorHAnsi" w:hAnsiTheme="minorHAnsi" w:cstheme="minorHAnsi"/>
        </w:rPr>
        <w:t>în</w:t>
      </w:r>
      <w:r w:rsidRPr="00CB6EC1">
        <w:rPr>
          <w:rFonts w:asciiTheme="minorHAnsi" w:hAnsiTheme="minorHAnsi" w:cstheme="minorHAnsi"/>
          <w:spacing w:val="-4"/>
        </w:rPr>
        <w:t xml:space="preserve"> </w:t>
      </w:r>
      <w:r w:rsidRPr="00CB6EC1">
        <w:rPr>
          <w:rFonts w:asciiTheme="minorHAnsi" w:hAnsiTheme="minorHAnsi" w:cstheme="minorHAnsi"/>
        </w:rPr>
        <w:t>prezentul</w:t>
      </w:r>
      <w:r w:rsidRPr="00CB6EC1">
        <w:rPr>
          <w:rFonts w:asciiTheme="minorHAnsi" w:hAnsiTheme="minorHAnsi" w:cstheme="minorHAnsi"/>
          <w:spacing w:val="14"/>
        </w:rPr>
        <w:t xml:space="preserve"> </w:t>
      </w:r>
      <w:r w:rsidRPr="00CB6EC1">
        <w:rPr>
          <w:rFonts w:asciiTheme="minorHAnsi" w:hAnsiTheme="minorHAnsi" w:cstheme="minorHAnsi"/>
        </w:rPr>
        <w:t>Contract.</w:t>
      </w:r>
    </w:p>
    <w:p w14:paraId="3234A792" w14:textId="77777777" w:rsidR="00901AB9" w:rsidRPr="00CB6EC1" w:rsidRDefault="00901AB9" w:rsidP="00901AB9">
      <w:pPr>
        <w:spacing w:after="0" w:line="240" w:lineRule="auto"/>
        <w:ind w:left="-426" w:right="-125"/>
        <w:jc w:val="both"/>
        <w:rPr>
          <w:rFonts w:asciiTheme="minorHAnsi" w:hAnsiTheme="minorHAnsi" w:cstheme="minorHAnsi"/>
        </w:rPr>
      </w:pPr>
    </w:p>
    <w:p w14:paraId="290D5ACA" w14:textId="77777777" w:rsidR="00901AB9" w:rsidRPr="00CB6EC1" w:rsidRDefault="00901AB9" w:rsidP="00901AB9">
      <w:pPr>
        <w:spacing w:after="0" w:line="240" w:lineRule="auto"/>
        <w:ind w:left="-426" w:right="-125"/>
        <w:jc w:val="both"/>
        <w:rPr>
          <w:rFonts w:asciiTheme="minorHAnsi" w:hAnsiTheme="minorHAnsi" w:cstheme="minorHAnsi"/>
        </w:rPr>
      </w:pPr>
    </w:p>
    <w:p w14:paraId="0060CD8E" w14:textId="77777777" w:rsidR="00901AB9" w:rsidRPr="00CB6EC1" w:rsidRDefault="00901AB9" w:rsidP="00901AB9">
      <w:pPr>
        <w:widowControl w:val="0"/>
        <w:autoSpaceDE w:val="0"/>
        <w:autoSpaceDN w:val="0"/>
        <w:spacing w:after="0" w:line="240" w:lineRule="auto"/>
        <w:ind w:left="-426" w:right="-125" w:firstLine="720"/>
        <w:jc w:val="both"/>
        <w:rPr>
          <w:rFonts w:asciiTheme="minorHAnsi" w:eastAsia="Calibri" w:hAnsiTheme="minorHAnsi" w:cstheme="minorHAnsi"/>
          <w:spacing w:val="22"/>
        </w:rPr>
      </w:pPr>
      <w:r w:rsidRPr="00CB6EC1">
        <w:rPr>
          <w:rFonts w:asciiTheme="minorHAnsi" w:eastAsia="Calibri" w:hAnsiTheme="minorHAnsi" w:cstheme="minorHAnsi"/>
        </w:rPr>
        <w:t>Părțile</w:t>
      </w:r>
      <w:r w:rsidRPr="00CB6EC1">
        <w:rPr>
          <w:rFonts w:asciiTheme="minorHAnsi" w:eastAsia="Calibri" w:hAnsiTheme="minorHAnsi" w:cstheme="minorHAnsi"/>
          <w:spacing w:val="13"/>
        </w:rPr>
        <w:t xml:space="preserve"> </w:t>
      </w:r>
      <w:r w:rsidRPr="00CB6EC1">
        <w:rPr>
          <w:rFonts w:asciiTheme="minorHAnsi" w:eastAsia="Calibri" w:hAnsiTheme="minorHAnsi" w:cstheme="minorHAnsi"/>
        </w:rPr>
        <w:t>au</w:t>
      </w:r>
      <w:r w:rsidRPr="00CB6EC1">
        <w:rPr>
          <w:rFonts w:asciiTheme="minorHAnsi" w:eastAsia="Calibri" w:hAnsiTheme="minorHAnsi" w:cstheme="minorHAnsi"/>
          <w:spacing w:val="25"/>
        </w:rPr>
        <w:t xml:space="preserve"> </w:t>
      </w:r>
      <w:r w:rsidRPr="00CB6EC1">
        <w:rPr>
          <w:rFonts w:asciiTheme="minorHAnsi" w:eastAsia="Calibri" w:hAnsiTheme="minorHAnsi" w:cstheme="minorHAnsi"/>
        </w:rPr>
        <w:t>înțeles</w:t>
      </w:r>
      <w:r w:rsidRPr="00CB6EC1">
        <w:rPr>
          <w:rFonts w:asciiTheme="minorHAnsi" w:eastAsia="Calibri" w:hAnsiTheme="minorHAnsi" w:cstheme="minorHAnsi"/>
          <w:spacing w:val="14"/>
        </w:rPr>
        <w:t xml:space="preserve"> </w:t>
      </w:r>
      <w:r w:rsidRPr="00CB6EC1">
        <w:rPr>
          <w:rFonts w:asciiTheme="minorHAnsi" w:eastAsia="Calibri" w:hAnsiTheme="minorHAnsi" w:cstheme="minorHAnsi"/>
        </w:rPr>
        <w:t>să</w:t>
      </w:r>
      <w:r w:rsidRPr="00CB6EC1">
        <w:rPr>
          <w:rFonts w:asciiTheme="minorHAnsi" w:eastAsia="Calibri" w:hAnsiTheme="minorHAnsi" w:cstheme="minorHAnsi"/>
          <w:spacing w:val="25"/>
        </w:rPr>
        <w:t xml:space="preserve"> </w:t>
      </w:r>
      <w:r w:rsidRPr="00CB6EC1">
        <w:rPr>
          <w:rFonts w:asciiTheme="minorHAnsi" w:eastAsia="Calibri" w:hAnsiTheme="minorHAnsi" w:cstheme="minorHAnsi"/>
        </w:rPr>
        <w:t>încheie</w:t>
      </w:r>
      <w:r w:rsidRPr="00CB6EC1">
        <w:rPr>
          <w:rFonts w:asciiTheme="minorHAnsi" w:eastAsia="Calibri" w:hAnsiTheme="minorHAnsi" w:cstheme="minorHAnsi"/>
          <w:spacing w:val="20"/>
        </w:rPr>
        <w:t xml:space="preserve"> </w:t>
      </w:r>
      <w:r w:rsidRPr="00CB6EC1">
        <w:rPr>
          <w:rFonts w:asciiTheme="minorHAnsi" w:eastAsia="Calibri" w:hAnsiTheme="minorHAnsi" w:cstheme="minorHAnsi"/>
        </w:rPr>
        <w:t>azi,</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w:t>
      </w:r>
      <w:r w:rsidRPr="00CB6EC1">
        <w:rPr>
          <w:rFonts w:asciiTheme="minorHAnsi" w:eastAsia="Calibri" w:hAnsiTheme="minorHAnsi" w:cstheme="minorHAnsi"/>
          <w:spacing w:val="26"/>
        </w:rPr>
        <w:t xml:space="preserve"> </w:t>
      </w:r>
      <w:r w:rsidRPr="00CB6EC1">
        <w:rPr>
          <w:rFonts w:asciiTheme="minorHAnsi" w:eastAsia="Calibri" w:hAnsiTheme="minorHAnsi" w:cstheme="minorHAnsi"/>
        </w:rPr>
        <w:t>prezentul</w:t>
      </w:r>
      <w:r w:rsidRPr="00CB6EC1">
        <w:rPr>
          <w:rFonts w:asciiTheme="minorHAnsi" w:eastAsia="Calibri" w:hAnsiTheme="minorHAnsi" w:cstheme="minorHAnsi"/>
          <w:spacing w:val="17"/>
        </w:rPr>
        <w:t xml:space="preserve"> </w:t>
      </w:r>
      <w:r w:rsidRPr="00CB6EC1">
        <w:rPr>
          <w:rFonts w:asciiTheme="minorHAnsi" w:eastAsia="Calibri" w:hAnsiTheme="minorHAnsi" w:cstheme="minorHAnsi"/>
        </w:rPr>
        <w:t>Contract</w:t>
      </w:r>
      <w:r w:rsidRPr="00CB6EC1">
        <w:rPr>
          <w:rFonts w:asciiTheme="minorHAnsi" w:eastAsia="Calibri" w:hAnsiTheme="minorHAnsi" w:cstheme="minorHAnsi"/>
          <w:spacing w:val="26"/>
        </w:rPr>
        <w:t xml:space="preserve"> </w:t>
      </w:r>
      <w:r w:rsidRPr="00CB6EC1">
        <w:rPr>
          <w:rFonts w:asciiTheme="minorHAnsi" w:eastAsia="Calibri" w:hAnsiTheme="minorHAnsi" w:cstheme="minorHAnsi"/>
        </w:rPr>
        <w:t>în</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două</w:t>
      </w:r>
      <w:r w:rsidRPr="00CB6EC1">
        <w:rPr>
          <w:rFonts w:asciiTheme="minorHAnsi" w:eastAsia="Calibri" w:hAnsiTheme="minorHAnsi" w:cstheme="minorHAnsi"/>
          <w:spacing w:val="16"/>
        </w:rPr>
        <w:t xml:space="preserve"> </w:t>
      </w:r>
      <w:r w:rsidRPr="00CB6EC1">
        <w:rPr>
          <w:rFonts w:asciiTheme="minorHAnsi" w:eastAsia="Calibri" w:hAnsiTheme="minorHAnsi" w:cstheme="minorHAnsi"/>
        </w:rPr>
        <w:t>exemplare</w:t>
      </w:r>
      <w:r w:rsidRPr="00CB6EC1">
        <w:rPr>
          <w:rFonts w:asciiTheme="minorHAnsi" w:eastAsia="Calibri" w:hAnsiTheme="minorHAnsi" w:cstheme="minorHAnsi"/>
          <w:spacing w:val="21"/>
        </w:rPr>
        <w:t xml:space="preserve"> </w:t>
      </w:r>
      <w:r w:rsidRPr="00CB6EC1">
        <w:rPr>
          <w:rFonts w:asciiTheme="minorHAnsi" w:eastAsia="Calibri" w:hAnsiTheme="minorHAnsi" w:cstheme="minorHAnsi"/>
        </w:rPr>
        <w:t>originale,</w:t>
      </w:r>
      <w:r w:rsidRPr="00CB6EC1">
        <w:rPr>
          <w:rFonts w:asciiTheme="minorHAnsi" w:eastAsia="Calibri" w:hAnsiTheme="minorHAnsi" w:cstheme="minorHAnsi"/>
          <w:spacing w:val="22"/>
        </w:rPr>
        <w:t xml:space="preserve"> </w:t>
      </w:r>
      <w:r w:rsidRPr="00CB6EC1">
        <w:rPr>
          <w:rFonts w:asciiTheme="minorHAnsi" w:eastAsia="Calibri" w:hAnsiTheme="minorHAnsi" w:cstheme="minorHAnsi"/>
        </w:rPr>
        <w:t xml:space="preserve">de </w:t>
      </w:r>
      <w:r w:rsidRPr="00CB6EC1">
        <w:rPr>
          <w:rFonts w:asciiTheme="minorHAnsi" w:eastAsia="Calibri" w:hAnsiTheme="minorHAnsi" w:cstheme="minorHAnsi"/>
          <w:spacing w:val="-49"/>
        </w:rPr>
        <w:t xml:space="preserve">   </w:t>
      </w:r>
      <w:r w:rsidRPr="00CB6EC1">
        <w:rPr>
          <w:rFonts w:asciiTheme="minorHAnsi" w:eastAsia="Calibri" w:hAnsiTheme="minorHAnsi" w:cstheme="minorHAnsi"/>
        </w:rPr>
        <w:t>valoare</w:t>
      </w:r>
      <w:r w:rsidRPr="00CB6EC1">
        <w:rPr>
          <w:rFonts w:asciiTheme="minorHAnsi" w:eastAsia="Calibri" w:hAnsiTheme="minorHAnsi" w:cstheme="minorHAnsi"/>
          <w:spacing w:val="9"/>
        </w:rPr>
        <w:t xml:space="preserve"> </w:t>
      </w:r>
      <w:r w:rsidRPr="00CB6EC1">
        <w:rPr>
          <w:rFonts w:asciiTheme="minorHAnsi" w:eastAsia="Calibri" w:hAnsiTheme="minorHAnsi" w:cstheme="minorHAnsi"/>
        </w:rPr>
        <w:t>juridică</w:t>
      </w:r>
      <w:r w:rsidRPr="00CB6EC1">
        <w:rPr>
          <w:rFonts w:asciiTheme="minorHAnsi" w:eastAsia="Calibri" w:hAnsiTheme="minorHAnsi" w:cstheme="minorHAnsi"/>
          <w:spacing w:val="11"/>
        </w:rPr>
        <w:t xml:space="preserve"> </w:t>
      </w:r>
      <w:r w:rsidRPr="00CB6EC1">
        <w:rPr>
          <w:rFonts w:asciiTheme="minorHAnsi" w:eastAsia="Calibri" w:hAnsiTheme="minorHAnsi" w:cstheme="minorHAnsi"/>
        </w:rPr>
        <w:t>egală,</w:t>
      </w:r>
      <w:r w:rsidRPr="00CB6EC1">
        <w:rPr>
          <w:rFonts w:asciiTheme="minorHAnsi" w:eastAsia="Calibri" w:hAnsiTheme="minorHAnsi" w:cstheme="minorHAnsi"/>
          <w:spacing w:val="9"/>
        </w:rPr>
        <w:t xml:space="preserve"> </w:t>
      </w:r>
      <w:r w:rsidRPr="00CB6EC1">
        <w:rPr>
          <w:rFonts w:asciiTheme="minorHAnsi" w:eastAsia="Calibri" w:hAnsiTheme="minorHAnsi" w:cstheme="minorHAnsi"/>
        </w:rPr>
        <w:t>câte</w:t>
      </w:r>
      <w:r w:rsidRPr="00CB6EC1">
        <w:rPr>
          <w:rFonts w:asciiTheme="minorHAnsi" w:eastAsia="Calibri" w:hAnsiTheme="minorHAnsi" w:cstheme="minorHAnsi"/>
          <w:spacing w:val="6"/>
        </w:rPr>
        <w:t xml:space="preserve"> </w:t>
      </w:r>
      <w:r w:rsidRPr="00CB6EC1">
        <w:rPr>
          <w:rFonts w:asciiTheme="minorHAnsi" w:eastAsia="Calibri" w:hAnsiTheme="minorHAnsi" w:cstheme="minorHAnsi"/>
        </w:rPr>
        <w:t>un</w:t>
      </w:r>
      <w:r w:rsidRPr="00CB6EC1">
        <w:rPr>
          <w:rFonts w:asciiTheme="minorHAnsi" w:eastAsia="Calibri" w:hAnsiTheme="minorHAnsi" w:cstheme="minorHAnsi"/>
          <w:spacing w:val="-4"/>
        </w:rPr>
        <w:t xml:space="preserve"> </w:t>
      </w:r>
      <w:r w:rsidRPr="00CB6EC1">
        <w:rPr>
          <w:rFonts w:asciiTheme="minorHAnsi" w:eastAsia="Calibri" w:hAnsiTheme="minorHAnsi" w:cstheme="minorHAnsi"/>
        </w:rPr>
        <w:t>exemplar</w:t>
      </w:r>
      <w:r w:rsidRPr="00CB6EC1">
        <w:rPr>
          <w:rFonts w:asciiTheme="minorHAnsi" w:eastAsia="Calibri" w:hAnsiTheme="minorHAnsi" w:cstheme="minorHAnsi"/>
          <w:spacing w:val="24"/>
        </w:rPr>
        <w:t xml:space="preserve"> </w:t>
      </w:r>
      <w:r w:rsidRPr="00CB6EC1">
        <w:rPr>
          <w:rFonts w:asciiTheme="minorHAnsi" w:eastAsia="Calibri" w:hAnsiTheme="minorHAnsi" w:cstheme="minorHAnsi"/>
        </w:rPr>
        <w:t>pentru</w:t>
      </w:r>
      <w:r w:rsidRPr="00CB6EC1">
        <w:rPr>
          <w:rFonts w:asciiTheme="minorHAnsi" w:eastAsia="Calibri" w:hAnsiTheme="minorHAnsi" w:cstheme="minorHAnsi"/>
          <w:spacing w:val="7"/>
        </w:rPr>
        <w:t xml:space="preserve"> </w:t>
      </w:r>
      <w:r w:rsidRPr="00CB6EC1">
        <w:rPr>
          <w:rFonts w:asciiTheme="minorHAnsi" w:eastAsia="Calibri" w:hAnsiTheme="minorHAnsi" w:cstheme="minorHAnsi"/>
        </w:rPr>
        <w:t>fiecare</w:t>
      </w:r>
      <w:r w:rsidRPr="00CB6EC1">
        <w:rPr>
          <w:rFonts w:asciiTheme="minorHAnsi" w:eastAsia="Calibri" w:hAnsiTheme="minorHAnsi" w:cstheme="minorHAnsi"/>
          <w:spacing w:val="12"/>
        </w:rPr>
        <w:t xml:space="preserve"> </w:t>
      </w:r>
      <w:r w:rsidRPr="00CB6EC1">
        <w:rPr>
          <w:rFonts w:asciiTheme="minorHAnsi" w:eastAsia="Calibri" w:hAnsiTheme="minorHAnsi" w:cstheme="minorHAnsi"/>
        </w:rPr>
        <w:t>parte.</w:t>
      </w:r>
    </w:p>
    <w:p w14:paraId="1CBA6FB8" w14:textId="77777777" w:rsidR="00901AB9" w:rsidRPr="00CB6EC1" w:rsidRDefault="00901AB9" w:rsidP="00901AB9">
      <w:pPr>
        <w:widowControl w:val="0"/>
        <w:autoSpaceDE w:val="0"/>
        <w:autoSpaceDN w:val="0"/>
        <w:spacing w:after="0" w:line="240" w:lineRule="auto"/>
        <w:ind w:left="-426" w:right="170" w:hanging="79"/>
        <w:jc w:val="both"/>
        <w:rPr>
          <w:rFonts w:asciiTheme="minorHAnsi" w:eastAsia="Calibri" w:hAnsiTheme="minorHAnsi" w:cstheme="minorHAnsi"/>
        </w:rPr>
      </w:pPr>
    </w:p>
    <w:p w14:paraId="375CA2FD" w14:textId="77777777" w:rsidR="00901AB9" w:rsidRPr="00CB6EC1" w:rsidRDefault="00901AB9" w:rsidP="00901AB9">
      <w:pPr>
        <w:widowControl w:val="0"/>
        <w:autoSpaceDE w:val="0"/>
        <w:autoSpaceDN w:val="0"/>
        <w:spacing w:after="0" w:line="240" w:lineRule="auto"/>
        <w:ind w:left="142" w:right="170" w:hanging="79"/>
        <w:jc w:val="both"/>
        <w:rPr>
          <w:rFonts w:asciiTheme="minorHAnsi" w:hAnsiTheme="minorHAnsi" w:cstheme="minorHAnsi"/>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4942"/>
      </w:tblGrid>
      <w:tr w:rsidR="00901AB9" w:rsidRPr="00CB6EC1" w14:paraId="147DB7B9" w14:textId="77777777" w:rsidTr="00C445EF">
        <w:tc>
          <w:tcPr>
            <w:tcW w:w="4941" w:type="dxa"/>
          </w:tcPr>
          <w:p w14:paraId="77E58E29" w14:textId="77777777" w:rsidR="00901AB9" w:rsidRPr="00CB6EC1" w:rsidRDefault="00901AB9" w:rsidP="00C445EF">
            <w:pPr>
              <w:autoSpaceDE w:val="0"/>
              <w:autoSpaceDN w:val="0"/>
              <w:adjustRightInd w:val="0"/>
              <w:ind w:right="29"/>
              <w:jc w:val="center"/>
              <w:rPr>
                <w:rFonts w:asciiTheme="minorHAnsi" w:hAnsiTheme="minorHAnsi" w:cstheme="minorHAnsi"/>
                <w:b/>
              </w:rPr>
            </w:pPr>
            <w:r w:rsidRPr="00CB6EC1">
              <w:rPr>
                <w:rFonts w:asciiTheme="minorHAnsi" w:hAnsiTheme="minorHAnsi" w:cstheme="minorHAnsi"/>
                <w:b/>
              </w:rPr>
              <w:t>Achizitor,</w:t>
            </w:r>
          </w:p>
          <w:p w14:paraId="3C8BBB52"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77202F7A" w14:textId="5B0052D1" w:rsidR="00901AB9" w:rsidRPr="00CB6EC1" w:rsidRDefault="00901AB9" w:rsidP="00456332">
            <w:pPr>
              <w:autoSpaceDE w:val="0"/>
              <w:autoSpaceDN w:val="0"/>
              <w:adjustRightInd w:val="0"/>
              <w:ind w:right="29"/>
              <w:jc w:val="center"/>
              <w:rPr>
                <w:rFonts w:asciiTheme="minorHAnsi" w:hAnsiTheme="minorHAnsi" w:cstheme="minorHAnsi"/>
                <w:b/>
              </w:rPr>
            </w:pPr>
          </w:p>
          <w:p w14:paraId="28CA439F"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7290FE9B"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1C1C8CB0"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0E4E0778"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62813DAA"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0B3677B0" w14:textId="56F80520" w:rsidR="00901AB9" w:rsidRPr="00CB6EC1" w:rsidRDefault="00901AB9" w:rsidP="00C445EF">
            <w:pPr>
              <w:autoSpaceDE w:val="0"/>
              <w:autoSpaceDN w:val="0"/>
              <w:adjustRightInd w:val="0"/>
              <w:ind w:right="29"/>
              <w:jc w:val="center"/>
              <w:rPr>
                <w:rFonts w:asciiTheme="minorHAnsi" w:hAnsiTheme="minorHAnsi" w:cstheme="minorHAnsi"/>
                <w:b/>
              </w:rPr>
            </w:pPr>
          </w:p>
          <w:p w14:paraId="439A571B"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130C7B2E"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60DE5B6A"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69CD3F79" w14:textId="77777777" w:rsidR="00901AB9" w:rsidRPr="00CB6EC1" w:rsidRDefault="00901AB9" w:rsidP="00C445EF">
            <w:pPr>
              <w:autoSpaceDE w:val="0"/>
              <w:autoSpaceDN w:val="0"/>
              <w:adjustRightInd w:val="0"/>
              <w:ind w:right="29"/>
              <w:jc w:val="center"/>
              <w:rPr>
                <w:rFonts w:asciiTheme="minorHAnsi" w:hAnsiTheme="minorHAnsi" w:cstheme="minorHAnsi"/>
                <w:b/>
              </w:rPr>
            </w:pPr>
          </w:p>
          <w:p w14:paraId="0208ED30" w14:textId="77777777" w:rsidR="00901AB9" w:rsidRPr="00CB6EC1" w:rsidRDefault="00901AB9" w:rsidP="00C445EF">
            <w:pPr>
              <w:autoSpaceDE w:val="0"/>
              <w:autoSpaceDN w:val="0"/>
              <w:adjustRightInd w:val="0"/>
              <w:ind w:right="29"/>
              <w:jc w:val="center"/>
              <w:rPr>
                <w:rFonts w:asciiTheme="minorHAnsi" w:hAnsiTheme="minorHAnsi" w:cstheme="minorHAnsi"/>
                <w:b/>
              </w:rPr>
            </w:pPr>
          </w:p>
        </w:tc>
        <w:tc>
          <w:tcPr>
            <w:tcW w:w="4942" w:type="dxa"/>
          </w:tcPr>
          <w:p w14:paraId="6E9C3370" w14:textId="607EB2EF" w:rsidR="00901AB9" w:rsidRPr="00CB6EC1" w:rsidRDefault="00901AB9" w:rsidP="0011097C">
            <w:pPr>
              <w:autoSpaceDE w:val="0"/>
              <w:autoSpaceDN w:val="0"/>
              <w:adjustRightInd w:val="0"/>
              <w:ind w:right="29"/>
              <w:jc w:val="center"/>
              <w:rPr>
                <w:rFonts w:asciiTheme="minorHAnsi" w:hAnsiTheme="minorHAnsi" w:cstheme="minorHAnsi"/>
                <w:b/>
              </w:rPr>
            </w:pPr>
            <w:r w:rsidRPr="00CB6EC1">
              <w:rPr>
                <w:rFonts w:asciiTheme="minorHAnsi" w:hAnsiTheme="minorHAnsi" w:cstheme="minorHAnsi"/>
                <w:b/>
              </w:rPr>
              <w:lastRenderedPageBreak/>
              <w:t>Presta</w:t>
            </w:r>
            <w:r w:rsidR="00456332" w:rsidRPr="00CB6EC1">
              <w:rPr>
                <w:rFonts w:asciiTheme="minorHAnsi" w:hAnsiTheme="minorHAnsi" w:cstheme="minorHAnsi"/>
                <w:b/>
              </w:rPr>
              <w:t>tor</w:t>
            </w:r>
          </w:p>
          <w:p w14:paraId="796E3895" w14:textId="77777777" w:rsidR="00901AB9" w:rsidRPr="00CB6EC1" w:rsidRDefault="00901AB9" w:rsidP="00C445EF">
            <w:pPr>
              <w:autoSpaceDE w:val="0"/>
              <w:autoSpaceDN w:val="0"/>
              <w:adjustRightInd w:val="0"/>
              <w:ind w:left="-109" w:right="29"/>
              <w:jc w:val="center"/>
              <w:rPr>
                <w:rFonts w:asciiTheme="minorHAnsi" w:hAnsiTheme="minorHAnsi" w:cstheme="minorHAnsi"/>
                <w:b/>
              </w:rPr>
            </w:pPr>
          </w:p>
        </w:tc>
      </w:tr>
    </w:tbl>
    <w:p w14:paraId="06693DB5" w14:textId="0E710393" w:rsidR="00235D66" w:rsidRPr="00CB6EC1" w:rsidRDefault="00235D66" w:rsidP="00462FE9">
      <w:pPr>
        <w:tabs>
          <w:tab w:val="left" w:pos="990"/>
        </w:tabs>
        <w:rPr>
          <w:rFonts w:asciiTheme="minorHAnsi" w:hAnsiTheme="minorHAnsi" w:cstheme="minorHAnsi"/>
        </w:rPr>
      </w:pPr>
    </w:p>
    <w:p w14:paraId="5F68F568" w14:textId="77080421" w:rsidR="00BF783D" w:rsidRPr="00CB6EC1" w:rsidRDefault="000038DB" w:rsidP="00BF783D">
      <w:pPr>
        <w:spacing w:after="0" w:line="240" w:lineRule="auto"/>
        <w:jc w:val="center"/>
        <w:rPr>
          <w:rFonts w:asciiTheme="minorHAnsi" w:hAnsiTheme="minorHAnsi" w:cstheme="minorHAnsi"/>
          <w:b/>
          <w:bCs/>
        </w:rPr>
      </w:pPr>
      <w:r w:rsidRPr="00CB6EC1">
        <w:rPr>
          <w:rFonts w:asciiTheme="minorHAnsi" w:hAnsiTheme="minorHAnsi" w:cstheme="minorHAnsi"/>
          <w:b/>
          <w:bCs/>
        </w:rPr>
        <w:t>SE</w:t>
      </w:r>
      <w:r w:rsidR="00BF783D" w:rsidRPr="00CB6EC1">
        <w:rPr>
          <w:rFonts w:asciiTheme="minorHAnsi" w:hAnsiTheme="minorHAnsi" w:cstheme="minorHAnsi"/>
          <w:b/>
          <w:bCs/>
        </w:rPr>
        <w:t>CȚIUNEA D: CAIET DE SARCINI</w:t>
      </w:r>
    </w:p>
    <w:p w14:paraId="21FF6F99" w14:textId="77777777" w:rsidR="00BF783D" w:rsidRPr="00CB6EC1" w:rsidRDefault="00BF783D" w:rsidP="00BF783D">
      <w:pPr>
        <w:tabs>
          <w:tab w:val="left" w:pos="990"/>
        </w:tabs>
        <w:jc w:val="center"/>
        <w:rPr>
          <w:rFonts w:asciiTheme="minorHAnsi" w:hAnsiTheme="minorHAnsi" w:cstheme="minorHAnsi"/>
        </w:rPr>
      </w:pPr>
    </w:p>
    <w:p w14:paraId="1D87D420" w14:textId="0DF1B2AC" w:rsidR="00235D66" w:rsidRPr="00CB6EC1" w:rsidRDefault="00235D66" w:rsidP="00235D66">
      <w:pPr>
        <w:tabs>
          <w:tab w:val="left" w:pos="0"/>
        </w:tabs>
        <w:spacing w:after="0" w:line="240" w:lineRule="auto"/>
        <w:jc w:val="center"/>
        <w:rPr>
          <w:rFonts w:asciiTheme="minorHAnsi" w:hAnsiTheme="minorHAnsi" w:cstheme="minorHAnsi"/>
          <w:b/>
          <w:bCs/>
        </w:rPr>
      </w:pPr>
      <w:r w:rsidRPr="00CB6EC1">
        <w:rPr>
          <w:rFonts w:asciiTheme="minorHAnsi" w:hAnsiTheme="minorHAnsi" w:cstheme="minorHAnsi"/>
          <w:b/>
          <w:bCs/>
        </w:rPr>
        <w:t>CAIET DE SARCINI</w:t>
      </w:r>
      <w:r w:rsidR="00746C0E" w:rsidRPr="00CB6EC1">
        <w:rPr>
          <w:rFonts w:asciiTheme="minorHAnsi" w:hAnsiTheme="minorHAnsi" w:cstheme="minorHAnsi"/>
          <w:b/>
          <w:bCs/>
        </w:rPr>
        <w:t xml:space="preserve"> nr. 3252/28.04.2022</w:t>
      </w:r>
    </w:p>
    <w:p w14:paraId="15F06E46" w14:textId="77777777" w:rsidR="00EF7FA4" w:rsidRPr="00CB6EC1" w:rsidRDefault="00EF7FA4" w:rsidP="00EF7FA4">
      <w:pPr>
        <w:spacing w:after="120" w:line="240" w:lineRule="auto"/>
        <w:jc w:val="center"/>
        <w:rPr>
          <w:rFonts w:asciiTheme="minorHAnsi" w:hAnsiTheme="minorHAnsi" w:cstheme="minorHAnsi"/>
        </w:rPr>
      </w:pPr>
      <w:r w:rsidRPr="00CB6EC1">
        <w:rPr>
          <w:rFonts w:asciiTheme="minorHAnsi" w:hAnsiTheme="minorHAnsi" w:cstheme="minorHAnsi"/>
          <w:b/>
        </w:rPr>
        <w:t xml:space="preserve">Servicii de administrare imobile și servicii de curățenie pentru imobilele situate în Piața Națiunile Unite, nr.9, bloc 107, tronson 2, sector 5 respectiv Piața Națiunile Unite, nr. 8, bloc 108, tronson 2, sector 5 </w:t>
      </w:r>
    </w:p>
    <w:p w14:paraId="43C321BC" w14:textId="77777777" w:rsidR="00EF7FA4" w:rsidRPr="00CB6EC1" w:rsidRDefault="00EF7FA4" w:rsidP="00EF7FA4">
      <w:pPr>
        <w:spacing w:after="0" w:line="240" w:lineRule="auto"/>
        <w:jc w:val="center"/>
        <w:rPr>
          <w:rFonts w:asciiTheme="minorHAnsi" w:hAnsiTheme="minorHAnsi" w:cstheme="minorHAnsi"/>
          <w:bCs/>
          <w:i/>
          <w:iCs/>
        </w:rPr>
      </w:pPr>
    </w:p>
    <w:p w14:paraId="2FF20CE1" w14:textId="77777777" w:rsidR="00EF7FA4" w:rsidRPr="00CB6EC1" w:rsidRDefault="00EF7FA4" w:rsidP="00EF7FA4">
      <w:pPr>
        <w:spacing w:after="0" w:line="240" w:lineRule="auto"/>
        <w:jc w:val="both"/>
        <w:rPr>
          <w:rFonts w:asciiTheme="minorHAnsi" w:hAnsiTheme="minorHAnsi" w:cstheme="minorHAnsi"/>
          <w:bCs/>
        </w:rPr>
      </w:pPr>
      <w:r w:rsidRPr="00CB6EC1">
        <w:rPr>
          <w:rFonts w:asciiTheme="minorHAnsi" w:hAnsiTheme="minorHAnsi" w:cstheme="minorHAnsi"/>
          <w:bCs/>
        </w:rPr>
        <w:t xml:space="preserve">  Cod CPV: </w:t>
      </w:r>
    </w:p>
    <w:p w14:paraId="73E4D692" w14:textId="77777777" w:rsidR="00EF7FA4" w:rsidRPr="00CB6EC1" w:rsidRDefault="00EF7FA4" w:rsidP="00EF7FA4">
      <w:pPr>
        <w:spacing w:after="0" w:line="240" w:lineRule="auto"/>
        <w:jc w:val="both"/>
        <w:rPr>
          <w:rFonts w:asciiTheme="minorHAnsi" w:hAnsiTheme="minorHAnsi" w:cstheme="minorHAnsi"/>
          <w:bCs/>
        </w:rPr>
      </w:pPr>
    </w:p>
    <w:p w14:paraId="2D08A024" w14:textId="77777777" w:rsidR="00EF7FA4" w:rsidRPr="00CB6EC1" w:rsidRDefault="00EF7FA4" w:rsidP="00B51B79">
      <w:pPr>
        <w:numPr>
          <w:ilvl w:val="0"/>
          <w:numId w:val="8"/>
        </w:numPr>
        <w:autoSpaceDE w:val="0"/>
        <w:autoSpaceDN w:val="0"/>
        <w:adjustRightInd w:val="0"/>
        <w:spacing w:after="0" w:line="240" w:lineRule="auto"/>
        <w:jc w:val="both"/>
        <w:rPr>
          <w:rFonts w:asciiTheme="minorHAnsi" w:hAnsiTheme="minorHAnsi" w:cstheme="minorHAnsi"/>
        </w:rPr>
      </w:pPr>
      <w:r w:rsidRPr="00CB6EC1">
        <w:rPr>
          <w:rFonts w:asciiTheme="minorHAnsi" w:hAnsiTheme="minorHAnsi" w:cstheme="minorHAnsi"/>
        </w:rPr>
        <w:t>98341130- 5 Servicii de administrare imobile (Rev.2)</w:t>
      </w:r>
    </w:p>
    <w:p w14:paraId="3EF45DB8" w14:textId="77777777" w:rsidR="00EF7FA4" w:rsidRPr="00CB6EC1" w:rsidRDefault="00EF7FA4" w:rsidP="00B51B79">
      <w:pPr>
        <w:numPr>
          <w:ilvl w:val="0"/>
          <w:numId w:val="8"/>
        </w:numPr>
        <w:autoSpaceDE w:val="0"/>
        <w:autoSpaceDN w:val="0"/>
        <w:adjustRightInd w:val="0"/>
        <w:spacing w:after="0" w:line="240" w:lineRule="auto"/>
        <w:jc w:val="both"/>
        <w:rPr>
          <w:rFonts w:asciiTheme="minorHAnsi" w:hAnsiTheme="minorHAnsi" w:cstheme="minorHAnsi"/>
        </w:rPr>
      </w:pPr>
      <w:bookmarkStart w:id="6" w:name="_Hlk102464263"/>
      <w:r w:rsidRPr="00CB6EC1">
        <w:rPr>
          <w:rFonts w:asciiTheme="minorHAnsi" w:hAnsiTheme="minorHAnsi" w:cstheme="minorHAnsi"/>
        </w:rPr>
        <w:t>90910000-9 Servicii de curățenie (Rev.2)</w:t>
      </w:r>
    </w:p>
    <w:p w14:paraId="3FBC311D" w14:textId="77777777" w:rsidR="00EF7FA4" w:rsidRPr="00CB6EC1" w:rsidRDefault="00EF7FA4" w:rsidP="00EF7FA4">
      <w:pPr>
        <w:spacing w:after="0" w:line="240" w:lineRule="auto"/>
        <w:jc w:val="both"/>
        <w:rPr>
          <w:rFonts w:asciiTheme="minorHAnsi" w:hAnsiTheme="minorHAnsi" w:cstheme="minorHAnsi"/>
          <w:bCs/>
        </w:rPr>
      </w:pPr>
    </w:p>
    <w:tbl>
      <w:tblPr>
        <w:tblW w:w="8200" w:type="dxa"/>
        <w:tblInd w:w="847" w:type="dxa"/>
        <w:tblLook w:val="04A0" w:firstRow="1" w:lastRow="0" w:firstColumn="1" w:lastColumn="0" w:noHBand="0" w:noVBand="1"/>
      </w:tblPr>
      <w:tblGrid>
        <w:gridCol w:w="2200"/>
        <w:gridCol w:w="4240"/>
        <w:gridCol w:w="1760"/>
      </w:tblGrid>
      <w:tr w:rsidR="00EF7FA4" w:rsidRPr="00CB6EC1" w14:paraId="43A23A0F" w14:textId="77777777" w:rsidTr="00EF7FA4">
        <w:trPr>
          <w:trHeight w:val="300"/>
        </w:trPr>
        <w:tc>
          <w:tcPr>
            <w:tcW w:w="2200" w:type="dxa"/>
            <w:vMerge w:val="restart"/>
            <w:tcBorders>
              <w:top w:val="single" w:sz="8" w:space="0" w:color="auto"/>
              <w:left w:val="single" w:sz="8" w:space="0" w:color="auto"/>
              <w:bottom w:val="single" w:sz="8" w:space="0" w:color="000000"/>
              <w:right w:val="nil"/>
            </w:tcBorders>
            <w:vAlign w:val="center"/>
            <w:hideMark/>
          </w:tcPr>
          <w:bookmarkEnd w:id="6"/>
          <w:p w14:paraId="31B4F423"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Capitol</w:t>
            </w:r>
          </w:p>
        </w:tc>
        <w:tc>
          <w:tcPr>
            <w:tcW w:w="4240" w:type="dxa"/>
            <w:tcBorders>
              <w:top w:val="single" w:sz="8" w:space="0" w:color="auto"/>
              <w:left w:val="single" w:sz="8" w:space="0" w:color="auto"/>
              <w:bottom w:val="single" w:sz="4" w:space="0" w:color="auto"/>
              <w:right w:val="single" w:sz="8" w:space="0" w:color="auto"/>
            </w:tcBorders>
            <w:vAlign w:val="center"/>
            <w:hideMark/>
          </w:tcPr>
          <w:p w14:paraId="0606AAF3"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Obiectul contractului/</w:t>
            </w:r>
          </w:p>
        </w:tc>
        <w:tc>
          <w:tcPr>
            <w:tcW w:w="1760" w:type="dxa"/>
            <w:vMerge w:val="restart"/>
            <w:tcBorders>
              <w:top w:val="single" w:sz="8" w:space="0" w:color="auto"/>
              <w:left w:val="nil"/>
              <w:bottom w:val="single" w:sz="8" w:space="0" w:color="000000"/>
              <w:right w:val="single" w:sz="8" w:space="0" w:color="auto"/>
            </w:tcBorders>
            <w:vAlign w:val="center"/>
            <w:hideMark/>
          </w:tcPr>
          <w:p w14:paraId="48D8E3A6"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Pag.</w:t>
            </w:r>
          </w:p>
        </w:tc>
      </w:tr>
      <w:tr w:rsidR="00EF7FA4" w:rsidRPr="00CB6EC1" w14:paraId="5D686DD0" w14:textId="77777777" w:rsidTr="00EF7FA4">
        <w:trPr>
          <w:trHeight w:val="300"/>
        </w:trPr>
        <w:tc>
          <w:tcPr>
            <w:tcW w:w="0" w:type="auto"/>
            <w:vMerge/>
            <w:tcBorders>
              <w:top w:val="single" w:sz="8" w:space="0" w:color="auto"/>
              <w:left w:val="single" w:sz="8" w:space="0" w:color="auto"/>
              <w:bottom w:val="single" w:sz="8" w:space="0" w:color="000000"/>
              <w:right w:val="nil"/>
            </w:tcBorders>
            <w:vAlign w:val="center"/>
            <w:hideMark/>
          </w:tcPr>
          <w:p w14:paraId="419A3AB9" w14:textId="77777777" w:rsidR="00EF7FA4" w:rsidRPr="00CB6EC1" w:rsidRDefault="00EF7FA4">
            <w:pPr>
              <w:spacing w:after="0" w:line="240" w:lineRule="auto"/>
              <w:rPr>
                <w:rFonts w:asciiTheme="minorHAnsi" w:hAnsiTheme="minorHAnsi" w:cstheme="minorHAnsi"/>
                <w:b/>
                <w:bCs/>
                <w:lang w:eastAsia="en-GB"/>
              </w:rPr>
            </w:pPr>
          </w:p>
        </w:tc>
        <w:tc>
          <w:tcPr>
            <w:tcW w:w="4240" w:type="dxa"/>
            <w:tcBorders>
              <w:top w:val="nil"/>
              <w:left w:val="single" w:sz="8" w:space="0" w:color="auto"/>
              <w:bottom w:val="single" w:sz="4" w:space="0" w:color="auto"/>
              <w:right w:val="single" w:sz="8" w:space="0" w:color="auto"/>
            </w:tcBorders>
            <w:vAlign w:val="center"/>
            <w:hideMark/>
          </w:tcPr>
          <w:p w14:paraId="54CBACEA"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Activitățile care fac obiectul contractului/</w:t>
            </w:r>
          </w:p>
        </w:tc>
        <w:tc>
          <w:tcPr>
            <w:tcW w:w="0" w:type="auto"/>
            <w:vMerge/>
            <w:tcBorders>
              <w:top w:val="single" w:sz="8" w:space="0" w:color="auto"/>
              <w:left w:val="nil"/>
              <w:bottom w:val="single" w:sz="8" w:space="0" w:color="000000"/>
              <w:right w:val="single" w:sz="8" w:space="0" w:color="auto"/>
            </w:tcBorders>
            <w:vAlign w:val="center"/>
            <w:hideMark/>
          </w:tcPr>
          <w:p w14:paraId="24B56174" w14:textId="77777777" w:rsidR="00EF7FA4" w:rsidRPr="00CB6EC1" w:rsidRDefault="00EF7FA4">
            <w:pPr>
              <w:spacing w:after="0" w:line="240" w:lineRule="auto"/>
              <w:rPr>
                <w:rFonts w:asciiTheme="minorHAnsi" w:hAnsiTheme="minorHAnsi" w:cstheme="minorHAnsi"/>
                <w:b/>
                <w:bCs/>
                <w:lang w:eastAsia="en-GB"/>
              </w:rPr>
            </w:pPr>
          </w:p>
        </w:tc>
      </w:tr>
      <w:tr w:rsidR="00EF7FA4" w:rsidRPr="00CB6EC1" w14:paraId="348EB6A3" w14:textId="77777777" w:rsidTr="00EF7FA4">
        <w:trPr>
          <w:trHeight w:val="315"/>
        </w:trPr>
        <w:tc>
          <w:tcPr>
            <w:tcW w:w="0" w:type="auto"/>
            <w:vMerge/>
            <w:tcBorders>
              <w:top w:val="single" w:sz="8" w:space="0" w:color="auto"/>
              <w:left w:val="single" w:sz="8" w:space="0" w:color="auto"/>
              <w:bottom w:val="single" w:sz="8" w:space="0" w:color="000000"/>
              <w:right w:val="nil"/>
            </w:tcBorders>
            <w:vAlign w:val="center"/>
            <w:hideMark/>
          </w:tcPr>
          <w:p w14:paraId="0A49BA21" w14:textId="77777777" w:rsidR="00EF7FA4" w:rsidRPr="00CB6EC1" w:rsidRDefault="00EF7FA4">
            <w:pPr>
              <w:spacing w:after="0" w:line="240" w:lineRule="auto"/>
              <w:rPr>
                <w:rFonts w:asciiTheme="minorHAnsi" w:hAnsiTheme="minorHAnsi" w:cstheme="minorHAnsi"/>
                <w:b/>
                <w:bCs/>
                <w:lang w:eastAsia="en-GB"/>
              </w:rPr>
            </w:pPr>
          </w:p>
        </w:tc>
        <w:tc>
          <w:tcPr>
            <w:tcW w:w="4240" w:type="dxa"/>
            <w:tcBorders>
              <w:top w:val="nil"/>
              <w:left w:val="single" w:sz="8" w:space="0" w:color="auto"/>
              <w:bottom w:val="single" w:sz="8" w:space="0" w:color="auto"/>
              <w:right w:val="single" w:sz="8" w:space="0" w:color="auto"/>
            </w:tcBorders>
            <w:vAlign w:val="center"/>
            <w:hideMark/>
          </w:tcPr>
          <w:p w14:paraId="4976373D"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Cerințe minime obligatorii</w:t>
            </w:r>
          </w:p>
        </w:tc>
        <w:tc>
          <w:tcPr>
            <w:tcW w:w="0" w:type="auto"/>
            <w:vMerge/>
            <w:tcBorders>
              <w:top w:val="single" w:sz="8" w:space="0" w:color="auto"/>
              <w:left w:val="nil"/>
              <w:bottom w:val="single" w:sz="8" w:space="0" w:color="000000"/>
              <w:right w:val="single" w:sz="8" w:space="0" w:color="auto"/>
            </w:tcBorders>
            <w:vAlign w:val="center"/>
            <w:hideMark/>
          </w:tcPr>
          <w:p w14:paraId="5732024A" w14:textId="77777777" w:rsidR="00EF7FA4" w:rsidRPr="00CB6EC1" w:rsidRDefault="00EF7FA4">
            <w:pPr>
              <w:spacing w:after="0" w:line="240" w:lineRule="auto"/>
              <w:rPr>
                <w:rFonts w:asciiTheme="minorHAnsi" w:hAnsiTheme="minorHAnsi" w:cstheme="minorHAnsi"/>
                <w:b/>
                <w:bCs/>
                <w:lang w:eastAsia="en-GB"/>
              </w:rPr>
            </w:pPr>
          </w:p>
        </w:tc>
      </w:tr>
      <w:tr w:rsidR="00EF7FA4" w:rsidRPr="00CB6EC1" w14:paraId="1903E268"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6201585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1.</w:t>
            </w:r>
          </w:p>
        </w:tc>
        <w:tc>
          <w:tcPr>
            <w:tcW w:w="4240" w:type="dxa"/>
            <w:tcBorders>
              <w:top w:val="nil"/>
              <w:left w:val="single" w:sz="8" w:space="0" w:color="auto"/>
              <w:bottom w:val="single" w:sz="4" w:space="0" w:color="auto"/>
              <w:right w:val="single" w:sz="8" w:space="0" w:color="auto"/>
            </w:tcBorders>
            <w:vAlign w:val="center"/>
            <w:hideMark/>
          </w:tcPr>
          <w:p w14:paraId="68A5F1BE"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DATELE TITULARULUI</w:t>
            </w:r>
          </w:p>
        </w:tc>
        <w:tc>
          <w:tcPr>
            <w:tcW w:w="1760" w:type="dxa"/>
            <w:tcBorders>
              <w:top w:val="nil"/>
              <w:left w:val="nil"/>
              <w:bottom w:val="single" w:sz="4" w:space="0" w:color="auto"/>
              <w:right w:val="single" w:sz="8" w:space="0" w:color="auto"/>
            </w:tcBorders>
            <w:noWrap/>
            <w:vAlign w:val="bottom"/>
            <w:hideMark/>
          </w:tcPr>
          <w:p w14:paraId="4137E974"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w:t>
            </w:r>
          </w:p>
        </w:tc>
      </w:tr>
      <w:tr w:rsidR="00EF7FA4" w:rsidRPr="00CB6EC1" w14:paraId="3ED3F4A1"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45116C66"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w:t>
            </w:r>
          </w:p>
        </w:tc>
        <w:tc>
          <w:tcPr>
            <w:tcW w:w="4240" w:type="dxa"/>
            <w:tcBorders>
              <w:top w:val="nil"/>
              <w:left w:val="single" w:sz="8" w:space="0" w:color="auto"/>
              <w:bottom w:val="single" w:sz="4" w:space="0" w:color="auto"/>
              <w:right w:val="single" w:sz="8" w:space="0" w:color="auto"/>
            </w:tcBorders>
            <w:vAlign w:val="center"/>
            <w:hideMark/>
          </w:tcPr>
          <w:p w14:paraId="48785CDF"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INTORDUCERE </w:t>
            </w:r>
          </w:p>
        </w:tc>
        <w:tc>
          <w:tcPr>
            <w:tcW w:w="1760" w:type="dxa"/>
            <w:tcBorders>
              <w:top w:val="nil"/>
              <w:left w:val="nil"/>
              <w:bottom w:val="single" w:sz="4" w:space="0" w:color="auto"/>
              <w:right w:val="single" w:sz="8" w:space="0" w:color="auto"/>
            </w:tcBorders>
            <w:noWrap/>
            <w:vAlign w:val="bottom"/>
            <w:hideMark/>
          </w:tcPr>
          <w:p w14:paraId="4C8FAC5B"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w:t>
            </w:r>
          </w:p>
        </w:tc>
      </w:tr>
      <w:tr w:rsidR="00EF7FA4" w:rsidRPr="00CB6EC1" w14:paraId="5A771870"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645C8899"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3.</w:t>
            </w:r>
          </w:p>
        </w:tc>
        <w:tc>
          <w:tcPr>
            <w:tcW w:w="4240" w:type="dxa"/>
            <w:tcBorders>
              <w:top w:val="nil"/>
              <w:left w:val="single" w:sz="8" w:space="0" w:color="auto"/>
              <w:bottom w:val="single" w:sz="4" w:space="0" w:color="auto"/>
              <w:right w:val="single" w:sz="8" w:space="0" w:color="auto"/>
            </w:tcBorders>
            <w:vAlign w:val="center"/>
            <w:hideMark/>
          </w:tcPr>
          <w:p w14:paraId="4CF133B1"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CONTEXTUL REALIZĂRII ACESTEI ACHIZIȚII DE SERVICII </w:t>
            </w:r>
          </w:p>
        </w:tc>
        <w:tc>
          <w:tcPr>
            <w:tcW w:w="1760" w:type="dxa"/>
            <w:tcBorders>
              <w:top w:val="nil"/>
              <w:left w:val="nil"/>
              <w:bottom w:val="single" w:sz="4" w:space="0" w:color="auto"/>
              <w:right w:val="single" w:sz="8" w:space="0" w:color="auto"/>
            </w:tcBorders>
            <w:noWrap/>
            <w:vAlign w:val="bottom"/>
            <w:hideMark/>
          </w:tcPr>
          <w:p w14:paraId="5C58EC89"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w:t>
            </w:r>
          </w:p>
        </w:tc>
      </w:tr>
      <w:tr w:rsidR="00EF7FA4" w:rsidRPr="00CB6EC1" w14:paraId="40A33299"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25F16445"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w:t>
            </w:r>
          </w:p>
        </w:tc>
        <w:tc>
          <w:tcPr>
            <w:tcW w:w="4240" w:type="dxa"/>
            <w:tcBorders>
              <w:top w:val="nil"/>
              <w:left w:val="single" w:sz="8" w:space="0" w:color="auto"/>
              <w:bottom w:val="single" w:sz="4" w:space="0" w:color="auto"/>
              <w:right w:val="single" w:sz="8" w:space="0" w:color="auto"/>
            </w:tcBorders>
            <w:vAlign w:val="center"/>
            <w:hideMark/>
          </w:tcPr>
          <w:p w14:paraId="38A06DE7"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DESCRIEREA SERVICIILOR </w:t>
            </w:r>
          </w:p>
        </w:tc>
        <w:tc>
          <w:tcPr>
            <w:tcW w:w="1760" w:type="dxa"/>
            <w:tcBorders>
              <w:top w:val="nil"/>
              <w:left w:val="nil"/>
              <w:bottom w:val="single" w:sz="4" w:space="0" w:color="auto"/>
              <w:right w:val="single" w:sz="8" w:space="0" w:color="auto"/>
            </w:tcBorders>
            <w:noWrap/>
            <w:vAlign w:val="bottom"/>
            <w:hideMark/>
          </w:tcPr>
          <w:p w14:paraId="7DA511A7"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w:t>
            </w:r>
          </w:p>
        </w:tc>
      </w:tr>
      <w:tr w:rsidR="00EF7FA4" w:rsidRPr="00CB6EC1" w14:paraId="78BAB3E3"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4FD8E60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4.1.</w:t>
            </w:r>
          </w:p>
        </w:tc>
        <w:tc>
          <w:tcPr>
            <w:tcW w:w="4240" w:type="dxa"/>
            <w:tcBorders>
              <w:top w:val="nil"/>
              <w:left w:val="single" w:sz="8" w:space="0" w:color="auto"/>
              <w:bottom w:val="single" w:sz="4" w:space="0" w:color="auto"/>
              <w:right w:val="single" w:sz="8" w:space="0" w:color="auto"/>
            </w:tcBorders>
            <w:vAlign w:val="center"/>
            <w:hideMark/>
          </w:tcPr>
          <w:p w14:paraId="4EFDA19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ADMINISTRARE FINANCIARĂ </w:t>
            </w:r>
          </w:p>
        </w:tc>
        <w:tc>
          <w:tcPr>
            <w:tcW w:w="1760" w:type="dxa"/>
            <w:tcBorders>
              <w:top w:val="nil"/>
              <w:left w:val="nil"/>
              <w:bottom w:val="single" w:sz="4" w:space="0" w:color="auto"/>
              <w:right w:val="single" w:sz="8" w:space="0" w:color="auto"/>
            </w:tcBorders>
            <w:noWrap/>
            <w:vAlign w:val="bottom"/>
            <w:hideMark/>
          </w:tcPr>
          <w:p w14:paraId="732BF749"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2-3</w:t>
            </w:r>
          </w:p>
        </w:tc>
      </w:tr>
      <w:tr w:rsidR="00EF7FA4" w:rsidRPr="00CB6EC1" w14:paraId="38340CD8"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2D93FBC9"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4.2. </w:t>
            </w:r>
          </w:p>
        </w:tc>
        <w:tc>
          <w:tcPr>
            <w:tcW w:w="4240" w:type="dxa"/>
            <w:tcBorders>
              <w:top w:val="nil"/>
              <w:left w:val="single" w:sz="8" w:space="0" w:color="auto"/>
              <w:bottom w:val="single" w:sz="4" w:space="0" w:color="auto"/>
              <w:right w:val="single" w:sz="8" w:space="0" w:color="auto"/>
            </w:tcBorders>
            <w:vAlign w:val="center"/>
            <w:hideMark/>
          </w:tcPr>
          <w:p w14:paraId="212F0C4A"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ADMINISTRARE TEHNICĂ </w:t>
            </w:r>
          </w:p>
        </w:tc>
        <w:tc>
          <w:tcPr>
            <w:tcW w:w="1760" w:type="dxa"/>
            <w:tcBorders>
              <w:top w:val="nil"/>
              <w:left w:val="nil"/>
              <w:bottom w:val="single" w:sz="4" w:space="0" w:color="auto"/>
              <w:right w:val="single" w:sz="8" w:space="0" w:color="auto"/>
            </w:tcBorders>
            <w:noWrap/>
            <w:vAlign w:val="bottom"/>
            <w:hideMark/>
          </w:tcPr>
          <w:p w14:paraId="24F7243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3</w:t>
            </w:r>
          </w:p>
        </w:tc>
      </w:tr>
      <w:tr w:rsidR="00EF7FA4" w:rsidRPr="00CB6EC1" w14:paraId="514873E4" w14:textId="77777777" w:rsidTr="00EF7FA4">
        <w:trPr>
          <w:trHeight w:val="570"/>
        </w:trPr>
        <w:tc>
          <w:tcPr>
            <w:tcW w:w="2200" w:type="dxa"/>
            <w:tcBorders>
              <w:top w:val="nil"/>
              <w:left w:val="single" w:sz="8" w:space="0" w:color="auto"/>
              <w:bottom w:val="single" w:sz="4" w:space="0" w:color="auto"/>
              <w:right w:val="nil"/>
            </w:tcBorders>
            <w:noWrap/>
            <w:vAlign w:val="center"/>
            <w:hideMark/>
          </w:tcPr>
          <w:p w14:paraId="3FDD984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4.3.</w:t>
            </w:r>
          </w:p>
        </w:tc>
        <w:tc>
          <w:tcPr>
            <w:tcW w:w="4240" w:type="dxa"/>
            <w:tcBorders>
              <w:top w:val="nil"/>
              <w:left w:val="single" w:sz="8" w:space="0" w:color="auto"/>
              <w:bottom w:val="single" w:sz="4" w:space="0" w:color="auto"/>
              <w:right w:val="single" w:sz="8" w:space="0" w:color="auto"/>
            </w:tcBorders>
            <w:vAlign w:val="center"/>
            <w:hideMark/>
          </w:tcPr>
          <w:p w14:paraId="3327C585"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SERVICII DE CURĂȚENIE </w:t>
            </w:r>
          </w:p>
        </w:tc>
        <w:tc>
          <w:tcPr>
            <w:tcW w:w="1760" w:type="dxa"/>
            <w:tcBorders>
              <w:top w:val="nil"/>
              <w:left w:val="nil"/>
              <w:bottom w:val="single" w:sz="4" w:space="0" w:color="auto"/>
              <w:right w:val="single" w:sz="8" w:space="0" w:color="auto"/>
            </w:tcBorders>
            <w:noWrap/>
            <w:vAlign w:val="bottom"/>
            <w:hideMark/>
          </w:tcPr>
          <w:p w14:paraId="17D13E1C"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3</w:t>
            </w:r>
          </w:p>
        </w:tc>
      </w:tr>
      <w:tr w:rsidR="00EF7FA4" w:rsidRPr="00CB6EC1" w14:paraId="50A085CF"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6392C2C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5.</w:t>
            </w:r>
          </w:p>
        </w:tc>
        <w:tc>
          <w:tcPr>
            <w:tcW w:w="4240" w:type="dxa"/>
            <w:tcBorders>
              <w:top w:val="nil"/>
              <w:left w:val="single" w:sz="8" w:space="0" w:color="auto"/>
              <w:bottom w:val="single" w:sz="4" w:space="0" w:color="auto"/>
              <w:right w:val="single" w:sz="8" w:space="0" w:color="auto"/>
            </w:tcBorders>
            <w:vAlign w:val="center"/>
            <w:hideMark/>
          </w:tcPr>
          <w:p w14:paraId="1046203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DESCRIEREA AMPLASAMENTULUI </w:t>
            </w:r>
          </w:p>
        </w:tc>
        <w:tc>
          <w:tcPr>
            <w:tcW w:w="1760" w:type="dxa"/>
            <w:tcBorders>
              <w:top w:val="nil"/>
              <w:left w:val="nil"/>
              <w:bottom w:val="single" w:sz="4" w:space="0" w:color="auto"/>
              <w:right w:val="single" w:sz="8" w:space="0" w:color="auto"/>
            </w:tcBorders>
            <w:noWrap/>
            <w:vAlign w:val="bottom"/>
            <w:hideMark/>
          </w:tcPr>
          <w:p w14:paraId="6D4D7C25"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3</w:t>
            </w:r>
          </w:p>
        </w:tc>
      </w:tr>
      <w:tr w:rsidR="00EF7FA4" w:rsidRPr="00CB6EC1" w14:paraId="295795CA"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393A457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6.</w:t>
            </w:r>
          </w:p>
        </w:tc>
        <w:tc>
          <w:tcPr>
            <w:tcW w:w="4240" w:type="dxa"/>
            <w:tcBorders>
              <w:top w:val="nil"/>
              <w:left w:val="single" w:sz="8" w:space="0" w:color="auto"/>
              <w:bottom w:val="single" w:sz="4" w:space="0" w:color="auto"/>
              <w:right w:val="single" w:sz="8" w:space="0" w:color="auto"/>
            </w:tcBorders>
            <w:vAlign w:val="center"/>
            <w:hideMark/>
          </w:tcPr>
          <w:p w14:paraId="0B87DC52"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REZULTATELE CARE TREBUIE OBȚINUTE ÎN URMA PRESTĂRII SERVICIILOR </w:t>
            </w:r>
          </w:p>
        </w:tc>
        <w:tc>
          <w:tcPr>
            <w:tcW w:w="1760" w:type="dxa"/>
            <w:tcBorders>
              <w:top w:val="nil"/>
              <w:left w:val="nil"/>
              <w:bottom w:val="single" w:sz="4" w:space="0" w:color="auto"/>
              <w:right w:val="single" w:sz="8" w:space="0" w:color="auto"/>
            </w:tcBorders>
            <w:noWrap/>
            <w:vAlign w:val="bottom"/>
            <w:hideMark/>
          </w:tcPr>
          <w:p w14:paraId="761BF374"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3-4</w:t>
            </w:r>
          </w:p>
        </w:tc>
      </w:tr>
      <w:tr w:rsidR="00EF7FA4" w:rsidRPr="00CB6EC1" w14:paraId="01A504A5"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201A288C"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7.</w:t>
            </w:r>
          </w:p>
        </w:tc>
        <w:tc>
          <w:tcPr>
            <w:tcW w:w="4240" w:type="dxa"/>
            <w:tcBorders>
              <w:top w:val="nil"/>
              <w:left w:val="single" w:sz="8" w:space="0" w:color="auto"/>
              <w:bottom w:val="single" w:sz="4" w:space="0" w:color="auto"/>
              <w:right w:val="single" w:sz="8" w:space="0" w:color="auto"/>
            </w:tcBorders>
            <w:vAlign w:val="center"/>
            <w:hideMark/>
          </w:tcPr>
          <w:p w14:paraId="2692453F"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ATRIBUȚIILE ȘI RESPONSABILITĂȚILE CONTRACTANTULUI</w:t>
            </w:r>
          </w:p>
        </w:tc>
        <w:tc>
          <w:tcPr>
            <w:tcW w:w="1760" w:type="dxa"/>
            <w:tcBorders>
              <w:top w:val="nil"/>
              <w:left w:val="nil"/>
              <w:bottom w:val="single" w:sz="4" w:space="0" w:color="auto"/>
              <w:right w:val="single" w:sz="8" w:space="0" w:color="auto"/>
            </w:tcBorders>
            <w:noWrap/>
            <w:vAlign w:val="bottom"/>
            <w:hideMark/>
          </w:tcPr>
          <w:p w14:paraId="5477592D"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w:t>
            </w:r>
          </w:p>
        </w:tc>
      </w:tr>
      <w:tr w:rsidR="00EF7FA4" w:rsidRPr="00CB6EC1" w14:paraId="2DC8D188" w14:textId="77777777" w:rsidTr="00EF7FA4">
        <w:trPr>
          <w:trHeight w:val="300"/>
        </w:trPr>
        <w:tc>
          <w:tcPr>
            <w:tcW w:w="2200" w:type="dxa"/>
            <w:tcBorders>
              <w:top w:val="nil"/>
              <w:left w:val="single" w:sz="8" w:space="0" w:color="auto"/>
              <w:bottom w:val="single" w:sz="4" w:space="0" w:color="auto"/>
              <w:right w:val="nil"/>
            </w:tcBorders>
            <w:noWrap/>
            <w:vAlign w:val="center"/>
            <w:hideMark/>
          </w:tcPr>
          <w:p w14:paraId="32AFD3A2"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8. </w:t>
            </w:r>
          </w:p>
        </w:tc>
        <w:tc>
          <w:tcPr>
            <w:tcW w:w="4240" w:type="dxa"/>
            <w:tcBorders>
              <w:top w:val="nil"/>
              <w:left w:val="single" w:sz="8" w:space="0" w:color="auto"/>
              <w:bottom w:val="single" w:sz="4" w:space="0" w:color="auto"/>
              <w:right w:val="single" w:sz="8" w:space="0" w:color="auto"/>
            </w:tcBorders>
            <w:vAlign w:val="center"/>
            <w:hideMark/>
          </w:tcPr>
          <w:p w14:paraId="1E56AF5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AUTORIZAȚII ȘI LICENȚE </w:t>
            </w:r>
          </w:p>
        </w:tc>
        <w:tc>
          <w:tcPr>
            <w:tcW w:w="1760" w:type="dxa"/>
            <w:tcBorders>
              <w:top w:val="nil"/>
              <w:left w:val="nil"/>
              <w:bottom w:val="single" w:sz="4" w:space="0" w:color="auto"/>
              <w:right w:val="single" w:sz="8" w:space="0" w:color="auto"/>
            </w:tcBorders>
            <w:noWrap/>
            <w:vAlign w:val="bottom"/>
            <w:hideMark/>
          </w:tcPr>
          <w:p w14:paraId="7E917880"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w:t>
            </w:r>
          </w:p>
        </w:tc>
      </w:tr>
      <w:tr w:rsidR="00EF7FA4" w:rsidRPr="00CB6EC1" w14:paraId="5920AC92" w14:textId="77777777" w:rsidTr="00EF7FA4">
        <w:trPr>
          <w:trHeight w:val="1140"/>
        </w:trPr>
        <w:tc>
          <w:tcPr>
            <w:tcW w:w="2200" w:type="dxa"/>
            <w:tcBorders>
              <w:top w:val="nil"/>
              <w:left w:val="single" w:sz="8" w:space="0" w:color="auto"/>
              <w:bottom w:val="single" w:sz="4" w:space="0" w:color="auto"/>
              <w:right w:val="nil"/>
            </w:tcBorders>
            <w:noWrap/>
            <w:vAlign w:val="center"/>
            <w:hideMark/>
          </w:tcPr>
          <w:p w14:paraId="0C1B166A"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9. </w:t>
            </w:r>
          </w:p>
        </w:tc>
        <w:tc>
          <w:tcPr>
            <w:tcW w:w="4240" w:type="dxa"/>
            <w:tcBorders>
              <w:top w:val="nil"/>
              <w:left w:val="single" w:sz="8" w:space="0" w:color="auto"/>
              <w:bottom w:val="single" w:sz="4" w:space="0" w:color="auto"/>
              <w:right w:val="single" w:sz="8" w:space="0" w:color="auto"/>
            </w:tcBorders>
            <w:vAlign w:val="center"/>
            <w:hideMark/>
          </w:tcPr>
          <w:p w14:paraId="0637A95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ATRIBUȚIILE ȘI RESPONSABILITĂȚILE AUTORITĂȚII CONTRACTANTE </w:t>
            </w:r>
          </w:p>
        </w:tc>
        <w:tc>
          <w:tcPr>
            <w:tcW w:w="1760" w:type="dxa"/>
            <w:tcBorders>
              <w:top w:val="nil"/>
              <w:left w:val="nil"/>
              <w:bottom w:val="single" w:sz="4" w:space="0" w:color="auto"/>
              <w:right w:val="single" w:sz="8" w:space="0" w:color="auto"/>
            </w:tcBorders>
            <w:noWrap/>
            <w:vAlign w:val="bottom"/>
            <w:hideMark/>
          </w:tcPr>
          <w:p w14:paraId="2068375D"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5</w:t>
            </w:r>
          </w:p>
        </w:tc>
      </w:tr>
      <w:tr w:rsidR="00EF7FA4" w:rsidRPr="00CB6EC1" w14:paraId="278327E1" w14:textId="77777777" w:rsidTr="00EF7FA4">
        <w:trPr>
          <w:trHeight w:val="585"/>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5589494F"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lastRenderedPageBreak/>
              <w:t>10.</w:t>
            </w:r>
          </w:p>
        </w:tc>
        <w:tc>
          <w:tcPr>
            <w:tcW w:w="4240" w:type="dxa"/>
            <w:tcBorders>
              <w:top w:val="single" w:sz="4" w:space="0" w:color="auto"/>
              <w:left w:val="single" w:sz="4" w:space="0" w:color="auto"/>
              <w:bottom w:val="single" w:sz="4" w:space="0" w:color="auto"/>
              <w:right w:val="single" w:sz="4" w:space="0" w:color="auto"/>
            </w:tcBorders>
            <w:vAlign w:val="center"/>
            <w:hideMark/>
          </w:tcPr>
          <w:p w14:paraId="0ECE4799"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 xml:space="preserve">CADRUL LEGAL CARE GUVERNEAZĂ RELAȚIA DINTRE AUTORITATEA CONTRACTANTĂ ȘI CONTRACTANT </w:t>
            </w:r>
          </w:p>
        </w:tc>
        <w:tc>
          <w:tcPr>
            <w:tcW w:w="1760" w:type="dxa"/>
            <w:tcBorders>
              <w:top w:val="single" w:sz="4" w:space="0" w:color="auto"/>
              <w:left w:val="single" w:sz="4" w:space="0" w:color="auto"/>
              <w:bottom w:val="single" w:sz="4" w:space="0" w:color="auto"/>
              <w:right w:val="single" w:sz="4" w:space="0" w:color="auto"/>
            </w:tcBorders>
            <w:noWrap/>
            <w:vAlign w:val="bottom"/>
            <w:hideMark/>
          </w:tcPr>
          <w:p w14:paraId="1A9D81A4"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4-5</w:t>
            </w:r>
          </w:p>
        </w:tc>
      </w:tr>
      <w:tr w:rsidR="00EF7FA4" w:rsidRPr="00CB6EC1" w14:paraId="50B147F2" w14:textId="77777777" w:rsidTr="00EF7FA4">
        <w:trPr>
          <w:trHeight w:val="585"/>
        </w:trPr>
        <w:tc>
          <w:tcPr>
            <w:tcW w:w="2200" w:type="dxa"/>
            <w:tcBorders>
              <w:top w:val="single" w:sz="4" w:space="0" w:color="auto"/>
              <w:left w:val="single" w:sz="4" w:space="0" w:color="auto"/>
              <w:bottom w:val="single" w:sz="4" w:space="0" w:color="auto"/>
              <w:right w:val="single" w:sz="4" w:space="0" w:color="auto"/>
            </w:tcBorders>
            <w:noWrap/>
            <w:vAlign w:val="center"/>
            <w:hideMark/>
          </w:tcPr>
          <w:p w14:paraId="6D9D9829" w14:textId="77777777" w:rsidR="00EF7FA4" w:rsidRPr="00CB6EC1" w:rsidRDefault="00EF7FA4">
            <w:pPr>
              <w:spacing w:after="0" w:line="240" w:lineRule="auto"/>
              <w:rPr>
                <w:rFonts w:asciiTheme="minorHAnsi" w:hAnsiTheme="minorHAnsi" w:cstheme="minorHAnsi"/>
                <w:b/>
                <w:bCs/>
                <w:lang w:eastAsia="en-GB"/>
              </w:rPr>
            </w:pPr>
            <w:r w:rsidRPr="00CB6EC1">
              <w:rPr>
                <w:rFonts w:asciiTheme="minorHAnsi" w:hAnsiTheme="minorHAnsi" w:cstheme="minorHAnsi"/>
                <w:b/>
                <w:bCs/>
                <w:lang w:eastAsia="en-GB"/>
              </w:rPr>
              <w:t xml:space="preserve">                 11. </w:t>
            </w:r>
          </w:p>
        </w:tc>
        <w:tc>
          <w:tcPr>
            <w:tcW w:w="4240" w:type="dxa"/>
            <w:tcBorders>
              <w:top w:val="single" w:sz="4" w:space="0" w:color="auto"/>
              <w:left w:val="single" w:sz="4" w:space="0" w:color="auto"/>
              <w:bottom w:val="single" w:sz="4" w:space="0" w:color="auto"/>
              <w:right w:val="single" w:sz="4" w:space="0" w:color="auto"/>
            </w:tcBorders>
            <w:vAlign w:val="center"/>
            <w:hideMark/>
          </w:tcPr>
          <w:p w14:paraId="51E34A4A"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DURATA DE DERULARE A CONTRACTULUI</w:t>
            </w:r>
          </w:p>
        </w:tc>
        <w:tc>
          <w:tcPr>
            <w:tcW w:w="1760" w:type="dxa"/>
            <w:tcBorders>
              <w:top w:val="single" w:sz="4" w:space="0" w:color="auto"/>
              <w:left w:val="single" w:sz="4" w:space="0" w:color="auto"/>
              <w:bottom w:val="single" w:sz="4" w:space="0" w:color="auto"/>
              <w:right w:val="single" w:sz="4" w:space="0" w:color="auto"/>
            </w:tcBorders>
            <w:noWrap/>
            <w:vAlign w:val="bottom"/>
            <w:hideMark/>
          </w:tcPr>
          <w:p w14:paraId="17A5DA38" w14:textId="77777777" w:rsidR="00EF7FA4" w:rsidRPr="00CB6EC1" w:rsidRDefault="00EF7FA4">
            <w:pPr>
              <w:spacing w:after="0" w:line="240" w:lineRule="auto"/>
              <w:jc w:val="center"/>
              <w:rPr>
                <w:rFonts w:asciiTheme="minorHAnsi" w:hAnsiTheme="minorHAnsi" w:cstheme="minorHAnsi"/>
                <w:b/>
                <w:bCs/>
                <w:lang w:eastAsia="en-GB"/>
              </w:rPr>
            </w:pPr>
            <w:r w:rsidRPr="00CB6EC1">
              <w:rPr>
                <w:rFonts w:asciiTheme="minorHAnsi" w:hAnsiTheme="minorHAnsi" w:cstheme="minorHAnsi"/>
                <w:b/>
                <w:bCs/>
                <w:lang w:eastAsia="en-GB"/>
              </w:rPr>
              <w:t>5</w:t>
            </w:r>
          </w:p>
        </w:tc>
      </w:tr>
    </w:tbl>
    <w:p w14:paraId="3C21F232" w14:textId="77777777" w:rsidR="00EF7FA4" w:rsidRPr="00CB6EC1" w:rsidRDefault="00EF7FA4" w:rsidP="00EF7FA4">
      <w:pPr>
        <w:rPr>
          <w:rFonts w:asciiTheme="minorHAnsi" w:hAnsiTheme="minorHAnsi" w:cstheme="minorHAnsi"/>
        </w:rPr>
      </w:pPr>
      <w:bookmarkStart w:id="7" w:name="_bookmark1"/>
      <w:bookmarkEnd w:id="7"/>
    </w:p>
    <w:p w14:paraId="7D55357D" w14:textId="77777777" w:rsidR="00EF7FA4" w:rsidRPr="00CB6EC1" w:rsidRDefault="00EF7FA4" w:rsidP="00EF7FA4">
      <w:pPr>
        <w:spacing w:after="0" w:line="240" w:lineRule="auto"/>
        <w:rPr>
          <w:rFonts w:asciiTheme="minorHAnsi" w:hAnsiTheme="minorHAnsi" w:cstheme="minorHAnsi"/>
        </w:rPr>
      </w:pPr>
    </w:p>
    <w:p w14:paraId="48F1E7A2" w14:textId="77777777" w:rsidR="00EF7FA4" w:rsidRPr="00CB6EC1" w:rsidRDefault="00EF7FA4" w:rsidP="00B51B79">
      <w:pPr>
        <w:pStyle w:val="Heading2"/>
        <w:keepLines/>
        <w:numPr>
          <w:ilvl w:val="0"/>
          <w:numId w:val="9"/>
        </w:numPr>
        <w:spacing w:before="0" w:after="0" w:line="240" w:lineRule="auto"/>
        <w:ind w:left="0"/>
        <w:rPr>
          <w:rFonts w:asciiTheme="minorHAnsi" w:hAnsiTheme="minorHAnsi" w:cstheme="minorHAnsi"/>
          <w:sz w:val="22"/>
          <w:szCs w:val="22"/>
        </w:rPr>
      </w:pPr>
      <w:r w:rsidRPr="00CB6EC1">
        <w:rPr>
          <w:rFonts w:asciiTheme="minorHAnsi" w:hAnsiTheme="minorHAnsi" w:cstheme="minorHAnsi"/>
          <w:b w:val="0"/>
          <w:bCs w:val="0"/>
          <w:sz w:val="22"/>
          <w:szCs w:val="22"/>
        </w:rPr>
        <w:t>DATELE</w:t>
      </w:r>
      <w:r w:rsidRPr="00CB6EC1">
        <w:rPr>
          <w:rFonts w:asciiTheme="minorHAnsi" w:hAnsiTheme="minorHAnsi" w:cstheme="minorHAnsi"/>
          <w:b w:val="0"/>
          <w:bCs w:val="0"/>
          <w:spacing w:val="-3"/>
          <w:sz w:val="22"/>
          <w:szCs w:val="22"/>
        </w:rPr>
        <w:t xml:space="preserve"> </w:t>
      </w:r>
      <w:r w:rsidRPr="00CB6EC1">
        <w:rPr>
          <w:rFonts w:asciiTheme="minorHAnsi" w:hAnsiTheme="minorHAnsi" w:cstheme="minorHAnsi"/>
          <w:b w:val="0"/>
          <w:bCs w:val="0"/>
          <w:sz w:val="22"/>
          <w:szCs w:val="22"/>
        </w:rPr>
        <w:t>TITULARULUI</w:t>
      </w:r>
    </w:p>
    <w:p w14:paraId="035008FF" w14:textId="77777777" w:rsidR="00EF7FA4" w:rsidRPr="00CB6EC1" w:rsidRDefault="00EF7FA4" w:rsidP="00EF7FA4">
      <w:pPr>
        <w:spacing w:after="0" w:line="240" w:lineRule="auto"/>
        <w:jc w:val="both"/>
        <w:rPr>
          <w:rFonts w:asciiTheme="minorHAnsi" w:hAnsiTheme="minorHAnsi" w:cstheme="minorHAnsi"/>
          <w:bCs/>
          <w:color w:val="000000"/>
        </w:rPr>
      </w:pPr>
      <w:r w:rsidRPr="00CB6EC1">
        <w:rPr>
          <w:rFonts w:asciiTheme="minorHAnsi" w:hAnsiTheme="minorHAnsi" w:cstheme="minorHAnsi"/>
          <w:bCs/>
          <w:color w:val="000000"/>
        </w:rPr>
        <w:t>Administrația Municipală pentru Consolidarea Clădirilor cu Risc Seismic</w:t>
      </w:r>
    </w:p>
    <w:p w14:paraId="3075DBA1" w14:textId="77777777" w:rsidR="00EF7FA4" w:rsidRPr="00CB6EC1" w:rsidRDefault="00EF7FA4" w:rsidP="00EF7FA4">
      <w:pPr>
        <w:spacing w:after="0" w:line="240" w:lineRule="auto"/>
        <w:jc w:val="both"/>
        <w:rPr>
          <w:rFonts w:asciiTheme="minorHAnsi" w:hAnsiTheme="minorHAnsi" w:cstheme="minorHAnsi"/>
          <w:bCs/>
          <w:color w:val="000000"/>
        </w:rPr>
      </w:pPr>
      <w:r w:rsidRPr="00CB6EC1">
        <w:rPr>
          <w:rFonts w:asciiTheme="minorHAnsi" w:hAnsiTheme="minorHAnsi" w:cstheme="minorHAnsi"/>
          <w:bCs/>
          <w:color w:val="000000"/>
        </w:rPr>
        <w:t>Adresa: B-dul Regina Elisabeta nr. 47, sector 5, București.</w:t>
      </w:r>
    </w:p>
    <w:p w14:paraId="347783C9" w14:textId="77777777" w:rsidR="00EF7FA4" w:rsidRPr="00CB6EC1" w:rsidRDefault="00EF7FA4" w:rsidP="00EF7FA4">
      <w:pPr>
        <w:spacing w:after="0" w:line="240" w:lineRule="auto"/>
        <w:jc w:val="both"/>
        <w:rPr>
          <w:rFonts w:asciiTheme="minorHAnsi" w:hAnsiTheme="minorHAnsi" w:cstheme="minorHAnsi"/>
          <w:bCs/>
          <w:color w:val="000000"/>
        </w:rPr>
      </w:pPr>
      <w:r w:rsidRPr="00CB6EC1">
        <w:rPr>
          <w:rFonts w:asciiTheme="minorHAnsi" w:hAnsiTheme="minorHAnsi" w:cstheme="minorHAnsi"/>
          <w:bCs/>
          <w:color w:val="000000"/>
        </w:rPr>
        <w:t>Punct de lucru: Bdul Iancu de Hunedoara nr. 48, sector 1, București.</w:t>
      </w:r>
    </w:p>
    <w:p w14:paraId="68078DC2" w14:textId="77777777" w:rsidR="00EF7FA4" w:rsidRPr="00CB6EC1" w:rsidRDefault="00EF7FA4" w:rsidP="00EF7FA4">
      <w:pPr>
        <w:spacing w:after="0" w:line="240" w:lineRule="auto"/>
        <w:jc w:val="both"/>
        <w:rPr>
          <w:rFonts w:asciiTheme="minorHAnsi" w:hAnsiTheme="minorHAnsi" w:cstheme="minorHAnsi"/>
          <w:bCs/>
          <w:color w:val="000000"/>
        </w:rPr>
      </w:pPr>
    </w:p>
    <w:p w14:paraId="04D64038" w14:textId="77777777" w:rsidR="00EF7FA4" w:rsidRPr="00CB6EC1" w:rsidRDefault="00EF7FA4" w:rsidP="00B51B79">
      <w:pPr>
        <w:pStyle w:val="Heading2"/>
        <w:keepLines/>
        <w:numPr>
          <w:ilvl w:val="0"/>
          <w:numId w:val="9"/>
        </w:numPr>
        <w:spacing w:before="0" w:after="0" w:line="240" w:lineRule="auto"/>
        <w:ind w:left="0"/>
        <w:rPr>
          <w:rFonts w:asciiTheme="minorHAnsi" w:hAnsiTheme="minorHAnsi" w:cstheme="minorHAnsi"/>
          <w:bCs w:val="0"/>
          <w:sz w:val="22"/>
          <w:szCs w:val="22"/>
        </w:rPr>
      </w:pPr>
      <w:r w:rsidRPr="00CB6EC1">
        <w:rPr>
          <w:rFonts w:asciiTheme="minorHAnsi" w:hAnsiTheme="minorHAnsi" w:cstheme="minorHAnsi"/>
          <w:b w:val="0"/>
          <w:bCs w:val="0"/>
          <w:sz w:val="22"/>
          <w:szCs w:val="22"/>
        </w:rPr>
        <w:t xml:space="preserve">INTRODUCERE </w:t>
      </w:r>
    </w:p>
    <w:p w14:paraId="2A6A57AC"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În cadrul acestei proceduri, Administrația Municipală pentru Consolidarea Clădirilor cu Risc Seismic îndeplinește rolul de Autoritate Contractantă, respectiv Achizitor în cadrul Contractului.</w:t>
      </w:r>
    </w:p>
    <w:p w14:paraId="4CB22538" w14:textId="77777777" w:rsidR="00EF7FA4" w:rsidRPr="00CB6EC1" w:rsidRDefault="00EF7FA4" w:rsidP="00EF7FA4">
      <w:pPr>
        <w:spacing w:after="0" w:line="240" w:lineRule="auto"/>
        <w:ind w:right="567"/>
        <w:jc w:val="both"/>
        <w:rPr>
          <w:rFonts w:asciiTheme="minorHAnsi" w:hAnsiTheme="minorHAnsi" w:cstheme="minorHAnsi"/>
          <w:bCs/>
          <w:iCs/>
          <w:color w:val="000000"/>
          <w:shd w:val="clear" w:color="auto" w:fill="FFFFFF"/>
        </w:rPr>
      </w:pPr>
      <w:r w:rsidRPr="00CB6EC1">
        <w:rPr>
          <w:rFonts w:asciiTheme="minorHAnsi" w:hAnsiTheme="minorHAnsi" w:cstheme="minorHAnsi"/>
          <w:bCs/>
          <w:color w:val="000000"/>
        </w:rPr>
        <w:t xml:space="preserve">        Caietul de sarcini  face parte integrantă din documentația de atribuire și </w:t>
      </w:r>
      <w:r w:rsidRPr="00CB6EC1">
        <w:rPr>
          <w:rFonts w:asciiTheme="minorHAnsi" w:hAnsiTheme="minorHAnsi" w:cstheme="minorHAnsi"/>
          <w:bCs/>
          <w:iCs/>
          <w:color w:val="000000"/>
          <w:shd w:val="clear" w:color="auto" w:fill="FFFFFF"/>
        </w:rPr>
        <w:t xml:space="preserve">constituie ansamblul cerințelor minime și obligatorii pe baza cărora Ofertanții întocmesc și transmit </w:t>
      </w:r>
      <w:r w:rsidRPr="00CB6EC1">
        <w:rPr>
          <w:rFonts w:asciiTheme="minorHAnsi" w:hAnsiTheme="minorHAnsi" w:cstheme="minorHAnsi"/>
          <w:bCs/>
          <w:iCs/>
          <w:color w:val="000000"/>
          <w:u w:val="single"/>
        </w:rPr>
        <w:t>Propunerea Tehnică</w:t>
      </w:r>
      <w:r w:rsidRPr="00CB6EC1">
        <w:rPr>
          <w:rFonts w:asciiTheme="minorHAnsi" w:hAnsiTheme="minorHAnsi" w:cstheme="minorHAnsi"/>
          <w:bCs/>
          <w:iCs/>
          <w:color w:val="000000"/>
          <w:shd w:val="clear" w:color="auto" w:fill="FFFFFF"/>
        </w:rPr>
        <w:t xml:space="preserve"> și </w:t>
      </w:r>
      <w:r w:rsidRPr="00CB6EC1">
        <w:rPr>
          <w:rFonts w:asciiTheme="minorHAnsi" w:hAnsiTheme="minorHAnsi" w:cstheme="minorHAnsi"/>
          <w:bCs/>
          <w:iCs/>
          <w:color w:val="000000"/>
          <w:u w:val="single"/>
        </w:rPr>
        <w:t>Propunerea Financiară</w:t>
      </w:r>
      <w:r w:rsidRPr="00CB6EC1">
        <w:rPr>
          <w:rFonts w:asciiTheme="minorHAnsi" w:hAnsiTheme="minorHAnsi" w:cstheme="minorHAnsi"/>
          <w:bCs/>
          <w:iCs/>
          <w:color w:val="000000"/>
          <w:shd w:val="clear" w:color="auto" w:fill="FFFFFF"/>
        </w:rPr>
        <w:t>.</w:t>
      </w:r>
    </w:p>
    <w:p w14:paraId="694AB6F9"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Orice anexă, aferentă vreunui capitol din prezentul Caiet de sarcini, reprezintă parte integrantă a acelui capitol și implicit a documentației de atribuire.</w:t>
      </w:r>
    </w:p>
    <w:p w14:paraId="725A624B"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Ofertanții trebuie să răspundă integral cerințelor minime incluse în acest Caiet de sarcini și fără a limita funcționalitățile ofertate.</w:t>
      </w:r>
    </w:p>
    <w:p w14:paraId="1079D069"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Nu se admit oferte parțiale din punct de vedere cantitativ și calitativ, ci numai oferte integrale, care corespund tuturor cerințelor minime stabilite prin prezentul Caiet de sarcini. Ofertele alternative nu vor fi acceptate. </w:t>
      </w:r>
    </w:p>
    <w:p w14:paraId="2C3CF4AF"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Prezentul caiet de sarcini stabileşte condiţiile de desfăşurare a activităţilor specifice serviciului de administrare imobile și servicii de curățenie, stabilind nivelurile de calitate, indicatorii de performanță, cerințele tehnice și organizatorice minimale necesare funcţionării acestui serviciu în condiţii de eficienţă şi siguranţă. </w:t>
      </w:r>
    </w:p>
    <w:p w14:paraId="39839B51" w14:textId="77777777" w:rsidR="00EF7FA4" w:rsidRPr="00CB6EC1" w:rsidRDefault="00EF7FA4" w:rsidP="00EF7FA4">
      <w:pPr>
        <w:spacing w:after="0" w:line="240" w:lineRule="auto"/>
        <w:ind w:right="567"/>
        <w:jc w:val="both"/>
        <w:rPr>
          <w:rFonts w:asciiTheme="minorHAnsi" w:hAnsiTheme="minorHAnsi" w:cstheme="minorHAnsi"/>
          <w:bCs/>
          <w:color w:val="000000"/>
        </w:rPr>
      </w:pPr>
    </w:p>
    <w:p w14:paraId="08EA3FAE" w14:textId="77777777" w:rsidR="00EF7FA4" w:rsidRPr="00CB6EC1" w:rsidRDefault="00EF7FA4" w:rsidP="00210937">
      <w:pPr>
        <w:pStyle w:val="Heading2"/>
        <w:keepLines/>
        <w:numPr>
          <w:ilvl w:val="0"/>
          <w:numId w:val="9"/>
        </w:numPr>
        <w:spacing w:before="0" w:after="0" w:line="240" w:lineRule="auto"/>
        <w:ind w:left="0"/>
        <w:rPr>
          <w:rFonts w:asciiTheme="minorHAnsi" w:hAnsiTheme="minorHAnsi" w:cstheme="minorHAnsi"/>
          <w:bCs w:val="0"/>
          <w:sz w:val="22"/>
          <w:szCs w:val="22"/>
        </w:rPr>
      </w:pPr>
      <w:r w:rsidRPr="00CB6EC1">
        <w:rPr>
          <w:rFonts w:asciiTheme="minorHAnsi" w:hAnsiTheme="minorHAnsi" w:cstheme="minorHAnsi"/>
          <w:b w:val="0"/>
          <w:bCs w:val="0"/>
          <w:sz w:val="22"/>
          <w:szCs w:val="22"/>
        </w:rPr>
        <w:t xml:space="preserve">CONTEXTUL REALIZĂRII ACESTEI ACHIZIȚII DE SERVICII  </w:t>
      </w:r>
    </w:p>
    <w:p w14:paraId="1D99B41B"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Administrația Municipală pentru Consolidarea Clădirilor cu Risc Seismic deține în administrare imobilele situate în  Municipiul București, sector 5, Piața Națiunile Unite nr. 8, bl. 108, Tronson 2, respectiv Piața Națiunile Unite nr. 9, bl. 107, Tronson 2, cu destinația de locuințe de necesitate.  Locuințele de necesitate au fost transmise în administrarea autorității contractante prin Hotărârea Consiliului General al Municipiului București nr. 26/2019 ”</w:t>
      </w:r>
      <w:r w:rsidRPr="00CB6EC1">
        <w:rPr>
          <w:rFonts w:asciiTheme="minorHAnsi" w:hAnsiTheme="minorHAnsi" w:cstheme="minorHAnsi"/>
          <w:bCs/>
          <w:i/>
          <w:iCs/>
          <w:color w:val="000000"/>
        </w:rPr>
        <w:t>privind transmiterea din administrarea Administrației Fondului Imobiliar în administrarea Administrației Municipale pentru Consolidarea Clădirilor cu Risc Seismic a imobilelor situate în București, sector 5, Piața Națiunile Unite nr. 8, bl. 108, Tronson 2, respectiv Piața Națiunile Unite nr. 9, bl. 107, Tronson 2, cu destinația de locuințe de necesitate”</w:t>
      </w:r>
      <w:r w:rsidRPr="00CB6EC1">
        <w:rPr>
          <w:rFonts w:asciiTheme="minorHAnsi" w:hAnsiTheme="minorHAnsi" w:cstheme="minorHAnsi"/>
          <w:bCs/>
          <w:color w:val="000000"/>
        </w:rPr>
        <w:t xml:space="preserve">. </w:t>
      </w:r>
    </w:p>
    <w:p w14:paraId="2C9F24A2"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Locuințele de necesitate ce fac obiectul realizării serviciilor</w:t>
      </w:r>
      <w:r w:rsidRPr="00CB6EC1">
        <w:rPr>
          <w:rFonts w:asciiTheme="minorHAnsi" w:hAnsiTheme="minorHAnsi" w:cstheme="minorHAnsi"/>
          <w:b/>
        </w:rPr>
        <w:t xml:space="preserve"> </w:t>
      </w:r>
      <w:r w:rsidRPr="00CB6EC1">
        <w:rPr>
          <w:rFonts w:asciiTheme="minorHAnsi" w:hAnsiTheme="minorHAnsi" w:cstheme="minorHAnsi"/>
          <w:bCs/>
          <w:color w:val="000000"/>
        </w:rPr>
        <w:t>administrare imobile și servicii de curățenie sunt proprietate publică a Municipiului București, sunt gestionate sub regimul proprietății de către Direcția Patrimoniu din cadrul Primăriei Municipiului București.</w:t>
      </w:r>
    </w:p>
    <w:p w14:paraId="704D36DC"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Administrarea lor este realizată prin Direcția de Patrimoniu, respectiv administrarea și atribuirea prin </w:t>
      </w:r>
      <w:r w:rsidRPr="00CB6EC1">
        <w:rPr>
          <w:rFonts w:asciiTheme="minorHAnsi" w:hAnsiTheme="minorHAnsi" w:cstheme="minorHAnsi"/>
          <w:bCs/>
          <w:i/>
          <w:iCs/>
          <w:color w:val="000000"/>
        </w:rPr>
        <w:t xml:space="preserve">Comisia </w:t>
      </w:r>
      <w:r w:rsidRPr="00CB6EC1">
        <w:rPr>
          <w:rFonts w:asciiTheme="minorHAnsi" w:hAnsiTheme="minorHAnsi" w:cstheme="minorHAnsi"/>
          <w:bCs/>
          <w:color w:val="000000"/>
        </w:rPr>
        <w:t xml:space="preserve">de atribuire a locuințelor din cadrul Primăriei Municipiului București și sunt preluate în administrarea și gestionarea Administrației Municipale pentru Consolidarea Clădirilor cu Risc Seismic prin Hotărâre a Consiliului Municipiului București pentru relocarea temporară a persoanelor din imobilele la care se execută lucrările de intervenții în vederea consolidării acestora.  </w:t>
      </w:r>
    </w:p>
    <w:p w14:paraId="5D3E9839"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w:t>
      </w:r>
    </w:p>
    <w:p w14:paraId="456297C0" w14:textId="77777777" w:rsidR="00EF7FA4" w:rsidRPr="00CB6EC1" w:rsidRDefault="00EF7FA4" w:rsidP="00210937">
      <w:pPr>
        <w:pStyle w:val="Heading2"/>
        <w:keepLines/>
        <w:numPr>
          <w:ilvl w:val="0"/>
          <w:numId w:val="9"/>
        </w:numPr>
        <w:spacing w:before="0" w:after="0" w:line="240" w:lineRule="auto"/>
        <w:ind w:left="0"/>
        <w:rPr>
          <w:rFonts w:asciiTheme="minorHAnsi" w:hAnsiTheme="minorHAnsi" w:cstheme="minorHAnsi"/>
          <w:bCs w:val="0"/>
          <w:sz w:val="22"/>
          <w:szCs w:val="22"/>
        </w:rPr>
      </w:pPr>
      <w:r w:rsidRPr="00CB6EC1">
        <w:rPr>
          <w:rFonts w:asciiTheme="minorHAnsi" w:hAnsiTheme="minorHAnsi" w:cstheme="minorHAnsi"/>
          <w:b w:val="0"/>
          <w:bCs w:val="0"/>
          <w:sz w:val="22"/>
          <w:szCs w:val="22"/>
        </w:rPr>
        <w:t xml:space="preserve">              DESCRIEREA SERVICIILOR SOLICITATE  </w:t>
      </w:r>
    </w:p>
    <w:p w14:paraId="726480CE"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Serviciile solicitate în cadrul prezentului caiet de sarcini includ serviciile de administrare imobile și servicii de curățenie ce sunt necesare în vederea organizării contabilității în partidă simplă, activități de casierie și activități întreținere în condiții civilizate de trai a imobilelor la care se referă prezentul caiet de sarcini. </w:t>
      </w:r>
    </w:p>
    <w:p w14:paraId="14AE59CC" w14:textId="77777777" w:rsidR="00EF7FA4" w:rsidRPr="00CB6EC1" w:rsidRDefault="00EF7FA4" w:rsidP="00EF7FA4">
      <w:pPr>
        <w:spacing w:after="0" w:line="240" w:lineRule="auto"/>
        <w:ind w:right="567"/>
        <w:jc w:val="both"/>
        <w:rPr>
          <w:rFonts w:asciiTheme="minorHAnsi" w:hAnsiTheme="minorHAnsi" w:cstheme="minorHAnsi"/>
          <w:bCs/>
          <w:color w:val="000000"/>
        </w:rPr>
      </w:pPr>
    </w:p>
    <w:p w14:paraId="7FB79D6E" w14:textId="77777777" w:rsidR="00EF7FA4" w:rsidRPr="00CB6EC1" w:rsidRDefault="00EF7FA4" w:rsidP="00EF7FA4">
      <w:pPr>
        <w:pStyle w:val="ListParagraph"/>
        <w:spacing w:after="0" w:line="240" w:lineRule="auto"/>
        <w:ind w:left="502"/>
        <w:jc w:val="both"/>
        <w:rPr>
          <w:rFonts w:asciiTheme="minorHAnsi" w:hAnsiTheme="minorHAnsi" w:cstheme="minorHAnsi"/>
          <w:b/>
          <w:color w:val="000000"/>
          <w:sz w:val="22"/>
          <w:szCs w:val="22"/>
        </w:rPr>
      </w:pPr>
      <w:r w:rsidRPr="00CB6EC1">
        <w:rPr>
          <w:rFonts w:asciiTheme="minorHAnsi" w:hAnsiTheme="minorHAnsi" w:cstheme="minorHAnsi"/>
          <w:b/>
          <w:color w:val="000000"/>
          <w:sz w:val="22"/>
          <w:szCs w:val="22"/>
        </w:rPr>
        <w:t xml:space="preserve">4.1.          Administrare Financiară </w:t>
      </w:r>
    </w:p>
    <w:p w14:paraId="421F7940"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Întocmirea cu ajutorul mijloacelor informatice a registrului de casă/ registrului de bancă;</w:t>
      </w:r>
    </w:p>
    <w:p w14:paraId="4C7B627E"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situației de activ și pasiv a imobilelor; </w:t>
      </w:r>
    </w:p>
    <w:p w14:paraId="347E583C"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listei de întreținere și afișarea acesteia; </w:t>
      </w:r>
    </w:p>
    <w:p w14:paraId="6E0BD52E"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centralizatorului ce cuprinde modul de repartizare al cheltuielilor; </w:t>
      </w:r>
    </w:p>
    <w:p w14:paraId="56FE2851"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Calculul consumului de apă caldă și apă rece pentru fiecare proprietate individuală pe baza consumurilor declarate de fiecare locatar; </w:t>
      </w:r>
    </w:p>
    <w:p w14:paraId="6F5D86C3"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Gestionarea fondurilor bănești; </w:t>
      </w:r>
    </w:p>
    <w:p w14:paraId="7207D0C9"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rPr>
        <w:t xml:space="preserve">Încasarea, de la proprietarii relocați sau prin împuternicit, cu procură însoțită de cu copie a cărții de identitate a cotelor </w:t>
      </w:r>
      <w:r w:rsidRPr="00CB6EC1">
        <w:rPr>
          <w:rFonts w:asciiTheme="minorHAnsi" w:hAnsiTheme="minorHAnsi" w:cstheme="minorHAnsi"/>
          <w:bCs/>
          <w:color w:val="000000"/>
        </w:rPr>
        <w:t xml:space="preserve">de întreținere în timpul programului de casierie în numerar sau prin transfer bancar; toate încasările se vor depune în contul autorității contractante, ulterior încasării de către contractant. </w:t>
      </w:r>
    </w:p>
    <w:p w14:paraId="30E1A93B"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  Prezentarea, la solicitarea autorităților contractante a rapoartelor sau a tuturor documentelor justificative emise în conformitate cu prestarea serviciilor . </w:t>
      </w:r>
    </w:p>
    <w:p w14:paraId="5C25F9CC"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 Inspectarea săptămânală sau  ori  de câte ori este necesar a părților comune. </w:t>
      </w:r>
    </w:p>
    <w:p w14:paraId="37ECFE3F"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Prezentarea la solicitarea autorităților contractante a rapoartelor sau a documentelor necesare unei eventuale verificări;</w:t>
      </w:r>
    </w:p>
    <w:p w14:paraId="19E28963"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Sesizarea locatarilor/chiriașilor prin notificare scrisă, în vederea recuperării debitelor restante la plata cotelor de întreținere;</w:t>
      </w:r>
    </w:p>
    <w:p w14:paraId="22BD4DEB" w14:textId="77777777" w:rsidR="00EF7FA4" w:rsidRPr="00CB6EC1" w:rsidRDefault="00EF7FA4" w:rsidP="00B51B79">
      <w:pPr>
        <w:numPr>
          <w:ilvl w:val="0"/>
          <w:numId w:val="10"/>
        </w:numPr>
        <w:spacing w:after="0" w:line="240" w:lineRule="auto"/>
        <w:ind w:firstLine="66"/>
        <w:contextualSpacing/>
        <w:jc w:val="both"/>
        <w:rPr>
          <w:rFonts w:asciiTheme="minorHAnsi" w:hAnsiTheme="minorHAnsi" w:cstheme="minorHAnsi"/>
          <w:bCs/>
          <w:color w:val="000000"/>
        </w:rPr>
      </w:pPr>
      <w:r w:rsidRPr="00CB6EC1">
        <w:rPr>
          <w:rFonts w:asciiTheme="minorHAnsi" w:hAnsiTheme="minorHAnsi" w:cstheme="minorHAnsi"/>
          <w:bCs/>
          <w:color w:val="000000"/>
        </w:rPr>
        <w:t>Sesizarea reprezentantului Administrației Municipale pentru Consolidarea Clădirilor cu Risc Seismic în vederea somării restanțierilor și aplicarea procedurii de recuperare a restanțelor;</w:t>
      </w:r>
    </w:p>
    <w:p w14:paraId="5362F7A1" w14:textId="77777777" w:rsidR="00EF7FA4" w:rsidRPr="00CB6EC1" w:rsidRDefault="00EF7FA4" w:rsidP="00EF7FA4">
      <w:pPr>
        <w:spacing w:line="240" w:lineRule="auto"/>
        <w:contextualSpacing/>
        <w:jc w:val="both"/>
        <w:rPr>
          <w:rFonts w:asciiTheme="minorHAnsi" w:hAnsiTheme="minorHAnsi" w:cstheme="minorHAnsi"/>
          <w:bCs/>
          <w:color w:val="000000"/>
        </w:rPr>
      </w:pPr>
    </w:p>
    <w:p w14:paraId="16C2AB5D" w14:textId="77777777" w:rsidR="00EF7FA4" w:rsidRPr="00CB6EC1" w:rsidRDefault="00EF7FA4" w:rsidP="00B51B79">
      <w:pPr>
        <w:numPr>
          <w:ilvl w:val="1"/>
          <w:numId w:val="11"/>
        </w:numPr>
        <w:spacing w:after="0" w:line="240" w:lineRule="auto"/>
        <w:contextualSpacing/>
        <w:jc w:val="both"/>
        <w:rPr>
          <w:rFonts w:asciiTheme="minorHAnsi" w:hAnsiTheme="minorHAnsi" w:cstheme="minorHAnsi"/>
          <w:b/>
          <w:color w:val="000000"/>
        </w:rPr>
      </w:pPr>
      <w:r w:rsidRPr="00CB6EC1">
        <w:rPr>
          <w:rFonts w:asciiTheme="minorHAnsi" w:hAnsiTheme="minorHAnsi" w:cstheme="minorHAnsi"/>
          <w:b/>
          <w:color w:val="000000"/>
        </w:rPr>
        <w:t xml:space="preserve">Administrare tehnică </w:t>
      </w:r>
    </w:p>
    <w:p w14:paraId="4534DA63" w14:textId="77777777" w:rsidR="00EF7FA4" w:rsidRPr="00CB6EC1" w:rsidRDefault="00EF7FA4" w:rsidP="00B51B79">
      <w:pPr>
        <w:numPr>
          <w:ilvl w:val="0"/>
          <w:numId w:val="12"/>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Inspecție săptămânală sau ori de câte ori este necesar a parților comune;</w:t>
      </w:r>
    </w:p>
    <w:p w14:paraId="17AAEC5F" w14:textId="77777777" w:rsidR="00EF7FA4" w:rsidRPr="00CB6EC1" w:rsidRDefault="00EF7FA4" w:rsidP="00B51B79">
      <w:pPr>
        <w:numPr>
          <w:ilvl w:val="0"/>
          <w:numId w:val="12"/>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Inspectarea Curățeniei; </w:t>
      </w:r>
    </w:p>
    <w:p w14:paraId="133ABB47" w14:textId="77777777" w:rsidR="00EF7FA4" w:rsidRPr="00CB6EC1" w:rsidRDefault="00EF7FA4" w:rsidP="00B51B79">
      <w:pPr>
        <w:numPr>
          <w:ilvl w:val="0"/>
          <w:numId w:val="12"/>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Înștiințarea autorității contractante cu privire la defectele apărute la instalațiile de folosință comună în vederea îmbunătățirii sau reparații spațiilor comune, căutarea furnizorilor de servicii care satisfac cerințele de preț, durata de execuție, calitate și prezentarea ofertelor acestora;</w:t>
      </w:r>
    </w:p>
    <w:p w14:paraId="4F2F4033" w14:textId="77777777" w:rsidR="00EF7FA4" w:rsidRPr="00CB6EC1" w:rsidRDefault="00EF7FA4" w:rsidP="00B51B79">
      <w:pPr>
        <w:numPr>
          <w:ilvl w:val="0"/>
          <w:numId w:val="12"/>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Întocmirea raportului lunar asupra activității; </w:t>
      </w:r>
    </w:p>
    <w:p w14:paraId="62BEC136" w14:textId="77777777" w:rsidR="00EF7FA4" w:rsidRPr="00CB6EC1" w:rsidRDefault="00EF7FA4" w:rsidP="00EF7FA4">
      <w:pPr>
        <w:spacing w:line="240" w:lineRule="auto"/>
        <w:contextualSpacing/>
        <w:jc w:val="both"/>
        <w:rPr>
          <w:rFonts w:asciiTheme="minorHAnsi" w:hAnsiTheme="minorHAnsi" w:cstheme="minorHAnsi"/>
          <w:bCs/>
          <w:color w:val="000000"/>
        </w:rPr>
      </w:pPr>
    </w:p>
    <w:p w14:paraId="4B0728E8" w14:textId="77777777" w:rsidR="00EF7FA4" w:rsidRPr="00CB6EC1" w:rsidRDefault="00EF7FA4" w:rsidP="00B51B79">
      <w:pPr>
        <w:numPr>
          <w:ilvl w:val="1"/>
          <w:numId w:val="11"/>
        </w:numPr>
        <w:spacing w:after="0" w:line="240" w:lineRule="auto"/>
        <w:contextualSpacing/>
        <w:jc w:val="both"/>
        <w:rPr>
          <w:rFonts w:asciiTheme="minorHAnsi" w:hAnsiTheme="minorHAnsi" w:cstheme="minorHAnsi"/>
          <w:b/>
          <w:color w:val="000000"/>
        </w:rPr>
      </w:pPr>
      <w:r w:rsidRPr="00CB6EC1">
        <w:rPr>
          <w:rFonts w:asciiTheme="minorHAnsi" w:hAnsiTheme="minorHAnsi" w:cstheme="minorHAnsi"/>
          <w:b/>
          <w:color w:val="000000"/>
        </w:rPr>
        <w:t xml:space="preserve">Servicii de curățenie </w:t>
      </w:r>
    </w:p>
    <w:p w14:paraId="6CB92285"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Program 5 zile pe săptămână  (luni – vineri )</w:t>
      </w:r>
    </w:p>
    <w:p w14:paraId="156E4B25"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Măturat intrarea în clădire și zonele de trafic intens – zilnic; </w:t>
      </w:r>
    </w:p>
    <w:p w14:paraId="4345839D"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Spălat intrarea în clădire și zonele de trafic intens – zilnic;</w:t>
      </w:r>
    </w:p>
    <w:p w14:paraId="5CD6E836"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Măturat scara integral – 2 ori/ săptămână; </w:t>
      </w:r>
    </w:p>
    <w:p w14:paraId="3B975914"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Spălat scara integral – 2 ori/ săptămână;</w:t>
      </w:r>
    </w:p>
    <w:p w14:paraId="3841189A"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Șters balustrade – 2 ori/ săptămână;</w:t>
      </w:r>
    </w:p>
    <w:p w14:paraId="34599899"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Șters cu dezinfectant cabina lifturilor – zilnic; </w:t>
      </w:r>
    </w:p>
    <w:p w14:paraId="6C3FF873"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Șters geamuri interioare imobil – zilnic ;</w:t>
      </w:r>
    </w:p>
    <w:p w14:paraId="6D2B4FEE"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si eliberarea spațiului aferent ghenelor secundare – zilnic; </w:t>
      </w:r>
    </w:p>
    <w:p w14:paraId="31A65CEA"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palielelor și îndepărtarea eventualelor murdării – zilnic; </w:t>
      </w:r>
    </w:p>
    <w:p w14:paraId="564755CC"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Verificarea spațiului ce înconjoară blocul și îndepărtat eventualele murdării – zilnic; </w:t>
      </w:r>
    </w:p>
    <w:p w14:paraId="09B35651"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Șters praf – cutii poștale, glafuri, geamuri, uși, îndepărtat pânze de păianjen în interiorul imobilului – de câte ori este necesar; </w:t>
      </w:r>
    </w:p>
    <w:p w14:paraId="400327C9"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Pregătirea și predarea europubelelor către firma de salubritate la datele și orele stabilite; </w:t>
      </w:r>
    </w:p>
    <w:p w14:paraId="541A1300"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Spălat europubele – săptămânal; </w:t>
      </w:r>
    </w:p>
    <w:p w14:paraId="0757BDB2"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Menținut curățenie la ghena principală;</w:t>
      </w:r>
    </w:p>
    <w:p w14:paraId="4C150F35"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Desfundat tubulatura ghenă - de cate ori este necesar; </w:t>
      </w:r>
    </w:p>
    <w:p w14:paraId="5EF55146"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Materiale de curățenie incluse;</w:t>
      </w:r>
    </w:p>
    <w:p w14:paraId="043BCF4A" w14:textId="77777777" w:rsidR="00EF7FA4" w:rsidRPr="00CB6EC1" w:rsidRDefault="00EF7FA4" w:rsidP="00B51B79">
      <w:pPr>
        <w:numPr>
          <w:ilvl w:val="0"/>
          <w:numId w:val="13"/>
        </w:numPr>
        <w:spacing w:after="0" w:line="240" w:lineRule="auto"/>
        <w:contextualSpacing/>
        <w:jc w:val="both"/>
        <w:rPr>
          <w:rFonts w:asciiTheme="minorHAnsi" w:hAnsiTheme="minorHAnsi" w:cstheme="minorHAnsi"/>
          <w:bCs/>
          <w:color w:val="000000"/>
        </w:rPr>
      </w:pPr>
      <w:r w:rsidRPr="00CB6EC1">
        <w:rPr>
          <w:rFonts w:asciiTheme="minorHAnsi" w:hAnsiTheme="minorHAnsi" w:cstheme="minorHAnsi"/>
          <w:bCs/>
          <w:color w:val="000000"/>
        </w:rPr>
        <w:t>Întocmirea raportului lunar asupra activității de curățenie;</w:t>
      </w:r>
    </w:p>
    <w:p w14:paraId="058BE9BB" w14:textId="77777777" w:rsidR="00EF7FA4" w:rsidRPr="00CB6EC1" w:rsidRDefault="00EF7FA4" w:rsidP="00EF7FA4">
      <w:pPr>
        <w:spacing w:after="0" w:line="240" w:lineRule="auto"/>
        <w:ind w:left="720"/>
        <w:contextualSpacing/>
        <w:jc w:val="both"/>
        <w:rPr>
          <w:rFonts w:asciiTheme="minorHAnsi" w:hAnsiTheme="minorHAnsi" w:cstheme="minorHAnsi"/>
          <w:bCs/>
          <w:color w:val="000000"/>
        </w:rPr>
      </w:pPr>
    </w:p>
    <w:p w14:paraId="639265FA" w14:textId="107A8C5E" w:rsidR="00EF7FA4" w:rsidRPr="00CB6EC1" w:rsidRDefault="00EF7FA4" w:rsidP="00210937">
      <w:pPr>
        <w:pStyle w:val="Heading2"/>
        <w:keepLines/>
        <w:numPr>
          <w:ilvl w:val="0"/>
          <w:numId w:val="11"/>
        </w:numPr>
        <w:spacing w:before="0" w:after="0" w:line="240" w:lineRule="auto"/>
        <w:ind w:left="142"/>
        <w:rPr>
          <w:rFonts w:asciiTheme="minorHAnsi" w:hAnsiTheme="minorHAnsi" w:cstheme="minorHAnsi"/>
          <w:bCs w:val="0"/>
          <w:sz w:val="22"/>
          <w:szCs w:val="22"/>
        </w:rPr>
      </w:pPr>
      <w:r w:rsidRPr="00CB6EC1">
        <w:rPr>
          <w:rFonts w:asciiTheme="minorHAnsi" w:hAnsiTheme="minorHAnsi" w:cstheme="minorHAnsi"/>
          <w:b w:val="0"/>
          <w:bCs w:val="0"/>
          <w:sz w:val="22"/>
          <w:szCs w:val="22"/>
        </w:rPr>
        <w:lastRenderedPageBreak/>
        <w:t>DESCRIEREA AMPLASAMENTULUI</w:t>
      </w:r>
    </w:p>
    <w:p w14:paraId="025F06C2" w14:textId="77777777" w:rsidR="00EF7FA4" w:rsidRPr="00CB6EC1" w:rsidRDefault="00EF7FA4" w:rsidP="00EF7FA4">
      <w:pPr>
        <w:spacing w:after="0" w:line="240" w:lineRule="auto"/>
        <w:jc w:val="both"/>
        <w:rPr>
          <w:rFonts w:asciiTheme="minorHAnsi" w:hAnsiTheme="minorHAnsi" w:cstheme="minorHAnsi"/>
          <w:bCs/>
        </w:rPr>
      </w:pPr>
      <w:r w:rsidRPr="00CB6EC1">
        <w:rPr>
          <w:rFonts w:asciiTheme="minorHAnsi" w:hAnsiTheme="minorHAnsi" w:cstheme="minorHAnsi"/>
          <w:bCs/>
          <w:color w:val="000000"/>
        </w:rPr>
        <w:t xml:space="preserve">         Servicii de administrare imobile și servicii de curățenie pentru imobilele situate în Piața Națiunile Unite, nr.9, bloc 107, tronson 2, sector 5 respectiv Piața Națiunile Unite, nr. 8, bloc 108, tronson 2, sector 5, București.</w:t>
      </w:r>
    </w:p>
    <w:p w14:paraId="1292F946" w14:textId="77777777" w:rsidR="00EF7FA4" w:rsidRPr="00CB6EC1" w:rsidRDefault="00EF7FA4" w:rsidP="00EF7FA4">
      <w:pPr>
        <w:spacing w:after="0" w:line="240" w:lineRule="auto"/>
        <w:ind w:right="567"/>
        <w:jc w:val="both"/>
        <w:rPr>
          <w:rFonts w:asciiTheme="minorHAnsi" w:hAnsiTheme="minorHAnsi" w:cstheme="minorHAnsi"/>
          <w:b/>
          <w:color w:val="000000"/>
        </w:rPr>
      </w:pPr>
    </w:p>
    <w:p w14:paraId="2B71C022" w14:textId="3AA2A8A4" w:rsidR="00EF7FA4" w:rsidRPr="00CB6EC1" w:rsidRDefault="00EF7FA4" w:rsidP="00210937">
      <w:pPr>
        <w:pStyle w:val="ListParagraph"/>
        <w:numPr>
          <w:ilvl w:val="0"/>
          <w:numId w:val="11"/>
        </w:numPr>
        <w:spacing w:after="0" w:line="240" w:lineRule="auto"/>
        <w:ind w:left="142"/>
        <w:jc w:val="both"/>
        <w:rPr>
          <w:rFonts w:asciiTheme="minorHAnsi" w:hAnsiTheme="minorHAnsi" w:cstheme="minorHAnsi"/>
          <w:b/>
          <w:bCs/>
        </w:rPr>
      </w:pPr>
      <w:r w:rsidRPr="00CB6EC1">
        <w:rPr>
          <w:rFonts w:asciiTheme="minorHAnsi" w:hAnsiTheme="minorHAnsi" w:cstheme="minorHAnsi"/>
          <w:b/>
          <w:bCs/>
        </w:rPr>
        <w:t>REZULTATELE CARE TREBUIE OBȚINUTE ÎN URMA PRESTĂRII SERVICIILOR</w:t>
      </w:r>
    </w:p>
    <w:p w14:paraId="45E4B0B1" w14:textId="77777777" w:rsidR="00EF7FA4" w:rsidRPr="00CB6EC1" w:rsidRDefault="00EF7FA4" w:rsidP="00EF7FA4">
      <w:pPr>
        <w:spacing w:after="0" w:line="240" w:lineRule="auto"/>
        <w:ind w:right="567"/>
        <w:jc w:val="both"/>
        <w:rPr>
          <w:rFonts w:asciiTheme="minorHAnsi" w:hAnsiTheme="minorHAnsi" w:cstheme="minorHAnsi"/>
          <w:iCs/>
          <w:color w:val="000000"/>
        </w:rPr>
      </w:pPr>
      <w:r w:rsidRPr="00CB6EC1">
        <w:rPr>
          <w:rFonts w:asciiTheme="minorHAnsi" w:hAnsiTheme="minorHAnsi" w:cstheme="minorHAnsi"/>
          <w:bCs/>
          <w:color w:val="000000"/>
        </w:rPr>
        <w:t xml:space="preserve">          Prin realizarea serviciilor de administrare imobile și servicii de curățenie la care se referă contractul de prestări servicii, autoritatea contractantă urmărește asigurarea contabilității în partidă simplă, activități de casierie,  activități întreținere și activități de curățenie a imobilelor situate în   Piața Națiunile Unite, nr.9, bloc 107, tronson 2, sector 5 respectiv Piața Națiunile Unite, nr. 8, bloc 108, tronson 2, sector 5, București, având ca destinație de locuințe de necesitate, aceste servicii sunt necesare pentru </w:t>
      </w:r>
      <w:r w:rsidRPr="00CB6EC1">
        <w:rPr>
          <w:rFonts w:asciiTheme="minorHAnsi" w:hAnsiTheme="minorHAnsi" w:cstheme="minorHAnsi"/>
          <w:iCs/>
          <w:color w:val="000000"/>
        </w:rPr>
        <w:t>asigurarea unor condiții de trai civilizate persoanelor</w:t>
      </w:r>
      <w:r w:rsidRPr="00CB6EC1">
        <w:rPr>
          <w:rFonts w:asciiTheme="minorHAnsi" w:hAnsiTheme="minorHAnsi" w:cstheme="minorHAnsi"/>
          <w:color w:val="000000"/>
        </w:rPr>
        <w:t xml:space="preserve"> relocate din imobilele la care se execută lucrările de intervenții în vederea consolidării acestora. </w:t>
      </w:r>
    </w:p>
    <w:p w14:paraId="715B560E" w14:textId="77777777" w:rsidR="00EF7FA4" w:rsidRPr="00CB6EC1" w:rsidRDefault="00EF7FA4" w:rsidP="00EF7FA4">
      <w:pPr>
        <w:widowControl w:val="0"/>
        <w:spacing w:after="0" w:line="240" w:lineRule="auto"/>
        <w:jc w:val="both"/>
        <w:rPr>
          <w:rFonts w:asciiTheme="minorHAnsi" w:hAnsiTheme="minorHAnsi" w:cstheme="minorHAnsi"/>
          <w:bCs/>
          <w:iCs/>
          <w:color w:val="000000"/>
        </w:rPr>
      </w:pPr>
    </w:p>
    <w:p w14:paraId="58015C88" w14:textId="0AA348E2" w:rsidR="00EF7FA4" w:rsidRPr="00CB6EC1" w:rsidRDefault="00EF7FA4" w:rsidP="00611F48">
      <w:pPr>
        <w:pStyle w:val="ListParagraph"/>
        <w:numPr>
          <w:ilvl w:val="0"/>
          <w:numId w:val="11"/>
        </w:numPr>
        <w:spacing w:after="0" w:line="240" w:lineRule="auto"/>
        <w:ind w:left="284"/>
        <w:jc w:val="both"/>
        <w:rPr>
          <w:rFonts w:asciiTheme="minorHAnsi" w:hAnsiTheme="minorHAnsi" w:cstheme="minorHAnsi"/>
          <w:b/>
          <w:bCs/>
        </w:rPr>
      </w:pPr>
      <w:r w:rsidRPr="00CB6EC1">
        <w:rPr>
          <w:rFonts w:asciiTheme="minorHAnsi" w:hAnsiTheme="minorHAnsi" w:cstheme="minorHAnsi"/>
          <w:b/>
          <w:bCs/>
        </w:rPr>
        <w:t>ATRIBUȚIILE ȘI RESPONSABILITĂȚILE CONTRACTANTULUI</w:t>
      </w:r>
    </w:p>
    <w:p w14:paraId="4747BA94" w14:textId="77777777" w:rsidR="00EF7FA4" w:rsidRPr="00CB6EC1" w:rsidRDefault="00EF7FA4" w:rsidP="00EF7FA4">
      <w:pPr>
        <w:pStyle w:val="ListParagraph"/>
        <w:spacing w:after="0" w:line="240" w:lineRule="auto"/>
        <w:ind w:left="567" w:right="567"/>
        <w:jc w:val="both"/>
        <w:rPr>
          <w:rFonts w:asciiTheme="minorHAnsi" w:hAnsiTheme="minorHAnsi" w:cstheme="minorHAnsi"/>
          <w:bCs/>
          <w:color w:val="000000"/>
          <w:sz w:val="22"/>
          <w:szCs w:val="22"/>
        </w:rPr>
      </w:pPr>
      <w:r w:rsidRPr="00CB6EC1">
        <w:rPr>
          <w:rFonts w:asciiTheme="minorHAnsi" w:hAnsiTheme="minorHAnsi" w:cstheme="minorHAnsi"/>
          <w:b/>
          <w:color w:val="000000"/>
          <w:sz w:val="22"/>
          <w:szCs w:val="22"/>
        </w:rPr>
        <w:t>7.1</w:t>
      </w:r>
      <w:r w:rsidRPr="00CB6EC1">
        <w:rPr>
          <w:rFonts w:asciiTheme="minorHAnsi" w:hAnsiTheme="minorHAnsi" w:cstheme="minorHAnsi"/>
          <w:bCs/>
          <w:color w:val="000000"/>
          <w:sz w:val="22"/>
          <w:szCs w:val="22"/>
        </w:rPr>
        <w:t xml:space="preserve">.  Considerente generale </w:t>
      </w:r>
    </w:p>
    <w:p w14:paraId="25CD8C32" w14:textId="77777777" w:rsidR="00EF7FA4" w:rsidRPr="00CB6EC1" w:rsidRDefault="00EF7FA4" w:rsidP="00EF7FA4">
      <w:pPr>
        <w:spacing w:after="0" w:line="240" w:lineRule="auto"/>
        <w:ind w:left="57" w:right="567"/>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Contractantul va asigura: </w:t>
      </w:r>
    </w:p>
    <w:p w14:paraId="59881821" w14:textId="77777777" w:rsidR="00EF7FA4" w:rsidRPr="00CB6EC1" w:rsidRDefault="00EF7FA4" w:rsidP="00B51B79">
      <w:pPr>
        <w:pStyle w:val="ListParagraph"/>
        <w:numPr>
          <w:ilvl w:val="0"/>
          <w:numId w:val="14"/>
        </w:numPr>
        <w:spacing w:after="0" w:line="240" w:lineRule="auto"/>
        <w:ind w:left="57"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 xml:space="preserve">respectarea legislației, normelor, prescripțiilor şi regulamentelor privind igiena muncii, protecția muncii, gospodărirea apelor, protecția mediului, urmărirea comportării în timp a construcțiilor, prevenirea şi combaterea incendiilor; </w:t>
      </w:r>
    </w:p>
    <w:p w14:paraId="55128C25" w14:textId="77777777" w:rsidR="00EF7FA4" w:rsidRPr="00CB6EC1"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respectarea angajamentelor luate prin contractele de prestare a serviciilor; </w:t>
      </w:r>
    </w:p>
    <w:p w14:paraId="43973F55" w14:textId="77777777" w:rsidR="00EF7FA4" w:rsidRPr="00CB6EC1"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CB6EC1">
        <w:rPr>
          <w:rFonts w:asciiTheme="minorHAnsi" w:hAnsiTheme="minorHAnsi" w:cstheme="minorHAnsi"/>
          <w:bCs/>
          <w:color w:val="000000"/>
        </w:rPr>
        <w:t xml:space="preserve">aplicarea de metode performante de management, care să conducă la reducerea costurilor de operare; </w:t>
      </w:r>
    </w:p>
    <w:p w14:paraId="1C657C31" w14:textId="77777777" w:rsidR="00EF7FA4" w:rsidRPr="00CB6EC1" w:rsidRDefault="00EF7FA4" w:rsidP="00B51B79">
      <w:pPr>
        <w:numPr>
          <w:ilvl w:val="0"/>
          <w:numId w:val="14"/>
        </w:numPr>
        <w:spacing w:after="0" w:line="240" w:lineRule="auto"/>
        <w:ind w:left="57" w:right="567"/>
        <w:contextualSpacing/>
        <w:jc w:val="both"/>
        <w:rPr>
          <w:rFonts w:asciiTheme="minorHAnsi" w:hAnsiTheme="minorHAnsi" w:cstheme="minorHAnsi"/>
          <w:bCs/>
          <w:color w:val="000000"/>
        </w:rPr>
      </w:pPr>
      <w:r w:rsidRPr="00CB6EC1">
        <w:rPr>
          <w:rFonts w:asciiTheme="minorHAnsi" w:hAnsiTheme="minorHAnsi" w:cstheme="minorHAnsi"/>
          <w:bCs/>
          <w:color w:val="000000"/>
        </w:rPr>
        <w:t>asigurarea personalului necesar pentru prestarea activităților asumate prin contract;</w:t>
      </w:r>
    </w:p>
    <w:p w14:paraId="7C5A353F" w14:textId="77777777" w:rsidR="00EF7FA4" w:rsidRPr="00CB6EC1" w:rsidRDefault="00EF7FA4" w:rsidP="00EF7FA4">
      <w:pPr>
        <w:spacing w:after="0" w:line="240" w:lineRule="auto"/>
        <w:ind w:left="567" w:right="567"/>
        <w:contextualSpacing/>
        <w:jc w:val="both"/>
        <w:rPr>
          <w:rFonts w:asciiTheme="minorHAnsi" w:hAnsiTheme="minorHAnsi" w:cstheme="minorHAnsi"/>
          <w:bCs/>
          <w:color w:val="000000"/>
        </w:rPr>
      </w:pPr>
    </w:p>
    <w:p w14:paraId="2BB99CBC" w14:textId="77777777" w:rsidR="00EF7FA4" w:rsidRPr="00CB6EC1" w:rsidRDefault="00EF7FA4" w:rsidP="00EF7FA4">
      <w:pPr>
        <w:spacing w:after="0" w:line="240" w:lineRule="auto"/>
        <w:ind w:left="567" w:right="567"/>
        <w:jc w:val="both"/>
        <w:rPr>
          <w:rFonts w:asciiTheme="minorHAnsi" w:hAnsiTheme="minorHAnsi" w:cstheme="minorHAnsi"/>
          <w:bCs/>
          <w:color w:val="000000"/>
        </w:rPr>
      </w:pPr>
    </w:p>
    <w:p w14:paraId="0ABEB30A" w14:textId="77777777" w:rsidR="00EF7FA4" w:rsidRPr="00CB6EC1"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CB6EC1">
        <w:rPr>
          <w:rFonts w:asciiTheme="minorHAnsi" w:hAnsiTheme="minorHAnsi" w:cstheme="minorHAnsi"/>
          <w:b/>
          <w:bCs/>
          <w:sz w:val="22"/>
          <w:szCs w:val="22"/>
        </w:rPr>
        <w:t>AUTORIZAȚII ȘI LICENȚE</w:t>
      </w:r>
      <w:bookmarkStart w:id="8" w:name="_Hlk81397544"/>
    </w:p>
    <w:bookmarkEnd w:id="8"/>
    <w:p w14:paraId="50E738D6"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Atestat privind calitatea de Administrator imobil în cadrul Asociațiilor de proprietari/locatari, în baza Legii nr. 230/ 2007. </w:t>
      </w:r>
    </w:p>
    <w:p w14:paraId="517C380B"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Certificat de calificare profesională privind calitatea de Administrator imobil în cadrul Asociațiilor de proprietari/locatari, în baza Legii nr. 196/ 2018.</w:t>
      </w:r>
    </w:p>
    <w:p w14:paraId="257ED0B8"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Asigurare de răspundere civilă profesională a administratorilor de imobile. </w:t>
      </w:r>
    </w:p>
    <w:p w14:paraId="0D19EAB4" w14:textId="77777777" w:rsidR="00EF7FA4" w:rsidRPr="00CB6EC1" w:rsidRDefault="00EF7FA4" w:rsidP="00EF7FA4">
      <w:pPr>
        <w:spacing w:after="0" w:line="240" w:lineRule="auto"/>
        <w:ind w:right="567"/>
        <w:jc w:val="both"/>
        <w:rPr>
          <w:rFonts w:asciiTheme="minorHAnsi" w:hAnsiTheme="minorHAnsi" w:cstheme="minorHAnsi"/>
          <w:bCs/>
          <w:color w:val="000000"/>
        </w:rPr>
      </w:pPr>
    </w:p>
    <w:p w14:paraId="364DB649" w14:textId="77777777" w:rsidR="00EF7FA4" w:rsidRPr="00CB6EC1"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CB6EC1">
        <w:rPr>
          <w:rFonts w:asciiTheme="minorHAnsi" w:hAnsiTheme="minorHAnsi" w:cstheme="minorHAnsi"/>
          <w:b/>
          <w:bCs/>
          <w:sz w:val="22"/>
          <w:szCs w:val="22"/>
        </w:rPr>
        <w:t>ATRIBUȚIILE ȘI RESPONSABILITĂȚILE AUTORITĂȚII CONTRACTANTE:</w:t>
      </w:r>
    </w:p>
    <w:p w14:paraId="5E56DF84"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Administrația Municipală pentru Consolidarea Clădirilor cu Risc Seismic, în calitate de Autoritate Contractantă, are următoarele responsabilități și obligații:</w:t>
      </w:r>
    </w:p>
    <w:p w14:paraId="45C9B25B" w14:textId="77777777" w:rsidR="00EF7FA4" w:rsidRPr="00CB6EC1"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va pune la dispoziția Contractantului informațiile necesare pentru prestarea serviciilor; alte date/informații/documente solicitate în mod expres de acesta pentru întocmirea ofertei și/sau realizarea activităților prevăzute în caietul de sarcini și/sau contract;</w:t>
      </w:r>
    </w:p>
    <w:p w14:paraId="65CC1A02" w14:textId="77777777" w:rsidR="00EF7FA4" w:rsidRPr="00CB6EC1"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va plăti Contractantului prețul convenit pentru îndeplinirea contractului;</w:t>
      </w:r>
    </w:p>
    <w:p w14:paraId="620EAD78" w14:textId="77777777" w:rsidR="00EF7FA4" w:rsidRPr="00CB6EC1" w:rsidRDefault="00EF7FA4" w:rsidP="00B51B79">
      <w:pPr>
        <w:pStyle w:val="ListParagraph"/>
        <w:numPr>
          <w:ilvl w:val="0"/>
          <w:numId w:val="15"/>
        </w:numPr>
        <w:spacing w:after="0" w:line="240" w:lineRule="auto"/>
        <w:ind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va lua toate măsurile pentru aducerea la îndeplinire a obligațiilor ce îi revin conform Contractului.</w:t>
      </w:r>
    </w:p>
    <w:p w14:paraId="6821C043" w14:textId="77777777" w:rsidR="00EF7FA4" w:rsidRPr="00CB6EC1" w:rsidRDefault="00EF7FA4" w:rsidP="00EF7FA4">
      <w:pPr>
        <w:spacing w:after="0" w:line="240" w:lineRule="auto"/>
        <w:ind w:right="567"/>
        <w:jc w:val="both"/>
        <w:rPr>
          <w:rFonts w:asciiTheme="minorHAnsi" w:hAnsiTheme="minorHAnsi" w:cstheme="minorHAnsi"/>
          <w:bCs/>
          <w:color w:val="000000"/>
        </w:rPr>
      </w:pPr>
    </w:p>
    <w:p w14:paraId="71D9CB37" w14:textId="77777777" w:rsidR="00EF7FA4" w:rsidRPr="00CB6EC1" w:rsidRDefault="00EF7FA4" w:rsidP="00611F48">
      <w:pPr>
        <w:pStyle w:val="ListParagraph"/>
        <w:numPr>
          <w:ilvl w:val="0"/>
          <w:numId w:val="11"/>
        </w:numPr>
        <w:spacing w:after="0" w:line="240" w:lineRule="auto"/>
        <w:ind w:left="0"/>
        <w:jc w:val="both"/>
        <w:rPr>
          <w:rFonts w:asciiTheme="minorHAnsi" w:hAnsiTheme="minorHAnsi" w:cstheme="minorHAnsi"/>
          <w:b/>
          <w:bCs/>
          <w:sz w:val="22"/>
          <w:szCs w:val="22"/>
        </w:rPr>
      </w:pPr>
      <w:r w:rsidRPr="00CB6EC1">
        <w:rPr>
          <w:rFonts w:asciiTheme="minorHAnsi" w:hAnsiTheme="minorHAnsi" w:cstheme="minorHAnsi"/>
          <w:b/>
          <w:bCs/>
          <w:sz w:val="22"/>
          <w:szCs w:val="22"/>
        </w:rPr>
        <w:t xml:space="preserve">CADRUL LEGAL CARE GUVERNEAZĂ RELAȚIA DINTRE AUTORITATEA CONTRACTANTĂ ȘI CONTRACTANT  </w:t>
      </w:r>
    </w:p>
    <w:p w14:paraId="4B55E701" w14:textId="77777777" w:rsidR="00EF7FA4" w:rsidRPr="00CB6EC1" w:rsidRDefault="00EF7FA4" w:rsidP="00EF7FA4">
      <w:pPr>
        <w:pStyle w:val="ListParagraph"/>
        <w:spacing w:after="0" w:line="240" w:lineRule="auto"/>
        <w:ind w:left="567"/>
        <w:jc w:val="both"/>
        <w:rPr>
          <w:rFonts w:asciiTheme="minorHAnsi" w:hAnsiTheme="minorHAnsi" w:cstheme="minorHAnsi"/>
          <w:b/>
          <w:bCs/>
          <w:sz w:val="22"/>
          <w:szCs w:val="22"/>
        </w:rPr>
      </w:pPr>
    </w:p>
    <w:p w14:paraId="398BEC1A"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Pe perioada derulării contractului de prestări servicii, Contractantul este responsabil pentru realizarea activităților, în conformitate cu legislația în vigoare la data prezentului caiet de sarcini și implementarea celor mai bune practici, în conformitate cu regulile și regulamentele existente la nivel național și la nivelul Uniunii Europene. </w:t>
      </w:r>
    </w:p>
    <w:p w14:paraId="47ED7A03"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7C6E9363"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lastRenderedPageBreak/>
        <w:t xml:space="preserve">        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3919360D"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Contractantul va fi deplin responsabil pentru realizarea tuturor serviciilor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173B5895"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Autoritatea Contractantă nu va fi ținută responsabilă pentru nerespectarea sau omisiunea respectării de către Contractantul sau de către subcontractanții acestuia a oricărei prevederi legale sau normative aplicabile.</w:t>
      </w:r>
    </w:p>
    <w:p w14:paraId="5AC20705"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Serviciile de administrare imobile și servicii de curățenie vor fi executate cu respectarea condițiilor impuse de următoarele acte normative:   </w:t>
      </w:r>
    </w:p>
    <w:p w14:paraId="6094422D" w14:textId="77777777" w:rsidR="00EF7FA4" w:rsidRPr="00CB6EC1" w:rsidRDefault="00EF7FA4" w:rsidP="00B51B79">
      <w:pPr>
        <w:pStyle w:val="ListParagraph"/>
        <w:numPr>
          <w:ilvl w:val="0"/>
          <w:numId w:val="16"/>
        </w:numPr>
        <w:spacing w:after="0" w:line="240" w:lineRule="auto"/>
        <w:ind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 xml:space="preserve">Legea locuinței nr. 114/1996 cu modificările și completările ulterioare </w:t>
      </w:r>
    </w:p>
    <w:p w14:paraId="32BB9FC0" w14:textId="77777777" w:rsidR="00EF7FA4" w:rsidRPr="00CB6EC1" w:rsidRDefault="00EF7FA4" w:rsidP="00B51B79">
      <w:pPr>
        <w:pStyle w:val="ListParagraph"/>
        <w:numPr>
          <w:ilvl w:val="0"/>
          <w:numId w:val="16"/>
        </w:numPr>
        <w:spacing w:after="0" w:line="240" w:lineRule="auto"/>
        <w:ind w:right="567"/>
        <w:jc w:val="both"/>
        <w:rPr>
          <w:rFonts w:asciiTheme="minorHAnsi" w:hAnsiTheme="minorHAnsi" w:cstheme="minorHAnsi"/>
          <w:bCs/>
          <w:color w:val="000000"/>
          <w:sz w:val="22"/>
          <w:szCs w:val="22"/>
        </w:rPr>
      </w:pPr>
      <w:r w:rsidRPr="00CB6EC1">
        <w:rPr>
          <w:rFonts w:asciiTheme="minorHAnsi" w:hAnsiTheme="minorHAnsi" w:cstheme="minorHAnsi"/>
          <w:bCs/>
          <w:color w:val="000000"/>
          <w:sz w:val="22"/>
          <w:szCs w:val="22"/>
        </w:rPr>
        <w:t>Legea nr. 196/2018 cu modificările și completările ulterioare</w:t>
      </w:r>
    </w:p>
    <w:p w14:paraId="62EC55B3"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Toate materialele și echipamentele vor respecta legislația, normativele și standardele în vigoare la data folosirii. În paralel cu normele tehnice se vor aplica și prescripțiile Furnizorului, respectiv Producătorului, în scopul utilizării corecte a materialelor alese.</w:t>
      </w:r>
    </w:p>
    <w:p w14:paraId="1FA0A2C6"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În cazul în care loturile de materiale utilizate în activitățile de curățenie nu îndeplinesc condițiile de calitate garantate de certificatele de calitate sau actele normative, se va interzice sau sista imediat utilizarea lor și se vor sesiza de urgență: Autoritatea Contractantă, Furnizorul și organele pentru controlul calității produselor.</w:t>
      </w:r>
    </w:p>
    <w:p w14:paraId="70914B3C"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În prețul unitar vor fi incluse toate activitățile necesare pentru a duce contractul de prestări servicii la bun sfârșit, conform prevederilor Caietului de Sarcini și normativelor în vigoare.</w:t>
      </w:r>
    </w:p>
    <w:p w14:paraId="11003DAD"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Pentru desfășurarea activităților în cadrul contractului, contractantul este responsabil de asigurarea unui mediu de lucru care respectă legislația în materie de muncă și protecția muncii.</w:t>
      </w:r>
    </w:p>
    <w:p w14:paraId="514AD982"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color w:val="000000"/>
        </w:rPr>
        <w:t xml:space="preserve">        Beneficiarul va pune la dispoziția Contractantului toate documentele și documentațiile în vederea elaborării listelor de întreținere. </w:t>
      </w:r>
    </w:p>
    <w:p w14:paraId="3F872AE4" w14:textId="77777777" w:rsidR="00EF7FA4" w:rsidRPr="00CB6EC1" w:rsidRDefault="00EF7FA4" w:rsidP="00EF7FA4">
      <w:pPr>
        <w:spacing w:after="0" w:line="240" w:lineRule="auto"/>
        <w:ind w:left="567" w:right="567"/>
        <w:jc w:val="both"/>
        <w:rPr>
          <w:rFonts w:asciiTheme="minorHAnsi" w:hAnsiTheme="minorHAnsi" w:cstheme="minorHAnsi"/>
          <w:bCs/>
        </w:rPr>
      </w:pPr>
    </w:p>
    <w:p w14:paraId="3F853E6D" w14:textId="77777777" w:rsidR="00EF7FA4" w:rsidRPr="00CB6EC1" w:rsidRDefault="00EF7FA4" w:rsidP="00611F48">
      <w:pPr>
        <w:pStyle w:val="ListParagraph"/>
        <w:numPr>
          <w:ilvl w:val="0"/>
          <w:numId w:val="11"/>
        </w:numPr>
        <w:spacing w:after="0" w:line="240" w:lineRule="auto"/>
        <w:ind w:left="142"/>
        <w:jc w:val="both"/>
        <w:rPr>
          <w:rFonts w:asciiTheme="minorHAnsi" w:hAnsiTheme="minorHAnsi" w:cstheme="minorHAnsi"/>
          <w:b/>
          <w:bCs/>
          <w:sz w:val="22"/>
          <w:szCs w:val="22"/>
        </w:rPr>
      </w:pPr>
      <w:r w:rsidRPr="00CB6EC1">
        <w:rPr>
          <w:rFonts w:asciiTheme="minorHAnsi" w:hAnsiTheme="minorHAnsi" w:cstheme="minorHAnsi"/>
          <w:b/>
          <w:bCs/>
          <w:sz w:val="22"/>
          <w:szCs w:val="22"/>
        </w:rPr>
        <w:t xml:space="preserve"> DURATA DE DERULARE A CONTRACTULUI </w:t>
      </w:r>
    </w:p>
    <w:p w14:paraId="75B8AE04" w14:textId="77777777" w:rsidR="00EF7FA4" w:rsidRPr="00CB6EC1" w:rsidRDefault="00EF7FA4" w:rsidP="00EF7FA4">
      <w:pPr>
        <w:spacing w:after="0" w:line="240" w:lineRule="auto"/>
        <w:ind w:right="567"/>
        <w:jc w:val="both"/>
        <w:rPr>
          <w:rFonts w:asciiTheme="minorHAnsi" w:hAnsiTheme="minorHAnsi" w:cstheme="minorHAnsi"/>
          <w:bCs/>
          <w:color w:val="000000"/>
        </w:rPr>
      </w:pPr>
      <w:r w:rsidRPr="00CB6EC1">
        <w:rPr>
          <w:rFonts w:asciiTheme="minorHAnsi" w:hAnsiTheme="minorHAnsi" w:cstheme="minorHAnsi"/>
          <w:bCs/>
        </w:rPr>
        <w:t xml:space="preserve">      </w:t>
      </w:r>
      <w:r w:rsidRPr="00CB6EC1">
        <w:rPr>
          <w:rFonts w:asciiTheme="minorHAnsi" w:hAnsiTheme="minorHAnsi" w:cstheme="minorHAnsi"/>
          <w:bCs/>
          <w:color w:val="000000"/>
        </w:rPr>
        <w:t xml:space="preserve">Valabilitatea contractului de prestări servicii este maxim 8 luni cu posibilitate de prelungire 4 luni prin act adițional.  </w:t>
      </w:r>
    </w:p>
    <w:p w14:paraId="48F8C82A" w14:textId="77777777" w:rsidR="00EF7FA4" w:rsidRPr="00CB6EC1" w:rsidRDefault="00EF7FA4" w:rsidP="00EF7FA4">
      <w:pPr>
        <w:spacing w:after="0" w:line="240" w:lineRule="auto"/>
        <w:ind w:right="567"/>
        <w:jc w:val="both"/>
        <w:rPr>
          <w:rFonts w:asciiTheme="minorHAnsi" w:hAnsiTheme="minorHAnsi" w:cstheme="minorHAnsi"/>
        </w:rPr>
      </w:pPr>
      <w:r w:rsidRPr="00CB6EC1">
        <w:rPr>
          <w:rFonts w:asciiTheme="minorHAnsi" w:hAnsiTheme="minorHAnsi" w:cstheme="minorHAnsi"/>
          <w:bCs/>
          <w:color w:val="000000"/>
        </w:rPr>
        <w:t xml:space="preserve">   </w:t>
      </w:r>
    </w:p>
    <w:p w14:paraId="3AFA19E9" w14:textId="77777777" w:rsidR="00EF7FA4" w:rsidRPr="00CB6EC1" w:rsidRDefault="00EF7FA4" w:rsidP="00EF7FA4">
      <w:pPr>
        <w:rPr>
          <w:rFonts w:asciiTheme="minorHAnsi" w:hAnsiTheme="minorHAnsi" w:cstheme="minorHAnsi"/>
        </w:rPr>
      </w:pPr>
    </w:p>
    <w:p w14:paraId="20EC9EFA" w14:textId="7C63D8F9" w:rsidR="007E6AB5" w:rsidRPr="00CB6EC1" w:rsidRDefault="007E6AB5" w:rsidP="00235D66">
      <w:pPr>
        <w:spacing w:after="0" w:line="240" w:lineRule="auto"/>
        <w:jc w:val="center"/>
        <w:rPr>
          <w:rFonts w:asciiTheme="minorHAnsi" w:hAnsiTheme="minorHAnsi" w:cstheme="minorHAnsi"/>
          <w:bCs/>
          <w:color w:val="000000"/>
        </w:rPr>
      </w:pPr>
    </w:p>
    <w:sectPr w:rsidR="007E6AB5" w:rsidRPr="00CB6EC1"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729A4" w14:textId="77777777" w:rsidR="00E36F19" w:rsidRDefault="00E36F19" w:rsidP="009856DE">
      <w:pPr>
        <w:spacing w:after="0" w:line="240" w:lineRule="auto"/>
        <w:rPr>
          <w:rFonts w:cs="Times New Roman"/>
        </w:rPr>
      </w:pPr>
      <w:r>
        <w:rPr>
          <w:rFonts w:cs="Times New Roman"/>
        </w:rPr>
        <w:separator/>
      </w:r>
    </w:p>
  </w:endnote>
  <w:endnote w:type="continuationSeparator" w:id="0">
    <w:p w14:paraId="201353CA" w14:textId="77777777" w:rsidR="00E36F19" w:rsidRDefault="00E36F1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9" w:name="_Hlk84583050"/>
                          <w:bookmarkStart w:id="1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
                          <w:bookmarkEnd w:id="1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2" w:name="_Hlk84583050"/>
                    <w:bookmarkStart w:id="1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2"/>
                    <w:bookmarkEnd w:id="1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DC50" w14:textId="77777777" w:rsidR="00E36F19" w:rsidRDefault="00E36F19" w:rsidP="009856DE">
      <w:pPr>
        <w:spacing w:after="0" w:line="240" w:lineRule="auto"/>
        <w:rPr>
          <w:rFonts w:cs="Times New Roman"/>
        </w:rPr>
      </w:pPr>
      <w:r>
        <w:rPr>
          <w:rFonts w:cs="Times New Roman"/>
        </w:rPr>
        <w:separator/>
      </w:r>
    </w:p>
  </w:footnote>
  <w:footnote w:type="continuationSeparator" w:id="0">
    <w:p w14:paraId="544AC259" w14:textId="77777777" w:rsidR="00E36F19" w:rsidRDefault="00E36F1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03C5"/>
    <w:multiLevelType w:val="multilevel"/>
    <w:tmpl w:val="8B303818"/>
    <w:lvl w:ilvl="0">
      <w:start w:val="1"/>
      <w:numFmt w:val="lowerLetter"/>
      <w:lvlText w:val="%1)"/>
      <w:lvlJc w:val="left"/>
      <w:pPr>
        <w:ind w:left="360" w:hanging="360"/>
      </w:pPr>
      <w:rPr>
        <w:b w:val="0"/>
        <w:bCs w:val="0"/>
      </w:rPr>
    </w:lvl>
    <w:lvl w:ilvl="1">
      <w:start w:val="1"/>
      <w:numFmt w:val="decimal"/>
      <w:lvlText w:val="%1.%2."/>
      <w:lvlJc w:val="left"/>
      <w:pPr>
        <w:ind w:left="862" w:hanging="360"/>
      </w:pPr>
      <w:rPr>
        <w:b/>
      </w:rPr>
    </w:lvl>
    <w:lvl w:ilvl="2">
      <w:start w:val="1"/>
      <w:numFmt w:val="decimal"/>
      <w:lvlText w:val="%1.%2.%3."/>
      <w:lvlJc w:val="left"/>
      <w:pPr>
        <w:ind w:left="1724" w:hanging="720"/>
      </w:pPr>
      <w:rPr>
        <w:b/>
      </w:rPr>
    </w:lvl>
    <w:lvl w:ilvl="3">
      <w:start w:val="1"/>
      <w:numFmt w:val="decimal"/>
      <w:lvlText w:val="%1.%2.%3.%4."/>
      <w:lvlJc w:val="left"/>
      <w:pPr>
        <w:ind w:left="2226" w:hanging="720"/>
      </w:pPr>
      <w:rPr>
        <w:b/>
      </w:rPr>
    </w:lvl>
    <w:lvl w:ilvl="4">
      <w:start w:val="1"/>
      <w:numFmt w:val="decimal"/>
      <w:lvlText w:val="%1.%2.%3.%4.%5."/>
      <w:lvlJc w:val="left"/>
      <w:pPr>
        <w:ind w:left="3088" w:hanging="1080"/>
      </w:pPr>
      <w:rPr>
        <w:b/>
      </w:rPr>
    </w:lvl>
    <w:lvl w:ilvl="5">
      <w:start w:val="1"/>
      <w:numFmt w:val="decimal"/>
      <w:lvlText w:val="%1.%2.%3.%4.%5.%6."/>
      <w:lvlJc w:val="left"/>
      <w:pPr>
        <w:ind w:left="3590" w:hanging="1080"/>
      </w:pPr>
      <w:rPr>
        <w:b/>
      </w:rPr>
    </w:lvl>
    <w:lvl w:ilvl="6">
      <w:start w:val="1"/>
      <w:numFmt w:val="decimal"/>
      <w:lvlText w:val="%1.%2.%3.%4.%5.%6.%7."/>
      <w:lvlJc w:val="left"/>
      <w:pPr>
        <w:ind w:left="4452" w:hanging="1440"/>
      </w:pPr>
      <w:rPr>
        <w:b/>
      </w:rPr>
    </w:lvl>
    <w:lvl w:ilvl="7">
      <w:start w:val="1"/>
      <w:numFmt w:val="decimal"/>
      <w:lvlText w:val="%1.%2.%3.%4.%5.%6.%7.%8."/>
      <w:lvlJc w:val="left"/>
      <w:pPr>
        <w:ind w:left="4954" w:hanging="1440"/>
      </w:pPr>
      <w:rPr>
        <w:b/>
      </w:rPr>
    </w:lvl>
    <w:lvl w:ilvl="8">
      <w:start w:val="1"/>
      <w:numFmt w:val="decimal"/>
      <w:lvlText w:val="%1.%2.%3.%4.%5.%6.%7.%8.%9."/>
      <w:lvlJc w:val="left"/>
      <w:pPr>
        <w:ind w:left="5816" w:hanging="1800"/>
      </w:pPr>
      <w:rPr>
        <w:b/>
      </w:rPr>
    </w:lvl>
  </w:abstractNum>
  <w:abstractNum w:abstractNumId="1" w15:restartNumberingAfterBreak="0">
    <w:nsid w:val="03AC7FA1"/>
    <w:multiLevelType w:val="hybridMultilevel"/>
    <w:tmpl w:val="4718D8F8"/>
    <w:lvl w:ilvl="0" w:tplc="29482DA6">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B933D0B"/>
    <w:multiLevelType w:val="hybridMultilevel"/>
    <w:tmpl w:val="36D62EFC"/>
    <w:lvl w:ilvl="0" w:tplc="D0004BB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510E50"/>
    <w:multiLevelType w:val="hybridMultilevel"/>
    <w:tmpl w:val="20BACC7A"/>
    <w:lvl w:ilvl="0" w:tplc="E390C43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2312A6"/>
    <w:multiLevelType w:val="multilevel"/>
    <w:tmpl w:val="12F81984"/>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9146F4"/>
    <w:multiLevelType w:val="hybridMultilevel"/>
    <w:tmpl w:val="BDEEEE0C"/>
    <w:lvl w:ilvl="0" w:tplc="BB84299C">
      <w:start w:val="8"/>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3BB843C3"/>
    <w:multiLevelType w:val="multilevel"/>
    <w:tmpl w:val="00F65F26"/>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E808B5"/>
    <w:multiLevelType w:val="multilevel"/>
    <w:tmpl w:val="8C7044D8"/>
    <w:lvl w:ilvl="0">
      <w:start w:val="1"/>
      <w:numFmt w:val="decimal"/>
      <w:lvlText w:val="%1."/>
      <w:lvlJc w:val="left"/>
      <w:pPr>
        <w:ind w:left="690" w:hanging="231"/>
      </w:pPr>
      <w:rPr>
        <w:rFonts w:hint="default"/>
        <w:spacing w:val="-1"/>
        <w:w w:val="102"/>
        <w:lang w:val="ro-RO" w:eastAsia="en-US" w:bidi="ar-SA"/>
      </w:rPr>
    </w:lvl>
    <w:lvl w:ilvl="1">
      <w:start w:val="1"/>
      <w:numFmt w:val="decimal"/>
      <w:lvlText w:val="%1.%2."/>
      <w:lvlJc w:val="left"/>
      <w:pPr>
        <w:ind w:left="491" w:hanging="570"/>
      </w:pPr>
      <w:rPr>
        <w:rFonts w:hint="default"/>
        <w:b/>
        <w:bCs/>
        <w:spacing w:val="-1"/>
        <w:w w:val="101"/>
        <w:lang w:val="ro-RO" w:eastAsia="en-US" w:bidi="ar-SA"/>
      </w:rPr>
    </w:lvl>
    <w:lvl w:ilvl="2">
      <w:start w:val="1"/>
      <w:numFmt w:val="lowerLetter"/>
      <w:lvlText w:val="%3)"/>
      <w:lvlJc w:val="left"/>
      <w:pPr>
        <w:ind w:left="1167" w:hanging="570"/>
      </w:pPr>
      <w:rPr>
        <w:rFonts w:ascii="Times New Roman" w:eastAsia="Calibri" w:hAnsi="Times New Roman" w:cs="Times New Roman" w:hint="default"/>
        <w:w w:val="96"/>
        <w:sz w:val="26"/>
        <w:szCs w:val="26"/>
        <w:lang w:val="ro-RO" w:eastAsia="en-US" w:bidi="ar-SA"/>
      </w:rPr>
    </w:lvl>
    <w:lvl w:ilvl="3">
      <w:numFmt w:val="bullet"/>
      <w:lvlText w:val="•"/>
      <w:lvlJc w:val="left"/>
      <w:pPr>
        <w:ind w:left="480" w:hanging="570"/>
      </w:pPr>
      <w:rPr>
        <w:rFonts w:hint="default"/>
        <w:lang w:val="ro-RO" w:eastAsia="en-US" w:bidi="ar-SA"/>
      </w:rPr>
    </w:lvl>
    <w:lvl w:ilvl="4">
      <w:numFmt w:val="bullet"/>
      <w:lvlText w:val="•"/>
      <w:lvlJc w:val="left"/>
      <w:pPr>
        <w:ind w:left="500" w:hanging="570"/>
      </w:pPr>
      <w:rPr>
        <w:rFonts w:hint="default"/>
        <w:lang w:val="ro-RO" w:eastAsia="en-US" w:bidi="ar-SA"/>
      </w:rPr>
    </w:lvl>
    <w:lvl w:ilvl="5">
      <w:numFmt w:val="bullet"/>
      <w:lvlText w:val="•"/>
      <w:lvlJc w:val="left"/>
      <w:pPr>
        <w:ind w:left="700" w:hanging="570"/>
      </w:pPr>
      <w:rPr>
        <w:rFonts w:hint="default"/>
        <w:lang w:val="ro-RO" w:eastAsia="en-US" w:bidi="ar-SA"/>
      </w:rPr>
    </w:lvl>
    <w:lvl w:ilvl="6">
      <w:numFmt w:val="bullet"/>
      <w:lvlText w:val="•"/>
      <w:lvlJc w:val="left"/>
      <w:pPr>
        <w:ind w:left="860" w:hanging="570"/>
      </w:pPr>
      <w:rPr>
        <w:rFonts w:hint="default"/>
        <w:lang w:val="ro-RO" w:eastAsia="en-US" w:bidi="ar-SA"/>
      </w:rPr>
    </w:lvl>
    <w:lvl w:ilvl="7">
      <w:numFmt w:val="bullet"/>
      <w:lvlText w:val="•"/>
      <w:lvlJc w:val="left"/>
      <w:pPr>
        <w:ind w:left="920" w:hanging="570"/>
      </w:pPr>
      <w:rPr>
        <w:rFonts w:hint="default"/>
        <w:lang w:val="ro-RO" w:eastAsia="en-US" w:bidi="ar-SA"/>
      </w:rPr>
    </w:lvl>
    <w:lvl w:ilvl="8">
      <w:numFmt w:val="bullet"/>
      <w:lvlText w:val="•"/>
      <w:lvlJc w:val="left"/>
      <w:pPr>
        <w:ind w:left="960" w:hanging="570"/>
      </w:pPr>
      <w:rPr>
        <w:rFonts w:hint="default"/>
        <w:lang w:val="ro-RO" w:eastAsia="en-US" w:bidi="ar-SA"/>
      </w:rPr>
    </w:lvl>
  </w:abstractNum>
  <w:abstractNum w:abstractNumId="11" w15:restartNumberingAfterBreak="0">
    <w:nsid w:val="4CDA0D72"/>
    <w:multiLevelType w:val="hybridMultilevel"/>
    <w:tmpl w:val="CC72A6BC"/>
    <w:lvl w:ilvl="0" w:tplc="08C604C2">
      <w:numFmt w:val="bullet"/>
      <w:lvlText w:val="-"/>
      <w:lvlJc w:val="left"/>
      <w:pPr>
        <w:ind w:left="1080" w:hanging="360"/>
      </w:pPr>
      <w:rPr>
        <w:rFonts w:ascii="Times New Roman" w:eastAsia="Calibri" w:hAnsi="Times New Roman" w:cs="Times New Roman" w:hint="default"/>
        <w:color w:val="151515"/>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D7D7937"/>
    <w:multiLevelType w:val="hybridMultilevel"/>
    <w:tmpl w:val="F894DFB4"/>
    <w:lvl w:ilvl="0" w:tplc="8CB0D8D4">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59770F"/>
    <w:multiLevelType w:val="multilevel"/>
    <w:tmpl w:val="6BC282E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CA64DC"/>
    <w:multiLevelType w:val="hybridMultilevel"/>
    <w:tmpl w:val="B05EB882"/>
    <w:lvl w:ilvl="0" w:tplc="CAFCC95E">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1D7146"/>
    <w:multiLevelType w:val="multilevel"/>
    <w:tmpl w:val="EFC88360"/>
    <w:lvl w:ilvl="0">
      <w:start w:val="4"/>
      <w:numFmt w:val="decimal"/>
      <w:lvlText w:val="%1."/>
      <w:lvlJc w:val="left"/>
      <w:pPr>
        <w:ind w:left="360" w:hanging="360"/>
      </w:pPr>
      <w:rPr>
        <w:b/>
        <w:bCs w:val="0"/>
      </w:rPr>
    </w:lvl>
    <w:lvl w:ilvl="1">
      <w:start w:val="2"/>
      <w:numFmt w:val="decimal"/>
      <w:lvlText w:val="%1.%2."/>
      <w:lvlJc w:val="left"/>
      <w:pPr>
        <w:ind w:left="786" w:hanging="360"/>
      </w:pPr>
    </w:lvl>
    <w:lvl w:ilvl="2">
      <w:start w:val="1"/>
      <w:numFmt w:val="decimal"/>
      <w:lvlText w:val="%1.%2.%3."/>
      <w:lvlJc w:val="left"/>
      <w:pPr>
        <w:ind w:left="1724" w:hanging="720"/>
      </w:pPr>
    </w:lvl>
    <w:lvl w:ilvl="3">
      <w:start w:val="1"/>
      <w:numFmt w:val="decimal"/>
      <w:lvlText w:val="%1.%2.%3.%4."/>
      <w:lvlJc w:val="left"/>
      <w:pPr>
        <w:ind w:left="2226" w:hanging="720"/>
      </w:pPr>
    </w:lvl>
    <w:lvl w:ilvl="4">
      <w:start w:val="1"/>
      <w:numFmt w:val="decimal"/>
      <w:lvlText w:val="%1.%2.%3.%4.%5."/>
      <w:lvlJc w:val="left"/>
      <w:pPr>
        <w:ind w:left="3088" w:hanging="1080"/>
      </w:pPr>
    </w:lvl>
    <w:lvl w:ilvl="5">
      <w:start w:val="1"/>
      <w:numFmt w:val="decimal"/>
      <w:lvlText w:val="%1.%2.%3.%4.%5.%6."/>
      <w:lvlJc w:val="left"/>
      <w:pPr>
        <w:ind w:left="3590" w:hanging="1080"/>
      </w:pPr>
    </w:lvl>
    <w:lvl w:ilvl="6">
      <w:start w:val="1"/>
      <w:numFmt w:val="decimal"/>
      <w:lvlText w:val="%1.%2.%3.%4.%5.%6.%7."/>
      <w:lvlJc w:val="left"/>
      <w:pPr>
        <w:ind w:left="4452" w:hanging="1440"/>
      </w:pPr>
    </w:lvl>
    <w:lvl w:ilvl="7">
      <w:start w:val="1"/>
      <w:numFmt w:val="decimal"/>
      <w:lvlText w:val="%1.%2.%3.%4.%5.%6.%7.%8."/>
      <w:lvlJc w:val="left"/>
      <w:pPr>
        <w:ind w:left="4954" w:hanging="1440"/>
      </w:pPr>
    </w:lvl>
    <w:lvl w:ilvl="8">
      <w:start w:val="1"/>
      <w:numFmt w:val="decimal"/>
      <w:lvlText w:val="%1.%2.%3.%4.%5.%6.%7.%8.%9."/>
      <w:lvlJc w:val="left"/>
      <w:pPr>
        <w:ind w:left="5816" w:hanging="1800"/>
      </w:pPr>
    </w:lvl>
  </w:abstractNum>
  <w:abstractNum w:abstractNumId="1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BB9770E"/>
    <w:multiLevelType w:val="multilevel"/>
    <w:tmpl w:val="5A12F6F6"/>
    <w:lvl w:ilvl="0">
      <w:start w:val="12"/>
      <w:numFmt w:val="decimal"/>
      <w:lvlText w:val="%1."/>
      <w:lvlJc w:val="left"/>
      <w:pPr>
        <w:ind w:left="660" w:hanging="660"/>
      </w:pPr>
      <w:rPr>
        <w:rFonts w:hint="default"/>
        <w:b/>
      </w:rPr>
    </w:lvl>
    <w:lvl w:ilvl="1">
      <w:start w:val="3"/>
      <w:numFmt w:val="decimal"/>
      <w:lvlText w:val="%1.%2."/>
      <w:lvlJc w:val="left"/>
      <w:pPr>
        <w:ind w:left="649" w:hanging="720"/>
      </w:pPr>
      <w:rPr>
        <w:rFonts w:hint="default"/>
        <w:b/>
      </w:rPr>
    </w:lvl>
    <w:lvl w:ilvl="2">
      <w:start w:val="2"/>
      <w:numFmt w:val="decimal"/>
      <w:lvlText w:val="%1.%2.%3."/>
      <w:lvlJc w:val="left"/>
      <w:pPr>
        <w:ind w:left="578" w:hanging="720"/>
      </w:pPr>
      <w:rPr>
        <w:rFonts w:hint="default"/>
        <w:b/>
      </w:rPr>
    </w:lvl>
    <w:lvl w:ilvl="3">
      <w:start w:val="1"/>
      <w:numFmt w:val="decimal"/>
      <w:lvlText w:val="%1.%2.%3.%4."/>
      <w:lvlJc w:val="left"/>
      <w:pPr>
        <w:ind w:left="867" w:hanging="1080"/>
      </w:pPr>
      <w:rPr>
        <w:rFonts w:hint="default"/>
        <w:b/>
      </w:rPr>
    </w:lvl>
    <w:lvl w:ilvl="4">
      <w:start w:val="1"/>
      <w:numFmt w:val="decimal"/>
      <w:lvlText w:val="%1.%2.%3.%4.%5."/>
      <w:lvlJc w:val="left"/>
      <w:pPr>
        <w:ind w:left="796" w:hanging="1080"/>
      </w:pPr>
      <w:rPr>
        <w:rFonts w:hint="default"/>
        <w:b/>
      </w:rPr>
    </w:lvl>
    <w:lvl w:ilvl="5">
      <w:start w:val="1"/>
      <w:numFmt w:val="decimal"/>
      <w:lvlText w:val="%1.%2.%3.%4.%5.%6."/>
      <w:lvlJc w:val="left"/>
      <w:pPr>
        <w:ind w:left="1085" w:hanging="1440"/>
      </w:pPr>
      <w:rPr>
        <w:rFonts w:hint="default"/>
        <w:b/>
      </w:rPr>
    </w:lvl>
    <w:lvl w:ilvl="6">
      <w:start w:val="1"/>
      <w:numFmt w:val="decimal"/>
      <w:lvlText w:val="%1.%2.%3.%4.%5.%6.%7."/>
      <w:lvlJc w:val="left"/>
      <w:pPr>
        <w:ind w:left="1014" w:hanging="1440"/>
      </w:pPr>
      <w:rPr>
        <w:rFonts w:hint="default"/>
        <w:b/>
      </w:rPr>
    </w:lvl>
    <w:lvl w:ilvl="7">
      <w:start w:val="1"/>
      <w:numFmt w:val="decimal"/>
      <w:lvlText w:val="%1.%2.%3.%4.%5.%6.%7.%8."/>
      <w:lvlJc w:val="left"/>
      <w:pPr>
        <w:ind w:left="1303" w:hanging="1800"/>
      </w:pPr>
      <w:rPr>
        <w:rFonts w:hint="default"/>
        <w:b/>
      </w:rPr>
    </w:lvl>
    <w:lvl w:ilvl="8">
      <w:start w:val="1"/>
      <w:numFmt w:val="decimal"/>
      <w:lvlText w:val="%1.%2.%3.%4.%5.%6.%7.%8.%9."/>
      <w:lvlJc w:val="left"/>
      <w:pPr>
        <w:ind w:left="1232" w:hanging="1800"/>
      </w:pPr>
      <w:rPr>
        <w:rFonts w:hint="default"/>
        <w:b/>
      </w:rPr>
    </w:lvl>
  </w:abstractNum>
  <w:abstractNum w:abstractNumId="21" w15:restartNumberingAfterBreak="0">
    <w:nsid w:val="6CF41AAC"/>
    <w:multiLevelType w:val="multilevel"/>
    <w:tmpl w:val="F8C67456"/>
    <w:lvl w:ilvl="0">
      <w:start w:val="4"/>
      <w:numFmt w:val="decimal"/>
      <w:lvlText w:val="%1."/>
      <w:lvlJc w:val="left"/>
      <w:pPr>
        <w:ind w:left="360" w:hanging="360"/>
      </w:pPr>
      <w:rPr>
        <w:rFonts w:hint="default"/>
        <w:b/>
        <w:bCs/>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7B0CC2"/>
    <w:multiLevelType w:val="hybridMultilevel"/>
    <w:tmpl w:val="C09CB1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68C2D59"/>
    <w:multiLevelType w:val="hybridMultilevel"/>
    <w:tmpl w:val="AA40CC4E"/>
    <w:lvl w:ilvl="0" w:tplc="5166435C">
      <w:start w:val="1"/>
      <w:numFmt w:val="lowerLetter"/>
      <w:lvlText w:val="%1)"/>
      <w:lvlJc w:val="left"/>
      <w:pPr>
        <w:ind w:left="720" w:hanging="360"/>
      </w:pPr>
      <w:rPr>
        <w:rFonts w:ascii="Calibri" w:hAnsi="Calibri" w:cs="Calibri" w:hint="default"/>
        <w:color w:val="auto"/>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5"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E751E8A"/>
    <w:multiLevelType w:val="hybridMultilevel"/>
    <w:tmpl w:val="7A5A61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537810047">
    <w:abstractNumId w:val="13"/>
  </w:num>
  <w:num w:numId="2" w16cid:durableId="1837577028">
    <w:abstractNumId w:val="24"/>
  </w:num>
  <w:num w:numId="3" w16cid:durableId="159585919">
    <w:abstractNumId w:val="2"/>
  </w:num>
  <w:num w:numId="4" w16cid:durableId="816528422">
    <w:abstractNumId w:val="19"/>
  </w:num>
  <w:num w:numId="5" w16cid:durableId="594483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1808306">
    <w:abstractNumId w:val="6"/>
  </w:num>
  <w:num w:numId="7" w16cid:durableId="56173615">
    <w:abstractNumId w:val="25"/>
  </w:num>
  <w:num w:numId="8" w16cid:durableId="1671448790">
    <w:abstractNumId w:val="26"/>
  </w:num>
  <w:num w:numId="9" w16cid:durableId="4707498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4619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0275413">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3809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3712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9538296">
    <w:abstractNumId w:val="17"/>
    <w:lvlOverride w:ilvl="0">
      <w:startOverride w:val="1"/>
    </w:lvlOverride>
    <w:lvlOverride w:ilvl="1"/>
    <w:lvlOverride w:ilvl="2"/>
    <w:lvlOverride w:ilvl="3"/>
    <w:lvlOverride w:ilvl="4"/>
    <w:lvlOverride w:ilvl="5"/>
    <w:lvlOverride w:ilvl="6"/>
    <w:lvlOverride w:ilvl="7"/>
    <w:lvlOverride w:ilvl="8"/>
  </w:num>
  <w:num w:numId="15" w16cid:durableId="3896217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81335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280050">
    <w:abstractNumId w:val="10"/>
  </w:num>
  <w:num w:numId="18" w16cid:durableId="49350917">
    <w:abstractNumId w:val="11"/>
  </w:num>
  <w:num w:numId="19" w16cid:durableId="1374883524">
    <w:abstractNumId w:val="9"/>
  </w:num>
  <w:num w:numId="20" w16cid:durableId="943147943">
    <w:abstractNumId w:val="7"/>
  </w:num>
  <w:num w:numId="21" w16cid:durableId="1990354496">
    <w:abstractNumId w:val="15"/>
  </w:num>
  <w:num w:numId="22" w16cid:durableId="2000303115">
    <w:abstractNumId w:val="1"/>
  </w:num>
  <w:num w:numId="23" w16cid:durableId="1504198803">
    <w:abstractNumId w:val="3"/>
  </w:num>
  <w:num w:numId="24" w16cid:durableId="26226842">
    <w:abstractNumId w:val="12"/>
  </w:num>
  <w:num w:numId="25" w16cid:durableId="1079986129">
    <w:abstractNumId w:val="16"/>
  </w:num>
  <w:num w:numId="26" w16cid:durableId="590236731">
    <w:abstractNumId w:val="21"/>
  </w:num>
  <w:num w:numId="27" w16cid:durableId="1103915803">
    <w:abstractNumId w:val="20"/>
  </w:num>
  <w:num w:numId="28" w16cid:durableId="716201655">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047"/>
    <w:rsid w:val="00035ACA"/>
    <w:rsid w:val="00036FC2"/>
    <w:rsid w:val="0004399B"/>
    <w:rsid w:val="00047691"/>
    <w:rsid w:val="00050B60"/>
    <w:rsid w:val="00053F53"/>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73E"/>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097C"/>
    <w:rsid w:val="00113AC7"/>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57861"/>
    <w:rsid w:val="001619AE"/>
    <w:rsid w:val="00161C02"/>
    <w:rsid w:val="00162EAE"/>
    <w:rsid w:val="001651E5"/>
    <w:rsid w:val="001662EC"/>
    <w:rsid w:val="00166BC4"/>
    <w:rsid w:val="0016759A"/>
    <w:rsid w:val="001676B8"/>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A7550"/>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173E"/>
    <w:rsid w:val="00202C8B"/>
    <w:rsid w:val="0020349D"/>
    <w:rsid w:val="0020396C"/>
    <w:rsid w:val="002047A7"/>
    <w:rsid w:val="00205266"/>
    <w:rsid w:val="00205D77"/>
    <w:rsid w:val="00210937"/>
    <w:rsid w:val="00210AAA"/>
    <w:rsid w:val="00212539"/>
    <w:rsid w:val="0022048E"/>
    <w:rsid w:val="002205EE"/>
    <w:rsid w:val="00220CE5"/>
    <w:rsid w:val="00221141"/>
    <w:rsid w:val="00221590"/>
    <w:rsid w:val="002218BA"/>
    <w:rsid w:val="00222F74"/>
    <w:rsid w:val="002241C8"/>
    <w:rsid w:val="00224297"/>
    <w:rsid w:val="002267A2"/>
    <w:rsid w:val="00227C8D"/>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74FE"/>
    <w:rsid w:val="00272C33"/>
    <w:rsid w:val="002746F2"/>
    <w:rsid w:val="00274BF0"/>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B1B32"/>
    <w:rsid w:val="002B4CFD"/>
    <w:rsid w:val="002B69F2"/>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416"/>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1F0F"/>
    <w:rsid w:val="00365C0C"/>
    <w:rsid w:val="0036688F"/>
    <w:rsid w:val="00370459"/>
    <w:rsid w:val="003725A1"/>
    <w:rsid w:val="00373B14"/>
    <w:rsid w:val="0037513C"/>
    <w:rsid w:val="003754B4"/>
    <w:rsid w:val="00375F2E"/>
    <w:rsid w:val="00380A64"/>
    <w:rsid w:val="0038116B"/>
    <w:rsid w:val="003813AE"/>
    <w:rsid w:val="0038626F"/>
    <w:rsid w:val="003927B2"/>
    <w:rsid w:val="00392DA3"/>
    <w:rsid w:val="00394E50"/>
    <w:rsid w:val="00395C16"/>
    <w:rsid w:val="00395F6C"/>
    <w:rsid w:val="003A0576"/>
    <w:rsid w:val="003A21C3"/>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56332"/>
    <w:rsid w:val="004601C0"/>
    <w:rsid w:val="00460DBE"/>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E2B"/>
    <w:rsid w:val="004A35AC"/>
    <w:rsid w:val="004A4F36"/>
    <w:rsid w:val="004A58A3"/>
    <w:rsid w:val="004A58DA"/>
    <w:rsid w:val="004A62CC"/>
    <w:rsid w:val="004A682B"/>
    <w:rsid w:val="004A7EA3"/>
    <w:rsid w:val="004A7FDE"/>
    <w:rsid w:val="004B00ED"/>
    <w:rsid w:val="004B072C"/>
    <w:rsid w:val="004B0D93"/>
    <w:rsid w:val="004B1FDB"/>
    <w:rsid w:val="004B202F"/>
    <w:rsid w:val="004B2DCF"/>
    <w:rsid w:val="004B438E"/>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1F48"/>
    <w:rsid w:val="006120AC"/>
    <w:rsid w:val="0061486E"/>
    <w:rsid w:val="00614EF7"/>
    <w:rsid w:val="00615BAA"/>
    <w:rsid w:val="00623910"/>
    <w:rsid w:val="006245BD"/>
    <w:rsid w:val="00624E0C"/>
    <w:rsid w:val="00625F46"/>
    <w:rsid w:val="00626DC4"/>
    <w:rsid w:val="00631CC5"/>
    <w:rsid w:val="00633663"/>
    <w:rsid w:val="0063782F"/>
    <w:rsid w:val="00640651"/>
    <w:rsid w:val="00641AE4"/>
    <w:rsid w:val="00643F01"/>
    <w:rsid w:val="006457E5"/>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44F8"/>
    <w:rsid w:val="00676009"/>
    <w:rsid w:val="00676A01"/>
    <w:rsid w:val="00680D0A"/>
    <w:rsid w:val="0068202B"/>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8BC"/>
    <w:rsid w:val="006B4CB4"/>
    <w:rsid w:val="006B6A9E"/>
    <w:rsid w:val="006B75A3"/>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46C0E"/>
    <w:rsid w:val="00751B01"/>
    <w:rsid w:val="007533C2"/>
    <w:rsid w:val="00754B8C"/>
    <w:rsid w:val="007555F8"/>
    <w:rsid w:val="007562DA"/>
    <w:rsid w:val="00757A32"/>
    <w:rsid w:val="00761134"/>
    <w:rsid w:val="00762DAB"/>
    <w:rsid w:val="00771B3A"/>
    <w:rsid w:val="007722D2"/>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09BB"/>
    <w:rsid w:val="007A161A"/>
    <w:rsid w:val="007A1BC9"/>
    <w:rsid w:val="007A4925"/>
    <w:rsid w:val="007A67F0"/>
    <w:rsid w:val="007B0C6E"/>
    <w:rsid w:val="007B0ECB"/>
    <w:rsid w:val="007B29A7"/>
    <w:rsid w:val="007B5DFF"/>
    <w:rsid w:val="007B69D3"/>
    <w:rsid w:val="007B7611"/>
    <w:rsid w:val="007C0FEE"/>
    <w:rsid w:val="007C5A91"/>
    <w:rsid w:val="007C5E57"/>
    <w:rsid w:val="007C6CD7"/>
    <w:rsid w:val="007D03DB"/>
    <w:rsid w:val="007D1196"/>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32C9"/>
    <w:rsid w:val="008849F1"/>
    <w:rsid w:val="00886AED"/>
    <w:rsid w:val="0088740E"/>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698B"/>
    <w:rsid w:val="008D79A9"/>
    <w:rsid w:val="008D7CEE"/>
    <w:rsid w:val="008E37A5"/>
    <w:rsid w:val="008E3D9E"/>
    <w:rsid w:val="008E5050"/>
    <w:rsid w:val="008E7B65"/>
    <w:rsid w:val="008F061B"/>
    <w:rsid w:val="008F0731"/>
    <w:rsid w:val="008F4480"/>
    <w:rsid w:val="008F672B"/>
    <w:rsid w:val="008F7148"/>
    <w:rsid w:val="00901642"/>
    <w:rsid w:val="00901AB9"/>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3567"/>
    <w:rsid w:val="00955E2F"/>
    <w:rsid w:val="00955FB4"/>
    <w:rsid w:val="009566FA"/>
    <w:rsid w:val="00957247"/>
    <w:rsid w:val="00960DF3"/>
    <w:rsid w:val="00962CF4"/>
    <w:rsid w:val="009637D6"/>
    <w:rsid w:val="0096613B"/>
    <w:rsid w:val="00971C2F"/>
    <w:rsid w:val="009735AD"/>
    <w:rsid w:val="00973E59"/>
    <w:rsid w:val="00975C94"/>
    <w:rsid w:val="00975EF8"/>
    <w:rsid w:val="009767F3"/>
    <w:rsid w:val="00980D77"/>
    <w:rsid w:val="0098353C"/>
    <w:rsid w:val="009856DE"/>
    <w:rsid w:val="00987F30"/>
    <w:rsid w:val="0099018A"/>
    <w:rsid w:val="00991236"/>
    <w:rsid w:val="00991295"/>
    <w:rsid w:val="00992947"/>
    <w:rsid w:val="00994F69"/>
    <w:rsid w:val="00995631"/>
    <w:rsid w:val="009A337A"/>
    <w:rsid w:val="009A457D"/>
    <w:rsid w:val="009A4AED"/>
    <w:rsid w:val="009A4E08"/>
    <w:rsid w:val="009A4F0F"/>
    <w:rsid w:val="009A6F75"/>
    <w:rsid w:val="009B1B98"/>
    <w:rsid w:val="009B1EFE"/>
    <w:rsid w:val="009B408B"/>
    <w:rsid w:val="009B5513"/>
    <w:rsid w:val="009B58B4"/>
    <w:rsid w:val="009B59C0"/>
    <w:rsid w:val="009C3810"/>
    <w:rsid w:val="009C4D16"/>
    <w:rsid w:val="009C6782"/>
    <w:rsid w:val="009C7943"/>
    <w:rsid w:val="009D1E75"/>
    <w:rsid w:val="009E05DF"/>
    <w:rsid w:val="009E3EE1"/>
    <w:rsid w:val="009E4C13"/>
    <w:rsid w:val="009E6498"/>
    <w:rsid w:val="009E64B8"/>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377AA"/>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3B3D"/>
    <w:rsid w:val="00B40821"/>
    <w:rsid w:val="00B40EA2"/>
    <w:rsid w:val="00B41117"/>
    <w:rsid w:val="00B4428E"/>
    <w:rsid w:val="00B44955"/>
    <w:rsid w:val="00B46BBF"/>
    <w:rsid w:val="00B505FE"/>
    <w:rsid w:val="00B506B5"/>
    <w:rsid w:val="00B507A3"/>
    <w:rsid w:val="00B51B79"/>
    <w:rsid w:val="00B5337D"/>
    <w:rsid w:val="00B53598"/>
    <w:rsid w:val="00B5402E"/>
    <w:rsid w:val="00B54EFF"/>
    <w:rsid w:val="00B566F7"/>
    <w:rsid w:val="00B624F7"/>
    <w:rsid w:val="00B62667"/>
    <w:rsid w:val="00B65034"/>
    <w:rsid w:val="00B66B22"/>
    <w:rsid w:val="00B72FED"/>
    <w:rsid w:val="00B73948"/>
    <w:rsid w:val="00B73E9F"/>
    <w:rsid w:val="00B77282"/>
    <w:rsid w:val="00B81E4B"/>
    <w:rsid w:val="00B8215D"/>
    <w:rsid w:val="00B83B1F"/>
    <w:rsid w:val="00B843DA"/>
    <w:rsid w:val="00B86352"/>
    <w:rsid w:val="00B92C2E"/>
    <w:rsid w:val="00B93701"/>
    <w:rsid w:val="00B94691"/>
    <w:rsid w:val="00B97843"/>
    <w:rsid w:val="00B979AC"/>
    <w:rsid w:val="00B97B4F"/>
    <w:rsid w:val="00BA07FC"/>
    <w:rsid w:val="00BA10EF"/>
    <w:rsid w:val="00BA555F"/>
    <w:rsid w:val="00BA6F67"/>
    <w:rsid w:val="00BA7CD8"/>
    <w:rsid w:val="00BB0C57"/>
    <w:rsid w:val="00BB2B04"/>
    <w:rsid w:val="00BB3B94"/>
    <w:rsid w:val="00BB69F2"/>
    <w:rsid w:val="00BC08E6"/>
    <w:rsid w:val="00BC2DFE"/>
    <w:rsid w:val="00BC2F6D"/>
    <w:rsid w:val="00BC4125"/>
    <w:rsid w:val="00BC4FAA"/>
    <w:rsid w:val="00BC6AC5"/>
    <w:rsid w:val="00BD12B1"/>
    <w:rsid w:val="00BD1F4B"/>
    <w:rsid w:val="00BD3C03"/>
    <w:rsid w:val="00BD4103"/>
    <w:rsid w:val="00BD43DA"/>
    <w:rsid w:val="00BD4F4B"/>
    <w:rsid w:val="00BD7023"/>
    <w:rsid w:val="00BD73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67121"/>
    <w:rsid w:val="00C70109"/>
    <w:rsid w:val="00C720C1"/>
    <w:rsid w:val="00C730A2"/>
    <w:rsid w:val="00C770C0"/>
    <w:rsid w:val="00C77F2B"/>
    <w:rsid w:val="00C80F94"/>
    <w:rsid w:val="00C826CE"/>
    <w:rsid w:val="00C828B5"/>
    <w:rsid w:val="00C830A2"/>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6EC1"/>
    <w:rsid w:val="00CB7211"/>
    <w:rsid w:val="00CC3202"/>
    <w:rsid w:val="00CC564E"/>
    <w:rsid w:val="00CC5796"/>
    <w:rsid w:val="00CC6E44"/>
    <w:rsid w:val="00CC7316"/>
    <w:rsid w:val="00CC7EAC"/>
    <w:rsid w:val="00CD0213"/>
    <w:rsid w:val="00CD03DA"/>
    <w:rsid w:val="00CD0D7B"/>
    <w:rsid w:val="00CD42FC"/>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020"/>
    <w:rsid w:val="00D34275"/>
    <w:rsid w:val="00D348AC"/>
    <w:rsid w:val="00D34EAA"/>
    <w:rsid w:val="00D36521"/>
    <w:rsid w:val="00D370C8"/>
    <w:rsid w:val="00D37634"/>
    <w:rsid w:val="00D41970"/>
    <w:rsid w:val="00D466AB"/>
    <w:rsid w:val="00D47F07"/>
    <w:rsid w:val="00D54DCA"/>
    <w:rsid w:val="00D552DE"/>
    <w:rsid w:val="00D622A2"/>
    <w:rsid w:val="00D640D2"/>
    <w:rsid w:val="00D6725B"/>
    <w:rsid w:val="00D674BA"/>
    <w:rsid w:val="00D71F2B"/>
    <w:rsid w:val="00D7452E"/>
    <w:rsid w:val="00D76849"/>
    <w:rsid w:val="00D77D0F"/>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C36"/>
    <w:rsid w:val="00E26720"/>
    <w:rsid w:val="00E26D07"/>
    <w:rsid w:val="00E31AC2"/>
    <w:rsid w:val="00E329F2"/>
    <w:rsid w:val="00E33803"/>
    <w:rsid w:val="00E33D85"/>
    <w:rsid w:val="00E3550F"/>
    <w:rsid w:val="00E35548"/>
    <w:rsid w:val="00E36F19"/>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44FE"/>
    <w:rsid w:val="00E75198"/>
    <w:rsid w:val="00E80D8A"/>
    <w:rsid w:val="00E8127B"/>
    <w:rsid w:val="00E81A55"/>
    <w:rsid w:val="00E85110"/>
    <w:rsid w:val="00E92BD7"/>
    <w:rsid w:val="00E93DA5"/>
    <w:rsid w:val="00E95C3F"/>
    <w:rsid w:val="00E97A91"/>
    <w:rsid w:val="00EA5F9E"/>
    <w:rsid w:val="00EA61E9"/>
    <w:rsid w:val="00EA7097"/>
    <w:rsid w:val="00EA7D2F"/>
    <w:rsid w:val="00EB0D0D"/>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EF7FA4"/>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1FED"/>
    <w:rsid w:val="00F32D40"/>
    <w:rsid w:val="00F33DAC"/>
    <w:rsid w:val="00F3400B"/>
    <w:rsid w:val="00F42D37"/>
    <w:rsid w:val="00F430FE"/>
    <w:rsid w:val="00F43113"/>
    <w:rsid w:val="00F43E6A"/>
    <w:rsid w:val="00F44306"/>
    <w:rsid w:val="00F46A45"/>
    <w:rsid w:val="00F47F8B"/>
    <w:rsid w:val="00F5093A"/>
    <w:rsid w:val="00F51356"/>
    <w:rsid w:val="00F5262D"/>
    <w:rsid w:val="00F5279D"/>
    <w:rsid w:val="00F5317C"/>
    <w:rsid w:val="00F548BB"/>
    <w:rsid w:val="00F55624"/>
    <w:rsid w:val="00F56063"/>
    <w:rsid w:val="00F61E49"/>
    <w:rsid w:val="00F63103"/>
    <w:rsid w:val="00F6658B"/>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1DF9"/>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1"/>
    <w:qFormat/>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1"/>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uiPriority w:val="34"/>
    <w:locked/>
    <w:rsid w:val="00EF7FA4"/>
    <w:rPr>
      <w:rFonts w:ascii="Times New Roman" w:eastAsia="Times New Roman" w:hAnsi="Times New Roman"/>
      <w:lang w:eastAsia="en-US"/>
    </w:rPr>
  </w:style>
  <w:style w:type="paragraph" w:customStyle="1" w:styleId="TableParagraph">
    <w:name w:val="Table Paragraph"/>
    <w:basedOn w:val="Normal"/>
    <w:uiPriority w:val="1"/>
    <w:qFormat/>
    <w:rsid w:val="00901AB9"/>
    <w:pPr>
      <w:widowControl w:val="0"/>
      <w:autoSpaceDE w:val="0"/>
      <w:autoSpaceDN w:val="0"/>
      <w:spacing w:after="0" w:line="240" w:lineRule="auto"/>
    </w:pPr>
    <w:rPr>
      <w:rFonts w:eastAsia="Calibri"/>
    </w:rPr>
  </w:style>
  <w:style w:type="character" w:customStyle="1" w:styleId="paragraf1">
    <w:name w:val="paragraf1"/>
    <w:rsid w:val="00901AB9"/>
    <w:rPr>
      <w:shd w:val="clear" w:color="auto" w:fill="auto"/>
    </w:rPr>
  </w:style>
  <w:style w:type="table" w:customStyle="1" w:styleId="TableGrid4">
    <w:name w:val="Table Grid4"/>
    <w:basedOn w:val="TableNormal"/>
    <w:next w:val="TableGrid"/>
    <w:uiPriority w:val="99"/>
    <w:rsid w:val="00B97843"/>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022241034">
      <w:bodyDiv w:val="1"/>
      <w:marLeft w:val="0"/>
      <w:marRight w:val="0"/>
      <w:marTop w:val="0"/>
      <w:marBottom w:val="0"/>
      <w:divBdr>
        <w:top w:val="none" w:sz="0" w:space="0" w:color="auto"/>
        <w:left w:val="none" w:sz="0" w:space="0" w:color="auto"/>
        <w:bottom w:val="none" w:sz="0" w:space="0" w:color="auto"/>
        <w:right w:val="none" w:sz="0" w:space="0" w:color="auto"/>
      </w:divBdr>
    </w:div>
    <w:div w:id="124599133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20</Pages>
  <Words>8638</Words>
  <Characters>49241</Characters>
  <Application>Microsoft Office Word</Application>
  <DocSecurity>0</DocSecurity>
  <Lines>410</Lines>
  <Paragraphs>115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42</cp:revision>
  <cp:lastPrinted>2022-04-28T08:00:00Z</cp:lastPrinted>
  <dcterms:created xsi:type="dcterms:W3CDTF">2022-05-03T06:04:00Z</dcterms:created>
  <dcterms:modified xsi:type="dcterms:W3CDTF">2022-05-18T07:33:00Z</dcterms:modified>
</cp:coreProperties>
</file>