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13BEC" w14:textId="77777777" w:rsidR="00062D83" w:rsidRPr="00062D83" w:rsidRDefault="00062D83" w:rsidP="00062D83">
      <w:pPr>
        <w:pStyle w:val="Frspaiere"/>
        <w:rPr>
          <w:rFonts w:ascii="Times New Roman" w:hAnsi="Times New Roman" w:cs="Times New Roman"/>
          <w:b/>
          <w:bCs/>
          <w:noProof/>
          <w:sz w:val="24"/>
          <w:szCs w:val="24"/>
        </w:rPr>
      </w:pPr>
      <w:r w:rsidRPr="00062D83">
        <w:rPr>
          <w:rFonts w:ascii="Times New Roman" w:hAnsi="Times New Roman" w:cs="Times New Roman"/>
          <w:b/>
          <w:bCs/>
          <w:noProof/>
          <w:sz w:val="24"/>
          <w:szCs w:val="24"/>
        </w:rPr>
        <w:t xml:space="preserve">Administrația pentru Consolidarea Clădirilor cu Risc Seismic </w:t>
      </w:r>
    </w:p>
    <w:p w14:paraId="0764B916" w14:textId="77777777" w:rsidR="00062D83" w:rsidRPr="00062D83" w:rsidRDefault="00062D83" w:rsidP="00062D83">
      <w:pPr>
        <w:spacing w:after="0" w:line="240" w:lineRule="auto"/>
        <w:ind w:right="-563"/>
        <w:rPr>
          <w:rFonts w:ascii="Times New Roman" w:hAnsi="Times New Roman" w:cs="Times New Roman"/>
          <w:b/>
          <w:bCs/>
          <w:noProof/>
          <w:sz w:val="24"/>
          <w:szCs w:val="24"/>
        </w:rPr>
      </w:pPr>
      <w:r w:rsidRPr="00062D83">
        <w:rPr>
          <w:rFonts w:ascii="Times New Roman" w:hAnsi="Times New Roman" w:cs="Times New Roman"/>
          <w:b/>
          <w:bCs/>
          <w:noProof/>
          <w:sz w:val="24"/>
          <w:szCs w:val="24"/>
        </w:rPr>
        <w:t>Serviciul Juridic și Resurse Umane</w:t>
      </w:r>
    </w:p>
    <w:p w14:paraId="3E1D2722" w14:textId="77777777" w:rsidR="00062D83" w:rsidRPr="00062D83" w:rsidRDefault="00062D83" w:rsidP="00062D83">
      <w:pPr>
        <w:spacing w:after="0" w:line="240" w:lineRule="auto"/>
        <w:ind w:right="-563"/>
        <w:rPr>
          <w:rFonts w:ascii="Times New Roman" w:hAnsi="Times New Roman" w:cs="Times New Roman"/>
          <w:b/>
          <w:bCs/>
          <w:noProof/>
          <w:sz w:val="24"/>
          <w:szCs w:val="24"/>
        </w:rPr>
      </w:pPr>
      <w:r w:rsidRPr="00062D83">
        <w:rPr>
          <w:rFonts w:ascii="Times New Roman" w:hAnsi="Times New Roman" w:cs="Times New Roman"/>
          <w:b/>
          <w:bCs/>
          <w:noProof/>
          <w:sz w:val="24"/>
          <w:szCs w:val="24"/>
        </w:rPr>
        <w:t xml:space="preserve">Compartimentul Juridic Legislație Contencios și SSM   </w:t>
      </w:r>
    </w:p>
    <w:p w14:paraId="79F8AD89" w14:textId="55560B6D" w:rsidR="00C607BC" w:rsidRPr="00062D83" w:rsidRDefault="00C607BC" w:rsidP="00062D83">
      <w:pPr>
        <w:spacing w:after="240"/>
        <w:ind w:right="4"/>
        <w:rPr>
          <w:rFonts w:ascii="Times New Roman" w:hAnsi="Times New Roman" w:cs="Times New Roman"/>
          <w:b/>
          <w:bCs/>
          <w:noProof/>
          <w:sz w:val="24"/>
          <w:szCs w:val="24"/>
        </w:rPr>
      </w:pPr>
    </w:p>
    <w:p w14:paraId="3C12CFBA" w14:textId="38B7E6A4" w:rsidR="00C607BC" w:rsidRPr="00062D83" w:rsidRDefault="00C607BC" w:rsidP="00062D83">
      <w:pPr>
        <w:spacing w:after="240"/>
        <w:ind w:right="4"/>
        <w:rPr>
          <w:rFonts w:ascii="Times New Roman" w:hAnsi="Times New Roman" w:cs="Times New Roman"/>
          <w:b/>
          <w:bCs/>
          <w:noProof/>
          <w:sz w:val="24"/>
          <w:szCs w:val="24"/>
        </w:rPr>
      </w:pPr>
    </w:p>
    <w:p w14:paraId="6BEFD6BB" w14:textId="77777777" w:rsidR="00C607BC" w:rsidRPr="00062D83" w:rsidRDefault="00C607BC" w:rsidP="00062D83">
      <w:pPr>
        <w:spacing w:after="0"/>
        <w:ind w:right="4" w:firstLine="6663"/>
        <w:jc w:val="center"/>
        <w:rPr>
          <w:rFonts w:ascii="Times New Roman" w:hAnsi="Times New Roman" w:cs="Times New Roman"/>
          <w:b/>
          <w:bCs/>
          <w:iCs/>
          <w:noProof/>
          <w:sz w:val="24"/>
          <w:szCs w:val="24"/>
        </w:rPr>
      </w:pPr>
      <w:r w:rsidRPr="00062D83">
        <w:rPr>
          <w:rFonts w:ascii="Times New Roman" w:hAnsi="Times New Roman" w:cs="Times New Roman"/>
          <w:b/>
          <w:bCs/>
          <w:iCs/>
          <w:noProof/>
          <w:sz w:val="24"/>
          <w:szCs w:val="24"/>
        </w:rPr>
        <w:t>APROB</w:t>
      </w:r>
    </w:p>
    <w:p w14:paraId="6B0DC20A" w14:textId="77777777" w:rsidR="00C607BC" w:rsidRPr="00062D83" w:rsidRDefault="00C607BC" w:rsidP="00062D83">
      <w:pPr>
        <w:spacing w:after="0"/>
        <w:ind w:right="4" w:firstLine="6663"/>
        <w:jc w:val="center"/>
        <w:rPr>
          <w:rFonts w:ascii="Times New Roman" w:hAnsi="Times New Roman" w:cs="Times New Roman"/>
          <w:b/>
          <w:noProof/>
          <w:sz w:val="24"/>
          <w:szCs w:val="24"/>
        </w:rPr>
      </w:pPr>
      <w:r w:rsidRPr="00062D83">
        <w:rPr>
          <w:rFonts w:ascii="Times New Roman" w:hAnsi="Times New Roman" w:cs="Times New Roman"/>
          <w:b/>
          <w:noProof/>
          <w:sz w:val="24"/>
          <w:szCs w:val="24"/>
        </w:rPr>
        <w:t>Director Executiv</w:t>
      </w:r>
    </w:p>
    <w:p w14:paraId="0217F3C7" w14:textId="4777F1C9" w:rsidR="00C607BC" w:rsidRPr="00062D83" w:rsidRDefault="00C607BC" w:rsidP="00062D83">
      <w:pPr>
        <w:spacing w:after="0"/>
        <w:ind w:right="4" w:firstLine="6663"/>
        <w:jc w:val="center"/>
        <w:rPr>
          <w:rFonts w:ascii="Times New Roman" w:hAnsi="Times New Roman" w:cs="Times New Roman"/>
          <w:b/>
          <w:bCs/>
          <w:noProof/>
          <w:sz w:val="24"/>
          <w:szCs w:val="24"/>
        </w:rPr>
      </w:pPr>
      <w:r w:rsidRPr="00062D83">
        <w:rPr>
          <w:rFonts w:ascii="Times New Roman" w:hAnsi="Times New Roman" w:cs="Times New Roman"/>
          <w:b/>
          <w:noProof/>
          <w:sz w:val="24"/>
          <w:szCs w:val="24"/>
        </w:rPr>
        <w:t>Răzvan</w:t>
      </w:r>
      <w:r w:rsidR="00430237" w:rsidRPr="00062D83">
        <w:rPr>
          <w:rFonts w:ascii="Times New Roman" w:hAnsi="Times New Roman" w:cs="Times New Roman"/>
          <w:b/>
          <w:noProof/>
          <w:sz w:val="24"/>
          <w:szCs w:val="24"/>
        </w:rPr>
        <w:t xml:space="preserve">-Aurelian </w:t>
      </w:r>
      <w:r w:rsidRPr="00062D83">
        <w:rPr>
          <w:rFonts w:ascii="Times New Roman" w:hAnsi="Times New Roman" w:cs="Times New Roman"/>
          <w:b/>
          <w:noProof/>
          <w:sz w:val="24"/>
          <w:szCs w:val="24"/>
        </w:rPr>
        <w:t>Munteanu</w:t>
      </w:r>
    </w:p>
    <w:p w14:paraId="300F3DC7" w14:textId="77777777" w:rsidR="00C607BC" w:rsidRPr="00062D83" w:rsidRDefault="00C607BC" w:rsidP="00062D83">
      <w:pPr>
        <w:spacing w:after="240"/>
        <w:ind w:right="4"/>
        <w:jc w:val="both"/>
        <w:rPr>
          <w:rFonts w:ascii="Times New Roman" w:hAnsi="Times New Roman" w:cs="Times New Roman"/>
          <w:b/>
          <w:noProof/>
          <w:sz w:val="24"/>
          <w:szCs w:val="24"/>
        </w:rPr>
      </w:pPr>
    </w:p>
    <w:p w14:paraId="60C234A2" w14:textId="087DE0D2" w:rsidR="000609F6" w:rsidRPr="00062D83" w:rsidRDefault="000609F6" w:rsidP="00062D83">
      <w:pPr>
        <w:spacing w:after="240" w:line="360" w:lineRule="auto"/>
        <w:ind w:right="4"/>
        <w:contextualSpacing/>
        <w:jc w:val="center"/>
        <w:rPr>
          <w:rFonts w:ascii="Times New Roman" w:hAnsi="Times New Roman" w:cs="Times New Roman"/>
          <w:b/>
          <w:noProof/>
          <w:sz w:val="24"/>
          <w:szCs w:val="24"/>
        </w:rPr>
      </w:pPr>
      <w:r w:rsidRPr="00062D83">
        <w:rPr>
          <w:rFonts w:ascii="Times New Roman" w:hAnsi="Times New Roman" w:cs="Times New Roman"/>
          <w:b/>
          <w:noProof/>
          <w:sz w:val="24"/>
          <w:szCs w:val="24"/>
        </w:rPr>
        <w:t>FIŞA POSTULUI</w:t>
      </w:r>
    </w:p>
    <w:p w14:paraId="6026925B" w14:textId="3AC5B1F9" w:rsidR="00C607BC" w:rsidRPr="00062D83" w:rsidRDefault="00C607BC" w:rsidP="00062D83">
      <w:pPr>
        <w:spacing w:after="240" w:line="360" w:lineRule="auto"/>
        <w:ind w:right="4"/>
        <w:contextualSpacing/>
        <w:jc w:val="center"/>
        <w:rPr>
          <w:rFonts w:ascii="Times New Roman" w:hAnsi="Times New Roman" w:cs="Times New Roman"/>
          <w:b/>
          <w:noProof/>
          <w:color w:val="FF0000"/>
          <w:sz w:val="24"/>
          <w:szCs w:val="24"/>
        </w:rPr>
      </w:pPr>
      <w:r w:rsidRPr="00062D83">
        <w:rPr>
          <w:rFonts w:ascii="Times New Roman" w:hAnsi="Times New Roman" w:cs="Times New Roman"/>
          <w:b/>
          <w:noProof/>
          <w:sz w:val="24"/>
          <w:szCs w:val="24"/>
        </w:rPr>
        <w:t xml:space="preserve">Nr. </w:t>
      </w:r>
      <w:r w:rsidR="00DE4B2C" w:rsidRPr="00062D83">
        <w:rPr>
          <w:rFonts w:ascii="Times New Roman" w:hAnsi="Times New Roman" w:cs="Times New Roman"/>
          <w:b/>
          <w:noProof/>
          <w:sz w:val="24"/>
          <w:szCs w:val="24"/>
        </w:rPr>
        <w:t>__________</w:t>
      </w:r>
    </w:p>
    <w:p w14:paraId="2F8CF5E6" w14:textId="28A01D2C" w:rsidR="00E56104" w:rsidRPr="00062D83" w:rsidRDefault="00E56104" w:rsidP="00062D83">
      <w:pPr>
        <w:spacing w:after="240" w:line="360" w:lineRule="auto"/>
        <w:ind w:right="4"/>
        <w:contextualSpacing/>
        <w:rPr>
          <w:rFonts w:ascii="Times New Roman" w:hAnsi="Times New Roman" w:cs="Times New Roman"/>
          <w:b/>
          <w:noProof/>
          <w:sz w:val="24"/>
          <w:szCs w:val="24"/>
        </w:rPr>
      </w:pPr>
    </w:p>
    <w:p w14:paraId="0AB83916" w14:textId="77777777" w:rsidR="001138A5" w:rsidRPr="00062D83" w:rsidRDefault="001138A5" w:rsidP="00062D83">
      <w:pPr>
        <w:spacing w:after="240"/>
        <w:ind w:right="4"/>
        <w:jc w:val="both"/>
        <w:rPr>
          <w:rFonts w:ascii="Times New Roman" w:hAnsi="Times New Roman" w:cs="Times New Roman"/>
          <w:b/>
          <w:noProof/>
          <w:sz w:val="24"/>
          <w:szCs w:val="24"/>
        </w:rPr>
      </w:pPr>
    </w:p>
    <w:p w14:paraId="237BB25A" w14:textId="77777777" w:rsidR="000609F6" w:rsidRPr="00062D83" w:rsidRDefault="000609F6" w:rsidP="00062D83">
      <w:pPr>
        <w:spacing w:after="240"/>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INFORMAŢII GENERALE PRIVIND POSTUL:</w:t>
      </w:r>
    </w:p>
    <w:p w14:paraId="5B75E808" w14:textId="21FC85D5" w:rsidR="000609F6" w:rsidRPr="00062D83" w:rsidRDefault="000609F6" w:rsidP="002430A8">
      <w:pPr>
        <w:spacing w:after="0" w:line="276"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1. Denumirea postului: </w:t>
      </w:r>
      <w:r w:rsidR="00430237" w:rsidRPr="00062D83">
        <w:rPr>
          <w:rFonts w:ascii="Times New Roman" w:hAnsi="Times New Roman" w:cs="Times New Roman"/>
          <w:b/>
          <w:noProof/>
          <w:sz w:val="24"/>
          <w:szCs w:val="24"/>
        </w:rPr>
        <w:t>Consilier Juridic</w:t>
      </w:r>
      <w:r w:rsidR="00F368DD" w:rsidRPr="00062D83">
        <w:rPr>
          <w:rFonts w:ascii="Times New Roman" w:hAnsi="Times New Roman" w:cs="Times New Roman"/>
          <w:b/>
          <w:noProof/>
          <w:sz w:val="24"/>
          <w:szCs w:val="24"/>
        </w:rPr>
        <w:t xml:space="preserve"> </w:t>
      </w:r>
    </w:p>
    <w:p w14:paraId="555363BB" w14:textId="77777777" w:rsidR="000609F6" w:rsidRPr="00062D83" w:rsidRDefault="000609F6" w:rsidP="002430A8">
      <w:pPr>
        <w:spacing w:after="0" w:line="276"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2. Nivelul postului:</w:t>
      </w:r>
      <w:r w:rsidRPr="00062D83">
        <w:rPr>
          <w:rFonts w:ascii="Times New Roman" w:hAnsi="Times New Roman" w:cs="Times New Roman"/>
          <w:noProof/>
          <w:sz w:val="24"/>
          <w:szCs w:val="24"/>
        </w:rPr>
        <w:t xml:space="preserve"> </w:t>
      </w:r>
      <w:r w:rsidR="00364186" w:rsidRPr="00062D83">
        <w:rPr>
          <w:rFonts w:ascii="Times New Roman" w:hAnsi="Times New Roman" w:cs="Times New Roman"/>
          <w:noProof/>
          <w:sz w:val="24"/>
          <w:szCs w:val="24"/>
        </w:rPr>
        <w:t xml:space="preserve">de </w:t>
      </w:r>
      <w:r w:rsidRPr="00062D83">
        <w:rPr>
          <w:rFonts w:ascii="Times New Roman" w:hAnsi="Times New Roman" w:cs="Times New Roman"/>
          <w:noProof/>
          <w:sz w:val="24"/>
          <w:szCs w:val="24"/>
        </w:rPr>
        <w:t>execuţie</w:t>
      </w:r>
    </w:p>
    <w:p w14:paraId="5F4E3996" w14:textId="77777777" w:rsidR="00A649C6" w:rsidRPr="00062D83" w:rsidRDefault="000609F6" w:rsidP="002430A8">
      <w:pPr>
        <w:spacing w:after="0" w:line="276" w:lineRule="auto"/>
        <w:jc w:val="both"/>
        <w:rPr>
          <w:rFonts w:ascii="Times New Roman" w:hAnsi="Times New Roman" w:cs="Times New Roman"/>
          <w:sz w:val="24"/>
          <w:szCs w:val="24"/>
        </w:rPr>
      </w:pPr>
      <w:r w:rsidRPr="00062D83">
        <w:rPr>
          <w:rFonts w:ascii="Times New Roman" w:hAnsi="Times New Roman" w:cs="Times New Roman"/>
          <w:b/>
          <w:noProof/>
          <w:sz w:val="24"/>
          <w:szCs w:val="24"/>
        </w:rPr>
        <w:t xml:space="preserve">3. Scopul principal al postului: </w:t>
      </w:r>
      <w:bookmarkStart w:id="0" w:name="_Hlk126313725"/>
      <w:r w:rsidR="00A649C6" w:rsidRPr="00062D83">
        <w:rPr>
          <w:rFonts w:ascii="Times New Roman" w:hAnsi="Times New Roman" w:cs="Times New Roman"/>
          <w:sz w:val="24"/>
          <w:szCs w:val="24"/>
        </w:rPr>
        <w:t>Asigurarea condițiilor de legalitate a tuturor actelor, faptelor și a măsurilor întreprinse de instituție în îndeplinirea tuturor atribuțiilor specifice</w:t>
      </w:r>
      <w:r w:rsidR="00A649C6" w:rsidRPr="00062D83">
        <w:rPr>
          <w:rFonts w:ascii="Times New Roman" w:hAnsi="Times New Roman" w:cs="Times New Roman"/>
          <w:color w:val="333333"/>
          <w:sz w:val="24"/>
          <w:szCs w:val="24"/>
          <w:shd w:val="clear" w:color="auto" w:fill="FFFFFF"/>
        </w:rPr>
        <w:t>, consilierea sub aspect juridic a departamentelor din cadrul instituției în limita atribuțiilor din fișa postului și re</w:t>
      </w:r>
      <w:r w:rsidR="00A649C6" w:rsidRPr="00062D83">
        <w:rPr>
          <w:rFonts w:ascii="Times New Roman" w:hAnsi="Times New Roman" w:cs="Times New Roman"/>
          <w:sz w:val="24"/>
          <w:szCs w:val="24"/>
        </w:rPr>
        <w:t xml:space="preserve">prezentarea intereselor instituției în fata instanțelor judecătorești.  </w:t>
      </w:r>
    </w:p>
    <w:bookmarkEnd w:id="0"/>
    <w:p w14:paraId="63E946EE" w14:textId="77777777" w:rsidR="002430A8" w:rsidRPr="002430A8" w:rsidRDefault="002430A8" w:rsidP="00062D83">
      <w:pPr>
        <w:spacing w:after="240"/>
        <w:ind w:right="4"/>
        <w:jc w:val="both"/>
        <w:rPr>
          <w:rFonts w:ascii="Times New Roman" w:hAnsi="Times New Roman" w:cs="Times New Roman"/>
          <w:b/>
          <w:noProof/>
          <w:sz w:val="10"/>
          <w:szCs w:val="10"/>
        </w:rPr>
      </w:pPr>
    </w:p>
    <w:p w14:paraId="5D807960" w14:textId="09718ADF" w:rsidR="000609F6" w:rsidRPr="00062D83" w:rsidRDefault="000609F6" w:rsidP="00062D83">
      <w:pPr>
        <w:spacing w:after="240"/>
        <w:ind w:right="4"/>
        <w:jc w:val="both"/>
        <w:rPr>
          <w:rFonts w:ascii="Times New Roman" w:hAnsi="Times New Roman" w:cs="Times New Roman"/>
          <w:b/>
          <w:sz w:val="24"/>
          <w:szCs w:val="24"/>
        </w:rPr>
      </w:pPr>
      <w:r w:rsidRPr="00062D83">
        <w:rPr>
          <w:rFonts w:ascii="Times New Roman" w:hAnsi="Times New Roman" w:cs="Times New Roman"/>
          <w:b/>
          <w:noProof/>
          <w:sz w:val="24"/>
          <w:szCs w:val="24"/>
        </w:rPr>
        <w:t>CONDIŢII SPECIFICE PENTRU OCUPAREA POSTULUI:</w:t>
      </w:r>
    </w:p>
    <w:p w14:paraId="4B37214D" w14:textId="102CE8AD" w:rsidR="00F73A26" w:rsidRPr="00062D83" w:rsidRDefault="000609F6" w:rsidP="002430A8">
      <w:pPr>
        <w:pStyle w:val="Listparagraf"/>
        <w:numPr>
          <w:ilvl w:val="0"/>
          <w:numId w:val="6"/>
        </w:numPr>
        <w:tabs>
          <w:tab w:val="left" w:pos="-3168"/>
          <w:tab w:val="left" w:pos="-1768"/>
          <w:tab w:val="left" w:pos="-852"/>
          <w:tab w:val="left" w:pos="64"/>
          <w:tab w:val="left" w:pos="284"/>
          <w:tab w:val="left" w:pos="1896"/>
          <w:tab w:val="left" w:pos="2812"/>
          <w:tab w:val="left" w:pos="3728"/>
          <w:tab w:val="left" w:pos="4644"/>
          <w:tab w:val="left" w:pos="5560"/>
          <w:tab w:val="left" w:pos="6476"/>
          <w:tab w:val="left" w:pos="7392"/>
          <w:tab w:val="left" w:pos="8308"/>
          <w:tab w:val="left" w:pos="9224"/>
          <w:tab w:val="left" w:pos="10140"/>
          <w:tab w:val="left" w:pos="11056"/>
        </w:tabs>
        <w:autoSpaceDN w:val="0"/>
        <w:spacing w:after="0" w:line="276" w:lineRule="auto"/>
        <w:ind w:left="0" w:right="4" w:firstLine="0"/>
        <w:contextualSpacing w:val="0"/>
        <w:jc w:val="both"/>
        <w:rPr>
          <w:rFonts w:ascii="Times New Roman" w:hAnsi="Times New Roman" w:cs="Times New Roman"/>
          <w:noProof/>
          <w:sz w:val="24"/>
          <w:szCs w:val="24"/>
        </w:rPr>
      </w:pPr>
      <w:r w:rsidRPr="00062D83">
        <w:rPr>
          <w:rFonts w:ascii="Times New Roman" w:hAnsi="Times New Roman" w:cs="Times New Roman"/>
          <w:b/>
          <w:noProof/>
          <w:sz w:val="24"/>
          <w:szCs w:val="24"/>
        </w:rPr>
        <w:t>Studii de specialitate:</w:t>
      </w:r>
      <w:r w:rsidRPr="00062D83">
        <w:rPr>
          <w:rFonts w:ascii="Times New Roman" w:hAnsi="Times New Roman" w:cs="Times New Roman"/>
          <w:noProof/>
          <w:sz w:val="24"/>
          <w:szCs w:val="24"/>
        </w:rPr>
        <w:t xml:space="preserve"> </w:t>
      </w:r>
      <w:r w:rsidR="002E187A" w:rsidRPr="00062D83">
        <w:rPr>
          <w:rFonts w:ascii="Times New Roman" w:eastAsia="Courier New" w:hAnsi="Times New Roman" w:cs="Times New Roman"/>
          <w:color w:val="000000"/>
          <w:sz w:val="24"/>
          <w:szCs w:val="24"/>
          <w:lang w:eastAsia="ro-RO"/>
        </w:rPr>
        <w:t>Studii superioare de lungă durată absolvite cu diplomă de licență sau echivalentă</w:t>
      </w:r>
      <w:r w:rsidR="00F73A26" w:rsidRPr="00062D83">
        <w:rPr>
          <w:rFonts w:ascii="Times New Roman" w:eastAsia="Courier New" w:hAnsi="Times New Roman" w:cs="Times New Roman"/>
          <w:color w:val="000000"/>
          <w:sz w:val="24"/>
          <w:szCs w:val="24"/>
          <w:lang w:eastAsia="ro-RO"/>
        </w:rPr>
        <w:t xml:space="preserve"> în domeniul </w:t>
      </w:r>
      <w:r w:rsidR="00F97AD7" w:rsidRPr="00062D83">
        <w:rPr>
          <w:rFonts w:ascii="Times New Roman" w:eastAsia="Courier New" w:hAnsi="Times New Roman" w:cs="Times New Roman"/>
          <w:color w:val="000000"/>
          <w:sz w:val="24"/>
          <w:szCs w:val="24"/>
          <w:lang w:eastAsia="ro-RO"/>
        </w:rPr>
        <w:t>științelor</w:t>
      </w:r>
      <w:r w:rsidR="00F73A26" w:rsidRPr="00062D83">
        <w:rPr>
          <w:rFonts w:ascii="Times New Roman" w:eastAsia="Courier New" w:hAnsi="Times New Roman" w:cs="Times New Roman"/>
          <w:color w:val="000000"/>
          <w:sz w:val="24"/>
          <w:szCs w:val="24"/>
          <w:lang w:eastAsia="ro-RO"/>
        </w:rPr>
        <w:t xml:space="preserve"> juridice</w:t>
      </w:r>
      <w:r w:rsidR="00C607BC" w:rsidRPr="00062D83">
        <w:rPr>
          <w:rFonts w:ascii="Times New Roman" w:hAnsi="Times New Roman" w:cs="Times New Roman"/>
          <w:noProof/>
          <w:sz w:val="24"/>
          <w:szCs w:val="24"/>
        </w:rPr>
        <w:t>;</w:t>
      </w:r>
    </w:p>
    <w:p w14:paraId="0AD837C2" w14:textId="7471AEB7" w:rsidR="000609F6" w:rsidRPr="00062D83" w:rsidRDefault="000609F6" w:rsidP="002430A8">
      <w:pPr>
        <w:spacing w:after="0"/>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2. Perfecţionări (specializări): </w:t>
      </w:r>
      <w:r w:rsidR="002E187A" w:rsidRPr="00062D83">
        <w:rPr>
          <w:rFonts w:ascii="Times New Roman" w:hAnsi="Times New Roman" w:cs="Times New Roman"/>
          <w:noProof/>
          <w:sz w:val="24"/>
          <w:szCs w:val="24"/>
        </w:rPr>
        <w:t>n</w:t>
      </w:r>
      <w:r w:rsidRPr="00062D83">
        <w:rPr>
          <w:rFonts w:ascii="Times New Roman" w:hAnsi="Times New Roman" w:cs="Times New Roman"/>
          <w:noProof/>
          <w:sz w:val="24"/>
          <w:szCs w:val="24"/>
        </w:rPr>
        <w:t>u este cazul;</w:t>
      </w:r>
      <w:r w:rsidR="007C7E3A" w:rsidRPr="00062D83">
        <w:rPr>
          <w:rFonts w:ascii="Times New Roman" w:hAnsi="Times New Roman" w:cs="Times New Roman"/>
          <w:noProof/>
          <w:sz w:val="24"/>
          <w:szCs w:val="24"/>
        </w:rPr>
        <w:t xml:space="preserve"> </w:t>
      </w:r>
    </w:p>
    <w:p w14:paraId="23DFBC29" w14:textId="06C79D82" w:rsidR="000609F6" w:rsidRPr="00062D83" w:rsidRDefault="000609F6" w:rsidP="002430A8">
      <w:pPr>
        <w:spacing w:after="0" w:line="276"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3. </w:t>
      </w:r>
      <w:r w:rsidR="00A416AE">
        <w:rPr>
          <w:rFonts w:ascii="Times New Roman" w:hAnsi="Times New Roman" w:cs="Times New Roman"/>
          <w:b/>
          <w:sz w:val="24"/>
          <w:szCs w:val="24"/>
        </w:rPr>
        <w:t xml:space="preserve">. </w:t>
      </w:r>
      <w:proofErr w:type="spellStart"/>
      <w:r w:rsidR="00A416AE">
        <w:rPr>
          <w:rFonts w:ascii="Times New Roman" w:hAnsi="Times New Roman" w:cs="Times New Roman"/>
          <w:b/>
          <w:sz w:val="24"/>
          <w:szCs w:val="24"/>
        </w:rPr>
        <w:t>Cunoştinţe</w:t>
      </w:r>
      <w:proofErr w:type="spellEnd"/>
      <w:r w:rsidR="00A416AE">
        <w:rPr>
          <w:rFonts w:ascii="Times New Roman" w:hAnsi="Times New Roman" w:cs="Times New Roman"/>
          <w:b/>
          <w:sz w:val="24"/>
          <w:szCs w:val="24"/>
        </w:rPr>
        <w:t xml:space="preserve"> teoretice în domeniul tehnologiei informației (necesitate </w:t>
      </w:r>
      <w:proofErr w:type="spellStart"/>
      <w:r w:rsidR="00A416AE">
        <w:rPr>
          <w:rFonts w:ascii="Times New Roman" w:hAnsi="Times New Roman" w:cs="Times New Roman"/>
          <w:b/>
          <w:sz w:val="24"/>
          <w:szCs w:val="24"/>
        </w:rPr>
        <w:t>şi</w:t>
      </w:r>
      <w:proofErr w:type="spellEnd"/>
      <w:r w:rsidR="00A416AE">
        <w:rPr>
          <w:rFonts w:ascii="Times New Roman" w:hAnsi="Times New Roman" w:cs="Times New Roman"/>
          <w:b/>
          <w:sz w:val="24"/>
          <w:szCs w:val="24"/>
        </w:rPr>
        <w:t xml:space="preserve"> nivel de cunoaștere):</w:t>
      </w:r>
      <w:r w:rsidR="00A416AE">
        <w:rPr>
          <w:rFonts w:ascii="Times New Roman" w:hAnsi="Times New Roman" w:cs="Times New Roman"/>
          <w:sz w:val="24"/>
          <w:szCs w:val="24"/>
        </w:rPr>
        <w:t xml:space="preserve"> pachetul </w:t>
      </w:r>
      <w:r w:rsidR="00A416AE">
        <w:rPr>
          <w:rFonts w:ascii="Times New Roman" w:hAnsi="Times New Roman" w:cs="Times New Roman"/>
          <w:noProof/>
          <w:sz w:val="24"/>
          <w:szCs w:val="24"/>
        </w:rPr>
        <w:t>Microsoft Office - nivel mediu</w:t>
      </w:r>
      <w:r w:rsidR="00B67A3D" w:rsidRPr="00062D83">
        <w:rPr>
          <w:rFonts w:ascii="Times New Roman" w:hAnsi="Times New Roman" w:cs="Times New Roman"/>
          <w:noProof/>
          <w:sz w:val="24"/>
          <w:szCs w:val="24"/>
        </w:rPr>
        <w:t>;</w:t>
      </w:r>
    </w:p>
    <w:p w14:paraId="59422A97" w14:textId="74967114" w:rsidR="000609F6" w:rsidRPr="00062D83" w:rsidRDefault="000609F6" w:rsidP="002430A8">
      <w:pPr>
        <w:spacing w:after="0" w:line="276"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4. Limbi străine (necesitate şi nivel de cunoaştere):</w:t>
      </w:r>
      <w:r w:rsidRPr="00062D83">
        <w:rPr>
          <w:rFonts w:ascii="Times New Roman" w:hAnsi="Times New Roman" w:cs="Times New Roman"/>
          <w:noProof/>
          <w:sz w:val="24"/>
          <w:szCs w:val="24"/>
        </w:rPr>
        <w:t xml:space="preserve"> </w:t>
      </w:r>
      <w:r w:rsidR="00B67651" w:rsidRPr="00062D83">
        <w:rPr>
          <w:rFonts w:ascii="Times New Roman" w:hAnsi="Times New Roman" w:cs="Times New Roman"/>
          <w:noProof/>
          <w:sz w:val="24"/>
          <w:szCs w:val="24"/>
        </w:rPr>
        <w:t>nu este cazul</w:t>
      </w:r>
      <w:r w:rsidRPr="00062D83">
        <w:rPr>
          <w:rFonts w:ascii="Times New Roman" w:hAnsi="Times New Roman" w:cs="Times New Roman"/>
          <w:noProof/>
          <w:sz w:val="24"/>
          <w:szCs w:val="24"/>
        </w:rPr>
        <w:t>;</w:t>
      </w:r>
    </w:p>
    <w:p w14:paraId="5A68B773" w14:textId="69F92ABF" w:rsidR="000609F6" w:rsidRDefault="000609F6" w:rsidP="002430A8">
      <w:pPr>
        <w:spacing w:after="0" w:line="276"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5. Abilităţi, calităţi şi aptitudini necesare:</w:t>
      </w:r>
      <w:r w:rsidRPr="00062D83">
        <w:rPr>
          <w:rFonts w:ascii="Times New Roman" w:hAnsi="Times New Roman" w:cs="Times New Roman"/>
          <w:noProof/>
          <w:sz w:val="24"/>
          <w:szCs w:val="24"/>
        </w:rPr>
        <w:t xml:space="preserve"> </w:t>
      </w:r>
      <w:r w:rsidR="00B67A3D" w:rsidRPr="00062D83">
        <w:rPr>
          <w:rFonts w:ascii="Times New Roman" w:hAnsi="Times New Roman" w:cs="Times New Roman"/>
          <w:noProof/>
          <w:sz w:val="24"/>
          <w:szCs w:val="24"/>
        </w:rPr>
        <w:t>adaptabilitate, spirit de observaţie, rezistență la stres şi la solicitări intense (sesizare rapidă a problemelor şi identificare în timp optim a soluţiilor legale ale acestora), consecvenţă, capacitatea de a-şi asuma răspunderi, flexibilitate, lucru în echipă, seriozitate/responsabilitate, loialitate, hotarare, adaptabilitate, autocontrol, atitudine pozitivă, calități psihice necesare (spirit de observație, răbdare, viteză de reacție, capacitate de orientare în spațiu, capacitate de comunicare);</w:t>
      </w:r>
    </w:p>
    <w:p w14:paraId="657C0CF5" w14:textId="4B3CDF5F" w:rsidR="000609F6" w:rsidRPr="00062D83" w:rsidRDefault="000609F6" w:rsidP="002430A8">
      <w:pPr>
        <w:spacing w:after="0" w:line="276"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6. Cerinţe specifice: </w:t>
      </w:r>
      <w:r w:rsidRPr="00062D83">
        <w:rPr>
          <w:rFonts w:ascii="Times New Roman" w:hAnsi="Times New Roman" w:cs="Times New Roman"/>
          <w:noProof/>
          <w:sz w:val="24"/>
          <w:szCs w:val="24"/>
        </w:rPr>
        <w:t>disponibilitate pentru lucru în program prelungit în anumite condiţii;</w:t>
      </w:r>
    </w:p>
    <w:p w14:paraId="79521274" w14:textId="437B15A7" w:rsidR="003944C1" w:rsidRPr="00062D83" w:rsidRDefault="003944C1" w:rsidP="002430A8">
      <w:pPr>
        <w:spacing w:after="0" w:line="276" w:lineRule="auto"/>
        <w:ind w:right="4"/>
        <w:jc w:val="both"/>
        <w:rPr>
          <w:rFonts w:ascii="Times New Roman" w:hAnsi="Times New Roman" w:cs="Times New Roman"/>
          <w:noProof/>
          <w:sz w:val="24"/>
          <w:szCs w:val="24"/>
        </w:rPr>
      </w:pPr>
      <w:r w:rsidRPr="00062D83">
        <w:rPr>
          <w:rFonts w:ascii="Times New Roman" w:hAnsi="Times New Roman" w:cs="Times New Roman"/>
          <w:b/>
          <w:bCs/>
          <w:noProof/>
          <w:sz w:val="24"/>
          <w:szCs w:val="24"/>
        </w:rPr>
        <w:t>7. Comp</w:t>
      </w:r>
      <w:r w:rsidR="00903559" w:rsidRPr="00062D83">
        <w:rPr>
          <w:rFonts w:ascii="Times New Roman" w:hAnsi="Times New Roman" w:cs="Times New Roman"/>
          <w:b/>
          <w:bCs/>
          <w:noProof/>
          <w:sz w:val="24"/>
          <w:szCs w:val="24"/>
        </w:rPr>
        <w:t>e</w:t>
      </w:r>
      <w:r w:rsidRPr="00062D83">
        <w:rPr>
          <w:rFonts w:ascii="Times New Roman" w:hAnsi="Times New Roman" w:cs="Times New Roman"/>
          <w:b/>
          <w:bCs/>
          <w:noProof/>
          <w:sz w:val="24"/>
          <w:szCs w:val="24"/>
        </w:rPr>
        <w:t>tență managerială (cunoștințe de management, calități și aptitudini manageriale):</w:t>
      </w:r>
      <w:r w:rsidRPr="00062D83">
        <w:rPr>
          <w:rFonts w:ascii="Times New Roman" w:hAnsi="Times New Roman" w:cs="Times New Roman"/>
          <w:noProof/>
          <w:sz w:val="24"/>
          <w:szCs w:val="24"/>
        </w:rPr>
        <w:t xml:space="preserve"> nu este cazul</w:t>
      </w:r>
      <w:r w:rsidR="00C607BC" w:rsidRPr="00062D83">
        <w:rPr>
          <w:rFonts w:ascii="Times New Roman" w:hAnsi="Times New Roman" w:cs="Times New Roman"/>
          <w:noProof/>
          <w:sz w:val="24"/>
          <w:szCs w:val="24"/>
        </w:rPr>
        <w:t>.</w:t>
      </w:r>
    </w:p>
    <w:p w14:paraId="542C8C52" w14:textId="77777777" w:rsidR="002430A8" w:rsidRDefault="002430A8" w:rsidP="00062D83">
      <w:pPr>
        <w:spacing w:after="240"/>
        <w:ind w:right="4"/>
        <w:jc w:val="both"/>
        <w:rPr>
          <w:rFonts w:ascii="Times New Roman" w:hAnsi="Times New Roman" w:cs="Times New Roman"/>
          <w:b/>
          <w:noProof/>
          <w:sz w:val="24"/>
          <w:szCs w:val="24"/>
        </w:rPr>
      </w:pPr>
    </w:p>
    <w:p w14:paraId="6309F60F" w14:textId="2C7D0B70" w:rsidR="000609F6" w:rsidRPr="00062D83" w:rsidRDefault="000609F6" w:rsidP="00062D83">
      <w:pPr>
        <w:spacing w:after="240"/>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lastRenderedPageBreak/>
        <w:t>ATRIBUŢIILE POSTULUI:</w:t>
      </w:r>
    </w:p>
    <w:p w14:paraId="454E7FC5"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Asigură condițiile de legalitate a tuturor actelor, faptelor și a măsurilor întreprinse de Administrația Municipală pentru Consolidarea Clădirilor cu Risc Seismic în îndeplinirea tuturor atribuțiilor specifice;</w:t>
      </w:r>
    </w:p>
    <w:p w14:paraId="6F887930"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Acordă consultanță juridică tuturor compartimentelor din cadrul Administrației Municipale pentru Consolidarea Clădirilor cu Risc Seismic, la solicitarea acestora;</w:t>
      </w:r>
    </w:p>
    <w:p w14:paraId="619E115C"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Colaborează la  întocmirea proiectelor actelor administrative emise de către Administrația Municipală pentru Consolidarea Clădirilor cu Risc Seismic (decizii, regulamente, ordine și instrucțiuni etc.), precum și ale altor documente elaborate de instituție;</w:t>
      </w:r>
    </w:p>
    <w:p w14:paraId="6FC95E8F" w14:textId="1DBF87B3"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Asigură consultanță de specialitate asupra legalității măsurilor ce urmează a fi luate în desfășurarea activității, precum și asupra oricăror acte care pot angaja răspunderea patrimonială a Administrației Municipale pentru Consolidarea Clădirilor cu Risc Seismic;</w:t>
      </w:r>
    </w:p>
    <w:p w14:paraId="1B3D8D1C" w14:textId="12DDFDFA" w:rsidR="007A3575" w:rsidRPr="00062D83" w:rsidRDefault="00B36A70"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C</w:t>
      </w:r>
      <w:r w:rsidR="007A3575" w:rsidRPr="00062D83">
        <w:rPr>
          <w:rFonts w:ascii="Times New Roman" w:hAnsi="Times New Roman" w:cs="Times New Roman"/>
          <w:sz w:val="24"/>
          <w:szCs w:val="24"/>
        </w:rPr>
        <w:t>olaborează la întocmirea proiectelor de contracte sau proiectelor oricăror acte cu caracter juridic, în legătură cu activitatea Administrației Municipale pentru Consolidarea Clădirilor cu Risc Seismic;</w:t>
      </w:r>
    </w:p>
    <w:p w14:paraId="7DCFA8A4"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 xml:space="preserve">Reprezintă interesele instituției în fata instanțelor judecătorești în cadrul litigiilor cu terțe persoane, fizice și juridice ori în fața oricăror autorități, instituții, precum și în relațiile cu terțe persoane fizice sau juridice după caz, în scopul apărării intereselor Administrației Municipale pentru Consolidarea </w:t>
      </w:r>
      <w:proofErr w:type="spellStart"/>
      <w:r w:rsidRPr="00062D83">
        <w:rPr>
          <w:rFonts w:ascii="Times New Roman" w:hAnsi="Times New Roman" w:cs="Times New Roman"/>
          <w:sz w:val="24"/>
          <w:szCs w:val="24"/>
        </w:rPr>
        <w:t>CIădirilor</w:t>
      </w:r>
      <w:proofErr w:type="spellEnd"/>
      <w:r w:rsidRPr="00062D83">
        <w:rPr>
          <w:rFonts w:ascii="Times New Roman" w:hAnsi="Times New Roman" w:cs="Times New Roman"/>
          <w:sz w:val="24"/>
          <w:szCs w:val="24"/>
        </w:rPr>
        <w:t xml:space="preserve"> cu Risc Seismic;</w:t>
      </w:r>
    </w:p>
    <w:p w14:paraId="22858F32"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 xml:space="preserve">Urmărește și studiază actele cu caracter normativ și semnalează conducerii sarcinile ce revin instituției potrivit acestor reglementări legale; </w:t>
      </w:r>
    </w:p>
    <w:p w14:paraId="78D32F20"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Informează zilnic sau ori de câte ori este   necesar, Ia solicitarea compartimentelor din cadrul instituției prezentarea actelor normative publicate;</w:t>
      </w:r>
    </w:p>
    <w:p w14:paraId="58C3E725" w14:textId="2191F7ED"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 xml:space="preserve">Soluționează orice lucrări sau situații cu caracter juridic (petiții, cereri, sesizări etc.) ce i-au fost repartizate de către </w:t>
      </w:r>
      <w:r w:rsidR="003E24CB" w:rsidRPr="00062D83">
        <w:rPr>
          <w:rFonts w:ascii="Times New Roman" w:hAnsi="Times New Roman" w:cs="Times New Roman"/>
          <w:sz w:val="24"/>
          <w:szCs w:val="24"/>
        </w:rPr>
        <w:t>Șeful ierarhic</w:t>
      </w:r>
      <w:r w:rsidRPr="00062D83">
        <w:rPr>
          <w:rFonts w:ascii="Times New Roman" w:hAnsi="Times New Roman" w:cs="Times New Roman"/>
          <w:sz w:val="24"/>
          <w:szCs w:val="24"/>
        </w:rPr>
        <w:t>;</w:t>
      </w:r>
    </w:p>
    <w:p w14:paraId="6E874E7B"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 xml:space="preserve">Colaborează cu serviciile/departamentele implicate la întocmirea </w:t>
      </w:r>
      <w:proofErr w:type="spellStart"/>
      <w:r w:rsidRPr="00062D83">
        <w:rPr>
          <w:rFonts w:ascii="Times New Roman" w:hAnsi="Times New Roman" w:cs="Times New Roman"/>
          <w:sz w:val="24"/>
          <w:szCs w:val="24"/>
        </w:rPr>
        <w:t>drafturilor</w:t>
      </w:r>
      <w:proofErr w:type="spellEnd"/>
      <w:r w:rsidRPr="00062D83">
        <w:rPr>
          <w:rFonts w:ascii="Times New Roman" w:hAnsi="Times New Roman" w:cs="Times New Roman"/>
          <w:sz w:val="24"/>
          <w:szCs w:val="24"/>
        </w:rPr>
        <w:t xml:space="preserve"> de convenții și </w:t>
      </w:r>
      <w:proofErr w:type="spellStart"/>
      <w:r w:rsidRPr="00062D83">
        <w:rPr>
          <w:rFonts w:ascii="Times New Roman" w:hAnsi="Times New Roman" w:cs="Times New Roman"/>
          <w:sz w:val="24"/>
          <w:szCs w:val="24"/>
        </w:rPr>
        <w:t>drafturilor</w:t>
      </w:r>
      <w:proofErr w:type="spellEnd"/>
      <w:r w:rsidRPr="00062D83">
        <w:rPr>
          <w:rFonts w:ascii="Times New Roman" w:hAnsi="Times New Roman" w:cs="Times New Roman"/>
          <w:sz w:val="24"/>
          <w:szCs w:val="24"/>
        </w:rPr>
        <w:t xml:space="preserve"> de contracte de restituire;</w:t>
      </w:r>
    </w:p>
    <w:p w14:paraId="7B75D02D"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În îndeplinirea sarcinilor/atribuțiilor de serviciu, va colabora cu compartimentele de specialitate din cadrul Primăriei Municipiului București, cu oricare alte servicii, instituții, agenții, după caz, care dețin acte sau informații necesare desfășurării activității specifice;</w:t>
      </w:r>
    </w:p>
    <w:p w14:paraId="71C047E1" w14:textId="7355F4E9"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Participă la elaborarea instrumentelor de prezentare și motivare pentru proiectele de acte administrative ce urmează a fi adoptate de Consiliul General al Municipiului București, în conformitate cu actele normative în vigoare;</w:t>
      </w:r>
    </w:p>
    <w:p w14:paraId="33EED38D" w14:textId="49F26896" w:rsidR="001544F4" w:rsidRPr="00062D83" w:rsidRDefault="001544F4"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Participă la diverse comisii, colaborând cu toate compartimentele de specialitate în problemele de natură juridică,</w:t>
      </w:r>
    </w:p>
    <w:p w14:paraId="7892748D"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Emite puncte de vedere cu privire la proiecte de acte normative, din domeniul de activitate al Administrației Municipale pentru Consolidarea Clădirilor cu Risc Seismic, colaborând cu instituțiile de specialitate, în scopul transmiterii acestora pentru promovare pe circuitul de avizare;</w:t>
      </w:r>
    </w:p>
    <w:p w14:paraId="41753FB5" w14:textId="77777777" w:rsidR="00903559"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Fundamentează pr</w:t>
      </w:r>
      <w:r w:rsidR="009D3E27" w:rsidRPr="00062D83">
        <w:rPr>
          <w:rFonts w:ascii="Times New Roman" w:hAnsi="Times New Roman" w:cs="Times New Roman"/>
          <w:sz w:val="24"/>
          <w:szCs w:val="24"/>
        </w:rPr>
        <w:t xml:space="preserve">oiectele de Hotărâri ale Consiliului General al Municipiului București inițiate de instituție </w:t>
      </w:r>
      <w:r w:rsidRPr="00062D83">
        <w:rPr>
          <w:rFonts w:ascii="Times New Roman" w:hAnsi="Times New Roman" w:cs="Times New Roman"/>
          <w:sz w:val="24"/>
          <w:szCs w:val="24"/>
        </w:rPr>
        <w:t xml:space="preserve"> </w:t>
      </w:r>
      <w:r w:rsidR="009D3E27" w:rsidRPr="00062D83">
        <w:rPr>
          <w:rFonts w:ascii="Times New Roman" w:hAnsi="Times New Roman" w:cs="Times New Roman"/>
          <w:sz w:val="24"/>
          <w:szCs w:val="24"/>
        </w:rPr>
        <w:t xml:space="preserve">precum și </w:t>
      </w:r>
      <w:r w:rsidRPr="00062D83">
        <w:rPr>
          <w:rFonts w:ascii="Times New Roman" w:hAnsi="Times New Roman" w:cs="Times New Roman"/>
          <w:sz w:val="24"/>
          <w:szCs w:val="24"/>
        </w:rPr>
        <w:t>proiecte</w:t>
      </w:r>
      <w:r w:rsidR="009D3E27" w:rsidRPr="00062D83">
        <w:rPr>
          <w:rFonts w:ascii="Times New Roman" w:hAnsi="Times New Roman" w:cs="Times New Roman"/>
          <w:sz w:val="24"/>
          <w:szCs w:val="24"/>
        </w:rPr>
        <w:t>le</w:t>
      </w:r>
      <w:r w:rsidRPr="00062D83">
        <w:rPr>
          <w:rFonts w:ascii="Times New Roman" w:hAnsi="Times New Roman" w:cs="Times New Roman"/>
          <w:sz w:val="24"/>
          <w:szCs w:val="24"/>
        </w:rPr>
        <w:t xml:space="preserve"> de decizii ale Directorului Executiv</w:t>
      </w:r>
      <w:r w:rsidR="009D3E27" w:rsidRPr="00062D83">
        <w:rPr>
          <w:rFonts w:ascii="Times New Roman" w:hAnsi="Times New Roman" w:cs="Times New Roman"/>
          <w:sz w:val="24"/>
          <w:szCs w:val="24"/>
        </w:rPr>
        <w:t xml:space="preserve"> inițiate de </w:t>
      </w:r>
      <w:r w:rsidR="00903559" w:rsidRPr="00062D83">
        <w:rPr>
          <w:rFonts w:ascii="Times New Roman" w:hAnsi="Times New Roman" w:cs="Times New Roman"/>
          <w:sz w:val="24"/>
          <w:szCs w:val="24"/>
        </w:rPr>
        <w:t>Serviciul Juridic Legislație Contencios;</w:t>
      </w:r>
    </w:p>
    <w:p w14:paraId="5D8BBE09"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 xml:space="preserve">Pune în aplicare hotărârile judecătorești în colaborare cu </w:t>
      </w:r>
      <w:proofErr w:type="spellStart"/>
      <w:r w:rsidRPr="00062D83">
        <w:rPr>
          <w:rFonts w:ascii="Times New Roman" w:hAnsi="Times New Roman" w:cs="Times New Roman"/>
          <w:sz w:val="24"/>
          <w:szCs w:val="24"/>
        </w:rPr>
        <w:t>celeIalte</w:t>
      </w:r>
      <w:proofErr w:type="spellEnd"/>
      <w:r w:rsidRPr="00062D83">
        <w:rPr>
          <w:rFonts w:ascii="Times New Roman" w:hAnsi="Times New Roman" w:cs="Times New Roman"/>
          <w:sz w:val="24"/>
          <w:szCs w:val="24"/>
        </w:rPr>
        <w:t xml:space="preserve"> compartimente de specialitate;</w:t>
      </w:r>
    </w:p>
    <w:p w14:paraId="39CAAF55" w14:textId="77777777" w:rsidR="001F62FB"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Întocmește adrese, solicită informații și documente în vederea rezolvării aspectelor juridice ce țin de activitatea instituției;</w:t>
      </w:r>
    </w:p>
    <w:p w14:paraId="6A315FB2" w14:textId="278B01BB" w:rsidR="007A3575" w:rsidRPr="00062D83" w:rsidRDefault="001F62FB"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Solicită departamentelor instituției documentele necesare soluționării spețelor;</w:t>
      </w:r>
      <w:r w:rsidR="007A3575" w:rsidRPr="00062D83">
        <w:rPr>
          <w:rFonts w:ascii="Times New Roman" w:hAnsi="Times New Roman" w:cs="Times New Roman"/>
          <w:sz w:val="24"/>
          <w:szCs w:val="24"/>
        </w:rPr>
        <w:tab/>
      </w:r>
    </w:p>
    <w:p w14:paraId="7D969C00" w14:textId="6F974FE4"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Întocmește și ține evidenta cauzelor</w:t>
      </w:r>
      <w:r w:rsidR="00C813F3">
        <w:rPr>
          <w:rFonts w:ascii="Times New Roman" w:hAnsi="Times New Roman" w:cs="Times New Roman"/>
          <w:sz w:val="24"/>
          <w:szCs w:val="24"/>
        </w:rPr>
        <w:t xml:space="preserve"> repartizate de către superior ce se</w:t>
      </w:r>
      <w:r w:rsidRPr="00062D83">
        <w:rPr>
          <w:rFonts w:ascii="Times New Roman" w:hAnsi="Times New Roman" w:cs="Times New Roman"/>
          <w:sz w:val="24"/>
          <w:szCs w:val="24"/>
        </w:rPr>
        <w:t xml:space="preserve"> afla pe rolul instanțelor judecătorești</w:t>
      </w:r>
      <w:r w:rsidR="00C813F3">
        <w:rPr>
          <w:rFonts w:ascii="Times New Roman" w:hAnsi="Times New Roman" w:cs="Times New Roman"/>
          <w:sz w:val="24"/>
          <w:szCs w:val="24"/>
        </w:rPr>
        <w:t xml:space="preserve"> </w:t>
      </w:r>
      <w:r w:rsidRPr="00062D83">
        <w:rPr>
          <w:rFonts w:ascii="Times New Roman" w:hAnsi="Times New Roman" w:cs="Times New Roman"/>
          <w:sz w:val="24"/>
          <w:szCs w:val="24"/>
        </w:rPr>
        <w:t>;</w:t>
      </w:r>
    </w:p>
    <w:p w14:paraId="15EBA0E4"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Întocmește și redactează în legătură cu activitatea desfășurată de către Administrația Municipală pentru Consolidarea Clădirilor cu Risc Seismic: notificări, opinii, puncte de vedere cu caracter juridic, plângeri, cereri de chemare în judecată, ordonanțe președințiale acțiuni în evacuare, alte acțiuni judecătorești, răspunde la interogatorii, obiecțiuni la expertiză când se impun, note, concluzii scrise, întâmpinări și promovează căi ordinare și extraordinare de atac, când se impun, pentru apărarea interesului Administrației Municipale pentru Consolidarea Clădirilor cu Risc Seismic în cauzele în care aceasta este parte;</w:t>
      </w:r>
    </w:p>
    <w:p w14:paraId="0B880C18" w14:textId="23D8AD44"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Răspunde de încadrarea în termenele de judecată a cauzelor în care Administrația Municipală pentru Consolidarea Clădirilor cu Risc Seismic este parte;</w:t>
      </w:r>
    </w:p>
    <w:p w14:paraId="4F28E9FF" w14:textId="441532B3"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Participă la concilieri, medieri, întâlniri în vederea întocmirii eventualelor tranzacții judiciare, acorduri de mediere;</w:t>
      </w:r>
    </w:p>
    <w:p w14:paraId="6FA5C881"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Urmărește portalul instanțelor de judecată în privința termenelor, cerințelor și soluțiilor dispuse în litigiile aflate pe rolul acestora și care sunt gestionate de acest serviciu;</w:t>
      </w:r>
    </w:p>
    <w:p w14:paraId="07CE2BE5" w14:textId="41D974E9"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Îndeplinește formalitățile de plata (propuneri de plată) pentru titlurile executorii pronunțate de instanțele civile și de contencios administrativ care stabilesc în sarcina instituției o astfel de obligație, precum și pentru taxe de timbr</w:t>
      </w:r>
      <w:r w:rsidR="002142A0" w:rsidRPr="00062D83">
        <w:rPr>
          <w:rFonts w:ascii="Times New Roman" w:hAnsi="Times New Roman" w:cs="Times New Roman"/>
          <w:sz w:val="24"/>
          <w:szCs w:val="24"/>
        </w:rPr>
        <w:t>u</w:t>
      </w:r>
      <w:r w:rsidRPr="00062D83">
        <w:rPr>
          <w:rFonts w:ascii="Times New Roman" w:hAnsi="Times New Roman" w:cs="Times New Roman"/>
          <w:sz w:val="24"/>
          <w:szCs w:val="24"/>
        </w:rPr>
        <w:t>, taxe solicitate pentru prestarea serviciilor la executorii judecătorești sau la notariatele publice;</w:t>
      </w:r>
    </w:p>
    <w:p w14:paraId="62773D06"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Participă, împreună cu reprezentanții serviciilor/birourilor/compartimentelor din cadrul Administrației Municipale pentru Consolidarea Clădirilor cu Risc Seismic, precum și ai altor instituții avizatoare la verificarea, avizarea și transmiterea pentru promovare pe circuitul de avizare a proiectelor de acte normative cu incidență asupra activității Administrației Municipale pentru Consolidare a Clădirilor cu Risc Seismic;</w:t>
      </w:r>
    </w:p>
    <w:p w14:paraId="136CF130"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Emite opinii juridice cu privire la observații formulate de instituțiile avizatoare asupra proiectelor de acte normative în diverse etape ale procedurii de avizare;</w:t>
      </w:r>
    </w:p>
    <w:p w14:paraId="3B9B4200"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Formulează puncte de vedere cu privire la diverse cereri referitoare la clauzele contractuale și încadrarea lor conform legislației;</w:t>
      </w:r>
    </w:p>
    <w:p w14:paraId="4E3FD76F"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Formulează, împreună cu compartimentele interne de specialitate puncte de vedere cu privire la proiectele de acte normative prezentate de alte entități, care privesc activitatea instituției;</w:t>
      </w:r>
    </w:p>
    <w:p w14:paraId="0238AA93"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Solicită măsuri pentru recuperarea creanțelor, obține titluri executorii în vederea executării silite;</w:t>
      </w:r>
    </w:p>
    <w:p w14:paraId="0770608A"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Formulează puncte de vedere privind aplicarea legislației în vigoare, precum și propuneri în sensul avizării, rezilierii, denunțării, încetării ori modificării contractelor încheiate, pe baza sesizării compartimentelor de specialitate;</w:t>
      </w:r>
    </w:p>
    <w:p w14:paraId="7D343AF0"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Verifică permanent modificările legislative apărute, în vederea aplicării acestora în timp util, pentru desfășurarea activității în conformitate cu prevederile legale în vigoare;</w:t>
      </w:r>
    </w:p>
    <w:p w14:paraId="61356C2A" w14:textId="77777777" w:rsidR="007A3575" w:rsidRPr="00062D83" w:rsidRDefault="007A3575" w:rsidP="00062D83">
      <w:pPr>
        <w:pStyle w:val="Listparagraf"/>
        <w:widowControl w:val="0"/>
        <w:numPr>
          <w:ilvl w:val="0"/>
          <w:numId w:val="9"/>
        </w:numPr>
        <w:tabs>
          <w:tab w:val="left" w:pos="720"/>
        </w:tabs>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p>
    <w:p w14:paraId="59836178" w14:textId="77777777" w:rsidR="007A3575" w:rsidRPr="00062D83" w:rsidRDefault="007A3575" w:rsidP="00062D83">
      <w:pPr>
        <w:pStyle w:val="Listparagraf"/>
        <w:numPr>
          <w:ilvl w:val="0"/>
          <w:numId w:val="9"/>
        </w:numPr>
        <w:spacing w:after="240" w:line="256" w:lineRule="auto"/>
        <w:ind w:right="4"/>
        <w:jc w:val="both"/>
        <w:rPr>
          <w:rFonts w:ascii="Times New Roman" w:hAnsi="Times New Roman" w:cs="Times New Roman"/>
          <w:sz w:val="24"/>
          <w:szCs w:val="24"/>
        </w:rPr>
      </w:pPr>
      <w:r w:rsidRPr="00062D83">
        <w:rPr>
          <w:rFonts w:ascii="Times New Roman" w:hAnsi="Times New Roman" w:cs="Times New Roman"/>
          <w:sz w:val="24"/>
          <w:szCs w:val="24"/>
        </w:rPr>
        <w:t>Îndeplinește orice alte sarcini care îi revin din domeniul său de competență, din domeniul său de competență,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7B828D8E" w14:textId="5A2EC203" w:rsidR="00263069" w:rsidRPr="00062D83" w:rsidRDefault="00A43412" w:rsidP="00062D83">
      <w:pPr>
        <w:pStyle w:val="Listparagraf"/>
        <w:numPr>
          <w:ilvl w:val="0"/>
          <w:numId w:val="9"/>
        </w:numPr>
        <w:tabs>
          <w:tab w:val="left" w:pos="426"/>
        </w:tabs>
        <w:spacing w:after="0" w:line="240" w:lineRule="auto"/>
        <w:ind w:right="4"/>
        <w:contextualSpacing w:val="0"/>
        <w:jc w:val="both"/>
        <w:rPr>
          <w:rFonts w:ascii="Times New Roman" w:hAnsi="Times New Roman" w:cs="Times New Roman"/>
          <w:sz w:val="24"/>
          <w:szCs w:val="24"/>
        </w:rPr>
      </w:pPr>
      <w:r w:rsidRPr="00062D83">
        <w:rPr>
          <w:rFonts w:ascii="Times New Roman" w:hAnsi="Times New Roman" w:cs="Times New Roman"/>
          <w:sz w:val="24"/>
          <w:szCs w:val="24"/>
        </w:rPr>
        <w:t>Participă la actualizarea procedurilor Serviciului Juridic</w:t>
      </w:r>
      <w:r w:rsidR="002142A0" w:rsidRPr="00062D83">
        <w:rPr>
          <w:rFonts w:ascii="Times New Roman" w:hAnsi="Times New Roman" w:cs="Times New Roman"/>
          <w:sz w:val="24"/>
          <w:szCs w:val="24"/>
        </w:rPr>
        <w:t xml:space="preserve"> Legislație Contencios</w:t>
      </w:r>
      <w:r w:rsidR="00B06564" w:rsidRPr="00062D83">
        <w:rPr>
          <w:rFonts w:ascii="Times New Roman" w:hAnsi="Times New Roman" w:cs="Times New Roman"/>
          <w:sz w:val="24"/>
          <w:szCs w:val="24"/>
        </w:rPr>
        <w:t>;</w:t>
      </w:r>
    </w:p>
    <w:p w14:paraId="2558C797" w14:textId="77777777" w:rsidR="003F104B" w:rsidRPr="00062D83" w:rsidRDefault="003F104B" w:rsidP="00062D83">
      <w:pPr>
        <w:pStyle w:val="Listparagraf"/>
        <w:numPr>
          <w:ilvl w:val="0"/>
          <w:numId w:val="9"/>
        </w:numPr>
        <w:tabs>
          <w:tab w:val="left" w:pos="426"/>
        </w:tabs>
        <w:spacing w:after="0" w:line="240" w:lineRule="auto"/>
        <w:ind w:right="4"/>
        <w:contextualSpacing w:val="0"/>
        <w:jc w:val="both"/>
        <w:rPr>
          <w:rFonts w:ascii="Times New Roman" w:hAnsi="Times New Roman" w:cs="Times New Roman"/>
          <w:sz w:val="24"/>
          <w:szCs w:val="24"/>
        </w:rPr>
      </w:pPr>
      <w:r w:rsidRPr="00062D83">
        <w:rPr>
          <w:rFonts w:ascii="Times New Roman" w:hAnsi="Times New Roman" w:cs="Times New Roman"/>
          <w:sz w:val="24"/>
          <w:szCs w:val="24"/>
        </w:rPr>
        <w:t xml:space="preserve">Inventariază documentele întocmite și predă Compartimentului Registratură și Comunicare dosarele constituite pentru arhivare, organizate pe ani calendaristici; </w:t>
      </w:r>
    </w:p>
    <w:p w14:paraId="59EDC4F2" w14:textId="5225592E" w:rsidR="003F104B" w:rsidRPr="00062D83" w:rsidRDefault="003F104B" w:rsidP="00062D83">
      <w:pPr>
        <w:pStyle w:val="Listparagraf"/>
        <w:numPr>
          <w:ilvl w:val="0"/>
          <w:numId w:val="9"/>
        </w:numPr>
        <w:tabs>
          <w:tab w:val="left" w:pos="426"/>
        </w:tabs>
        <w:spacing w:after="0" w:line="240" w:lineRule="auto"/>
        <w:ind w:right="4"/>
        <w:contextualSpacing w:val="0"/>
        <w:jc w:val="both"/>
        <w:rPr>
          <w:rFonts w:ascii="Times New Roman" w:hAnsi="Times New Roman" w:cs="Times New Roman"/>
          <w:sz w:val="24"/>
          <w:szCs w:val="24"/>
        </w:rPr>
      </w:pPr>
      <w:r w:rsidRPr="00062D83">
        <w:rPr>
          <w:rFonts w:ascii="Times New Roman" w:hAnsi="Times New Roman" w:cs="Times New Roman"/>
          <w:sz w:val="24"/>
          <w:szCs w:val="24"/>
        </w:rPr>
        <w:t xml:space="preserve">Preia din </w:t>
      </w:r>
      <w:proofErr w:type="spellStart"/>
      <w:r w:rsidRPr="00062D83">
        <w:rPr>
          <w:rFonts w:ascii="Times New Roman" w:hAnsi="Times New Roman" w:cs="Times New Roman"/>
          <w:sz w:val="24"/>
          <w:szCs w:val="24"/>
        </w:rPr>
        <w:t>atributiile</w:t>
      </w:r>
      <w:proofErr w:type="spellEnd"/>
      <w:r w:rsidRPr="00062D83">
        <w:rPr>
          <w:rFonts w:ascii="Times New Roman" w:hAnsi="Times New Roman" w:cs="Times New Roman"/>
          <w:sz w:val="24"/>
          <w:szCs w:val="24"/>
        </w:rPr>
        <w:t xml:space="preserve"> colegilor de compartiment sau a Șefului Serviciului Juridic Contencios Legislație în cazurile de absență (concediu medical /odihnă, alte situații);</w:t>
      </w:r>
    </w:p>
    <w:p w14:paraId="11A950A2" w14:textId="77777777" w:rsidR="003F104B" w:rsidRPr="00062D83" w:rsidRDefault="003F104B" w:rsidP="00062D83">
      <w:pPr>
        <w:pStyle w:val="Listparagraf"/>
        <w:numPr>
          <w:ilvl w:val="0"/>
          <w:numId w:val="9"/>
        </w:numPr>
        <w:tabs>
          <w:tab w:val="left" w:pos="426"/>
        </w:tabs>
        <w:spacing w:after="0" w:line="240" w:lineRule="auto"/>
        <w:ind w:right="4"/>
        <w:contextualSpacing w:val="0"/>
        <w:jc w:val="both"/>
        <w:rPr>
          <w:rFonts w:ascii="Times New Roman" w:hAnsi="Times New Roman" w:cs="Times New Roman"/>
          <w:sz w:val="24"/>
          <w:szCs w:val="24"/>
        </w:rPr>
      </w:pPr>
      <w:r w:rsidRPr="00062D83">
        <w:rPr>
          <w:rFonts w:ascii="Times New Roman" w:hAnsi="Times New Roman" w:cs="Times New Roman"/>
          <w:sz w:val="24"/>
          <w:szCs w:val="24"/>
        </w:rPr>
        <w:t>Îndeplinește orice alte sarcini care îi revin din domeniul său de competență trasate de șeful ierarhic.</w:t>
      </w:r>
    </w:p>
    <w:p w14:paraId="29C8D61C" w14:textId="77777777" w:rsidR="002430A8" w:rsidRPr="002430A8" w:rsidRDefault="002430A8" w:rsidP="002430A8">
      <w:pPr>
        <w:spacing w:line="240" w:lineRule="auto"/>
        <w:ind w:right="4"/>
        <w:jc w:val="both"/>
        <w:rPr>
          <w:rFonts w:ascii="Times New Roman" w:hAnsi="Times New Roman" w:cs="Times New Roman"/>
          <w:b/>
          <w:noProof/>
          <w:sz w:val="10"/>
          <w:szCs w:val="10"/>
        </w:rPr>
      </w:pPr>
    </w:p>
    <w:p w14:paraId="68482594" w14:textId="586EB2A9" w:rsidR="000609F6" w:rsidRPr="00062D83" w:rsidRDefault="000609F6" w:rsidP="002430A8">
      <w:pPr>
        <w:spacing w:line="24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IDENTIFICAREA FUNCŢIEI PUBLICE CORESPUNZĂTOARE POSTULUI</w:t>
      </w:r>
    </w:p>
    <w:p w14:paraId="32D69514" w14:textId="2CF4B476" w:rsidR="000609F6" w:rsidRPr="00062D83" w:rsidRDefault="000609F6" w:rsidP="002430A8">
      <w:pPr>
        <w:spacing w:after="0" w:line="24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1. Denumire:</w:t>
      </w:r>
      <w:r w:rsidR="00D156C0" w:rsidRPr="00062D83">
        <w:rPr>
          <w:rFonts w:ascii="Times New Roman" w:hAnsi="Times New Roman" w:cs="Times New Roman"/>
          <w:b/>
          <w:noProof/>
          <w:sz w:val="24"/>
          <w:szCs w:val="24"/>
        </w:rPr>
        <w:t xml:space="preserve"> </w:t>
      </w:r>
      <w:r w:rsidR="00286E65" w:rsidRPr="00062D83">
        <w:rPr>
          <w:rFonts w:ascii="Times New Roman" w:hAnsi="Times New Roman" w:cs="Times New Roman"/>
          <w:b/>
          <w:noProof/>
          <w:sz w:val="24"/>
          <w:szCs w:val="24"/>
        </w:rPr>
        <w:t>consilier juridic</w:t>
      </w:r>
    </w:p>
    <w:p w14:paraId="6D21F2D6" w14:textId="3E1278A5" w:rsidR="000609F6" w:rsidRPr="00062D83" w:rsidRDefault="000609F6" w:rsidP="002430A8">
      <w:pPr>
        <w:spacing w:after="0" w:line="24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 xml:space="preserve">2. Clasa: </w:t>
      </w:r>
      <w:r w:rsidR="00112753" w:rsidRPr="00062D83">
        <w:rPr>
          <w:rFonts w:ascii="Times New Roman" w:hAnsi="Times New Roman" w:cs="Times New Roman"/>
          <w:b/>
          <w:noProof/>
          <w:sz w:val="24"/>
          <w:szCs w:val="24"/>
        </w:rPr>
        <w:t>I</w:t>
      </w:r>
    </w:p>
    <w:p w14:paraId="4A6DDC06" w14:textId="70CACA7A"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3. Gradul profesional: </w:t>
      </w:r>
      <w:r w:rsidR="007A3575" w:rsidRPr="00062D83">
        <w:rPr>
          <w:rFonts w:ascii="Times New Roman" w:hAnsi="Times New Roman" w:cs="Times New Roman"/>
          <w:b/>
          <w:noProof/>
          <w:sz w:val="24"/>
          <w:szCs w:val="24"/>
        </w:rPr>
        <w:t>superior</w:t>
      </w:r>
    </w:p>
    <w:p w14:paraId="167A585A" w14:textId="122A7AD0" w:rsidR="00112753"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4. Vechimea în specialitatea necesar</w:t>
      </w:r>
      <w:r w:rsidR="003208F6" w:rsidRPr="00062D83">
        <w:rPr>
          <w:rFonts w:ascii="Times New Roman" w:hAnsi="Times New Roman" w:cs="Times New Roman"/>
          <w:b/>
          <w:noProof/>
          <w:sz w:val="24"/>
          <w:szCs w:val="24"/>
        </w:rPr>
        <w:t>ă</w:t>
      </w:r>
      <w:r w:rsidRPr="00062D83">
        <w:rPr>
          <w:rFonts w:ascii="Times New Roman" w:hAnsi="Times New Roman" w:cs="Times New Roman"/>
          <w:b/>
          <w:noProof/>
          <w:sz w:val="24"/>
          <w:szCs w:val="24"/>
        </w:rPr>
        <w:t>:</w:t>
      </w:r>
      <w:r w:rsidRPr="00062D83">
        <w:rPr>
          <w:rFonts w:ascii="Times New Roman" w:hAnsi="Times New Roman" w:cs="Times New Roman"/>
          <w:noProof/>
          <w:sz w:val="24"/>
          <w:szCs w:val="24"/>
        </w:rPr>
        <w:t xml:space="preserve"> </w:t>
      </w:r>
      <w:r w:rsidR="00C607BC" w:rsidRPr="00062D83">
        <w:rPr>
          <w:rFonts w:ascii="Times New Roman" w:hAnsi="Times New Roman" w:cs="Times New Roman"/>
          <w:noProof/>
          <w:sz w:val="24"/>
          <w:szCs w:val="24"/>
        </w:rPr>
        <w:t xml:space="preserve">minim </w:t>
      </w:r>
      <w:r w:rsidR="007A3575" w:rsidRPr="00062D83">
        <w:rPr>
          <w:rFonts w:ascii="Times New Roman" w:hAnsi="Times New Roman" w:cs="Times New Roman"/>
          <w:noProof/>
          <w:sz w:val="24"/>
          <w:szCs w:val="24"/>
        </w:rPr>
        <w:t>7</w:t>
      </w:r>
      <w:r w:rsidR="007C15C8" w:rsidRPr="00062D83">
        <w:rPr>
          <w:rFonts w:ascii="Times New Roman" w:hAnsi="Times New Roman" w:cs="Times New Roman"/>
          <w:noProof/>
          <w:sz w:val="24"/>
          <w:szCs w:val="24"/>
        </w:rPr>
        <w:t xml:space="preserve"> an</w:t>
      </w:r>
      <w:r w:rsidR="005B6FAA" w:rsidRPr="00062D83">
        <w:rPr>
          <w:rFonts w:ascii="Times New Roman" w:hAnsi="Times New Roman" w:cs="Times New Roman"/>
          <w:noProof/>
          <w:sz w:val="24"/>
          <w:szCs w:val="24"/>
        </w:rPr>
        <w:t>i</w:t>
      </w:r>
      <w:r w:rsidR="00C607BC" w:rsidRPr="00062D83">
        <w:rPr>
          <w:rFonts w:ascii="Times New Roman" w:hAnsi="Times New Roman" w:cs="Times New Roman"/>
          <w:noProof/>
          <w:sz w:val="24"/>
          <w:szCs w:val="24"/>
        </w:rPr>
        <w:t xml:space="preserve"> </w:t>
      </w:r>
    </w:p>
    <w:p w14:paraId="2477CF44" w14:textId="77777777" w:rsidR="00016877" w:rsidRPr="002430A8" w:rsidRDefault="00016877" w:rsidP="002430A8">
      <w:pPr>
        <w:spacing w:line="240" w:lineRule="auto"/>
        <w:ind w:right="4"/>
        <w:jc w:val="both"/>
        <w:rPr>
          <w:rFonts w:ascii="Times New Roman" w:hAnsi="Times New Roman" w:cs="Times New Roman"/>
          <w:b/>
          <w:noProof/>
          <w:sz w:val="10"/>
          <w:szCs w:val="10"/>
        </w:rPr>
      </w:pPr>
    </w:p>
    <w:p w14:paraId="28E72AD7" w14:textId="7BB9DD9D" w:rsidR="000609F6" w:rsidRPr="00062D83" w:rsidRDefault="000609F6" w:rsidP="002430A8">
      <w:pPr>
        <w:spacing w:line="24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SFERA RELAŢIONALĂ A TITULARULUI POSTULUI:</w:t>
      </w:r>
    </w:p>
    <w:p w14:paraId="47634A47" w14:textId="77777777" w:rsidR="000609F6" w:rsidRPr="00062D83" w:rsidRDefault="000609F6" w:rsidP="002430A8">
      <w:pPr>
        <w:spacing w:after="0" w:line="24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1. Sfera relaţională internă:</w:t>
      </w:r>
    </w:p>
    <w:p w14:paraId="47256D45" w14:textId="77777777" w:rsidR="000609F6" w:rsidRPr="00062D83" w:rsidRDefault="000609F6" w:rsidP="002430A8">
      <w:pPr>
        <w:spacing w:after="0" w:line="24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a) Relaţii ierarhice:</w:t>
      </w:r>
    </w:p>
    <w:p w14:paraId="01DDC3FD" w14:textId="3127B202"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 subordonat faţă de: </w:t>
      </w:r>
      <w:r w:rsidR="00B67651" w:rsidRPr="00062D83">
        <w:rPr>
          <w:rFonts w:ascii="Times New Roman" w:hAnsi="Times New Roman" w:cs="Times New Roman"/>
          <w:noProof/>
          <w:sz w:val="24"/>
          <w:szCs w:val="24"/>
        </w:rPr>
        <w:t>Șef Sericiu</w:t>
      </w:r>
      <w:r w:rsidR="00016877" w:rsidRPr="00062D83">
        <w:rPr>
          <w:rFonts w:ascii="Times New Roman" w:hAnsi="Times New Roman" w:cs="Times New Roman"/>
          <w:noProof/>
          <w:sz w:val="24"/>
          <w:szCs w:val="24"/>
        </w:rPr>
        <w:t>,</w:t>
      </w:r>
      <w:r w:rsidR="00B67651" w:rsidRPr="00062D83">
        <w:rPr>
          <w:rFonts w:ascii="Times New Roman" w:hAnsi="Times New Roman" w:cs="Times New Roman"/>
          <w:noProof/>
          <w:sz w:val="24"/>
          <w:szCs w:val="24"/>
        </w:rPr>
        <w:t xml:space="preserve"> </w:t>
      </w:r>
      <w:r w:rsidRPr="00062D83">
        <w:rPr>
          <w:rFonts w:ascii="Times New Roman" w:hAnsi="Times New Roman" w:cs="Times New Roman"/>
          <w:noProof/>
          <w:sz w:val="24"/>
          <w:szCs w:val="24"/>
        </w:rPr>
        <w:t xml:space="preserve">Director </w:t>
      </w:r>
      <w:r w:rsidR="00530A8E" w:rsidRPr="00062D83">
        <w:rPr>
          <w:rFonts w:ascii="Times New Roman" w:hAnsi="Times New Roman" w:cs="Times New Roman"/>
          <w:noProof/>
          <w:sz w:val="24"/>
          <w:szCs w:val="24"/>
        </w:rPr>
        <w:t>E</w:t>
      </w:r>
      <w:r w:rsidRPr="00062D83">
        <w:rPr>
          <w:rFonts w:ascii="Times New Roman" w:hAnsi="Times New Roman" w:cs="Times New Roman"/>
          <w:noProof/>
          <w:sz w:val="24"/>
          <w:szCs w:val="24"/>
        </w:rPr>
        <w:t>xecuti</w:t>
      </w:r>
      <w:r w:rsidR="00B67651" w:rsidRPr="00062D83">
        <w:rPr>
          <w:rFonts w:ascii="Times New Roman" w:hAnsi="Times New Roman" w:cs="Times New Roman"/>
          <w:noProof/>
          <w:sz w:val="24"/>
          <w:szCs w:val="24"/>
        </w:rPr>
        <w:t>v</w:t>
      </w:r>
      <w:r w:rsidR="00530A8E" w:rsidRPr="00062D83">
        <w:rPr>
          <w:rFonts w:ascii="Times New Roman" w:hAnsi="Times New Roman" w:cs="Times New Roman"/>
          <w:noProof/>
          <w:sz w:val="24"/>
          <w:szCs w:val="24"/>
        </w:rPr>
        <w:t>.</w:t>
      </w:r>
    </w:p>
    <w:p w14:paraId="33B4852C" w14:textId="5BCCF40E" w:rsidR="000609F6" w:rsidRPr="00062D83" w:rsidRDefault="000609F6" w:rsidP="002430A8">
      <w:pPr>
        <w:spacing w:after="0" w:line="240" w:lineRule="auto"/>
        <w:ind w:right="4"/>
        <w:jc w:val="both"/>
        <w:rPr>
          <w:rFonts w:ascii="Times New Roman" w:hAnsi="Times New Roman" w:cs="Times New Roman"/>
          <w:bCs/>
          <w:noProof/>
          <w:sz w:val="24"/>
          <w:szCs w:val="24"/>
        </w:rPr>
      </w:pPr>
      <w:r w:rsidRPr="00062D83">
        <w:rPr>
          <w:rFonts w:ascii="Times New Roman" w:hAnsi="Times New Roman" w:cs="Times New Roman"/>
          <w:b/>
          <w:noProof/>
          <w:sz w:val="24"/>
          <w:szCs w:val="24"/>
        </w:rPr>
        <w:t xml:space="preserve">- superior pentru: </w:t>
      </w:r>
      <w:r w:rsidR="00B67651" w:rsidRPr="00062D83">
        <w:rPr>
          <w:rFonts w:ascii="Times New Roman" w:hAnsi="Times New Roman" w:cs="Times New Roman"/>
          <w:bCs/>
          <w:noProof/>
          <w:sz w:val="24"/>
          <w:szCs w:val="24"/>
        </w:rPr>
        <w:t>nu este cazul</w:t>
      </w:r>
      <w:r w:rsidR="00016877" w:rsidRPr="00062D83">
        <w:rPr>
          <w:rFonts w:ascii="Times New Roman" w:hAnsi="Times New Roman" w:cs="Times New Roman"/>
          <w:bCs/>
          <w:noProof/>
          <w:sz w:val="24"/>
          <w:szCs w:val="24"/>
        </w:rPr>
        <w:t>;</w:t>
      </w:r>
    </w:p>
    <w:p w14:paraId="2F65AEAC" w14:textId="21C78288"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b) Relaţii funcționale:</w:t>
      </w:r>
      <w:r w:rsidRPr="00062D83">
        <w:rPr>
          <w:rFonts w:ascii="Times New Roman" w:hAnsi="Times New Roman" w:cs="Times New Roman"/>
          <w:noProof/>
          <w:sz w:val="24"/>
          <w:szCs w:val="24"/>
        </w:rPr>
        <w:t xml:space="preserve"> cu toate compartimentele din cadrul instituţiei şi din aparatul de specialitate;</w:t>
      </w:r>
    </w:p>
    <w:p w14:paraId="6AEAC41D" w14:textId="77777777"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c) Relaţii de control:</w:t>
      </w:r>
      <w:r w:rsidRPr="00062D83">
        <w:rPr>
          <w:rFonts w:ascii="Times New Roman" w:hAnsi="Times New Roman" w:cs="Times New Roman"/>
          <w:noProof/>
          <w:sz w:val="24"/>
          <w:szCs w:val="24"/>
        </w:rPr>
        <w:t xml:space="preserve"> se supune controlului instituţiilor abilitate prin lege sau alte acte normative;</w:t>
      </w:r>
    </w:p>
    <w:p w14:paraId="4B727F40" w14:textId="30EC01B1"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d) Relaţii de reprezentare: </w:t>
      </w:r>
      <w:r w:rsidRPr="00062D83">
        <w:rPr>
          <w:rFonts w:ascii="Times New Roman" w:hAnsi="Times New Roman" w:cs="Times New Roman"/>
          <w:noProof/>
          <w:sz w:val="24"/>
          <w:szCs w:val="24"/>
        </w:rPr>
        <w:t>din dispunerea şefului ierarhic;</w:t>
      </w:r>
    </w:p>
    <w:p w14:paraId="4D3001D2" w14:textId="35C69E75" w:rsidR="000609F6" w:rsidRPr="00062D83" w:rsidRDefault="000609F6" w:rsidP="002430A8">
      <w:pPr>
        <w:spacing w:after="0" w:line="24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2. Sfera relaţională externă:</w:t>
      </w:r>
    </w:p>
    <w:p w14:paraId="45C2A8B0" w14:textId="77777777"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a) cu autorităţi şi instituţii publice:</w:t>
      </w:r>
      <w:r w:rsidRPr="00062D83">
        <w:rPr>
          <w:rFonts w:ascii="Times New Roman" w:hAnsi="Times New Roman" w:cs="Times New Roman"/>
          <w:noProof/>
          <w:sz w:val="24"/>
          <w:szCs w:val="24"/>
        </w:rPr>
        <w:t xml:space="preserve"> din dispunerea şefului ierarhic;</w:t>
      </w:r>
    </w:p>
    <w:p w14:paraId="57CE38C9" w14:textId="77777777"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b) cu organizaţii internaţionale: </w:t>
      </w:r>
      <w:r w:rsidRPr="00062D83">
        <w:rPr>
          <w:rFonts w:ascii="Times New Roman" w:hAnsi="Times New Roman" w:cs="Times New Roman"/>
          <w:noProof/>
          <w:sz w:val="24"/>
          <w:szCs w:val="24"/>
        </w:rPr>
        <w:t>din dispunerea şefului ierarhic;</w:t>
      </w:r>
    </w:p>
    <w:p w14:paraId="1D65507D" w14:textId="77777777"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c) cu persoane juridice private:</w:t>
      </w:r>
      <w:r w:rsidRPr="00062D83">
        <w:rPr>
          <w:rFonts w:ascii="Times New Roman" w:hAnsi="Times New Roman" w:cs="Times New Roman"/>
          <w:noProof/>
          <w:sz w:val="24"/>
          <w:szCs w:val="24"/>
        </w:rPr>
        <w:t xml:space="preserve"> din dispunerea şefului ierarhic;</w:t>
      </w:r>
    </w:p>
    <w:p w14:paraId="2FD76428" w14:textId="45E6120B" w:rsidR="000609F6" w:rsidRPr="00062D83" w:rsidRDefault="000609F6" w:rsidP="002430A8">
      <w:pPr>
        <w:spacing w:after="0"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3. Limite de competenţă:</w:t>
      </w:r>
      <w:r w:rsidRPr="00062D83">
        <w:rPr>
          <w:rFonts w:ascii="Times New Roman" w:hAnsi="Times New Roman" w:cs="Times New Roman"/>
          <w:noProof/>
          <w:sz w:val="24"/>
          <w:szCs w:val="24"/>
        </w:rPr>
        <w:t xml:space="preserve"> cele stabilite prin fişa postului</w:t>
      </w:r>
      <w:r w:rsidR="00016877" w:rsidRPr="00062D83">
        <w:rPr>
          <w:rFonts w:ascii="Times New Roman" w:hAnsi="Times New Roman" w:cs="Times New Roman"/>
          <w:noProof/>
          <w:sz w:val="24"/>
          <w:szCs w:val="24"/>
        </w:rPr>
        <w:t>.</w:t>
      </w:r>
    </w:p>
    <w:p w14:paraId="5846E07D" w14:textId="0F68F31F" w:rsidR="00BE5026" w:rsidRPr="00062D83" w:rsidRDefault="000609F6" w:rsidP="002430A8">
      <w:pPr>
        <w:spacing w:line="240" w:lineRule="auto"/>
        <w:ind w:right="4"/>
        <w:jc w:val="both"/>
        <w:rPr>
          <w:rFonts w:ascii="Times New Roman" w:hAnsi="Times New Roman" w:cs="Times New Roman"/>
          <w:noProof/>
          <w:sz w:val="24"/>
          <w:szCs w:val="24"/>
        </w:rPr>
      </w:pPr>
      <w:r w:rsidRPr="00062D83">
        <w:rPr>
          <w:rFonts w:ascii="Times New Roman" w:hAnsi="Times New Roman" w:cs="Times New Roman"/>
          <w:b/>
          <w:noProof/>
          <w:sz w:val="24"/>
          <w:szCs w:val="24"/>
        </w:rPr>
        <w:t xml:space="preserve">4. Delegarea de atribuţii şi competențe: </w:t>
      </w:r>
      <w:bookmarkStart w:id="1" w:name="_Hlk115783870"/>
      <w:r w:rsidR="00B67A3D" w:rsidRPr="00062D83">
        <w:rPr>
          <w:rFonts w:ascii="Times New Roman" w:hAnsi="Times New Roman" w:cs="Times New Roman"/>
          <w:noProof/>
          <w:sz w:val="24"/>
          <w:szCs w:val="24"/>
        </w:rPr>
        <w:t>în perioada absentării justificată din instituţie, atribuţiile acestuia sunt preluate de către alți salariați, cu respectarea prevederilor art. 438 din OUG nr. 57/2019 – Codul administrativ, cu modificările și completările ulterioare.</w:t>
      </w:r>
      <w:bookmarkEnd w:id="1"/>
    </w:p>
    <w:p w14:paraId="4754ACC6" w14:textId="7B1CDC1E" w:rsidR="000609F6" w:rsidRPr="00062D83" w:rsidRDefault="000609F6" w:rsidP="00062D83">
      <w:pPr>
        <w:spacing w:after="0" w:line="36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Întocmit de:</w:t>
      </w:r>
    </w:p>
    <w:p w14:paraId="1675067E" w14:textId="686DED2E" w:rsidR="00FA5E91" w:rsidRPr="00062D83" w:rsidRDefault="00FA5E91" w:rsidP="002430A8">
      <w:pPr>
        <w:spacing w:after="0" w:line="276"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 xml:space="preserve">1. Numele şi prenumele: </w:t>
      </w:r>
      <w:r w:rsidR="00062D83">
        <w:rPr>
          <w:rFonts w:ascii="Times New Roman" w:hAnsi="Times New Roman" w:cs="Times New Roman"/>
          <w:b/>
          <w:noProof/>
          <w:sz w:val="24"/>
          <w:szCs w:val="24"/>
        </w:rPr>
        <w:t>Mărieș Cristina</w:t>
      </w:r>
    </w:p>
    <w:p w14:paraId="2286CC18" w14:textId="7FAA02A9" w:rsidR="00FA5E91" w:rsidRPr="00062D83" w:rsidRDefault="00FA5E91" w:rsidP="002430A8">
      <w:pPr>
        <w:spacing w:after="0" w:line="276"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 xml:space="preserve">2. Funcţia: </w:t>
      </w:r>
      <w:r w:rsidR="00D73EA0" w:rsidRPr="00062D83">
        <w:rPr>
          <w:rFonts w:ascii="Times New Roman" w:hAnsi="Times New Roman" w:cs="Times New Roman"/>
          <w:b/>
          <w:noProof/>
          <w:sz w:val="24"/>
          <w:szCs w:val="24"/>
        </w:rPr>
        <w:t>Șef serviciu</w:t>
      </w:r>
    </w:p>
    <w:p w14:paraId="285070AA" w14:textId="0836546A" w:rsidR="00FA5E91" w:rsidRPr="00062D83" w:rsidRDefault="00FA5E91" w:rsidP="002430A8">
      <w:pPr>
        <w:spacing w:after="0" w:line="276"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3. Semnătura:</w:t>
      </w:r>
      <w:r w:rsidR="002466D1" w:rsidRPr="00062D83">
        <w:rPr>
          <w:rFonts w:ascii="Times New Roman" w:hAnsi="Times New Roman" w:cs="Times New Roman"/>
          <w:b/>
          <w:noProof/>
          <w:sz w:val="24"/>
          <w:szCs w:val="24"/>
        </w:rPr>
        <w:t>_______________</w:t>
      </w:r>
    </w:p>
    <w:p w14:paraId="3E4603C7" w14:textId="09324628" w:rsidR="000609F6" w:rsidRPr="00062D83" w:rsidRDefault="00FA5E91" w:rsidP="002430A8">
      <w:pPr>
        <w:spacing w:after="0" w:line="276"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 xml:space="preserve">4. </w:t>
      </w:r>
      <w:r w:rsidR="00D73EA0" w:rsidRPr="00062D83">
        <w:rPr>
          <w:rFonts w:ascii="Times New Roman" w:hAnsi="Times New Roman" w:cs="Times New Roman"/>
          <w:b/>
          <w:noProof/>
          <w:sz w:val="24"/>
          <w:szCs w:val="24"/>
        </w:rPr>
        <w:t>Data:</w:t>
      </w:r>
      <w:r w:rsidR="002466D1" w:rsidRPr="00062D83">
        <w:rPr>
          <w:rFonts w:ascii="Times New Roman" w:hAnsi="Times New Roman" w:cs="Times New Roman"/>
          <w:b/>
          <w:noProof/>
          <w:sz w:val="24"/>
          <w:szCs w:val="24"/>
        </w:rPr>
        <w:t xml:space="preserve"> ___________</w:t>
      </w:r>
    </w:p>
    <w:p w14:paraId="54AC1CCF" w14:textId="77777777" w:rsidR="002430A8" w:rsidRPr="00C9143F" w:rsidRDefault="002430A8" w:rsidP="002430A8">
      <w:pPr>
        <w:spacing w:after="0" w:line="276" w:lineRule="auto"/>
        <w:ind w:right="4"/>
        <w:jc w:val="both"/>
        <w:rPr>
          <w:rFonts w:ascii="Times New Roman" w:hAnsi="Times New Roman" w:cs="Times New Roman"/>
          <w:b/>
          <w:noProof/>
          <w:sz w:val="2"/>
          <w:szCs w:val="2"/>
        </w:rPr>
      </w:pPr>
    </w:p>
    <w:p w14:paraId="7FA82C4B" w14:textId="77777777" w:rsidR="004440D7" w:rsidRPr="004440D7" w:rsidRDefault="004440D7" w:rsidP="002430A8">
      <w:pPr>
        <w:spacing w:after="0" w:line="360" w:lineRule="auto"/>
        <w:ind w:right="4"/>
        <w:jc w:val="both"/>
        <w:rPr>
          <w:rFonts w:ascii="Times New Roman" w:hAnsi="Times New Roman" w:cs="Times New Roman"/>
          <w:b/>
          <w:noProof/>
          <w:sz w:val="10"/>
          <w:szCs w:val="10"/>
        </w:rPr>
      </w:pPr>
    </w:p>
    <w:p w14:paraId="1F0BBB7E" w14:textId="58BDAD24" w:rsidR="000609F6" w:rsidRPr="00062D83" w:rsidRDefault="000609F6" w:rsidP="002430A8">
      <w:pPr>
        <w:spacing w:after="0" w:line="36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Luat la cunoştinţă de către ocupantul postului:</w:t>
      </w:r>
    </w:p>
    <w:p w14:paraId="20248E38" w14:textId="348CF364" w:rsidR="000609F6" w:rsidRPr="00062D83" w:rsidRDefault="000609F6" w:rsidP="002430A8">
      <w:pPr>
        <w:spacing w:after="0" w:line="360"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 xml:space="preserve">1. Numele şi prenumele: </w:t>
      </w:r>
    </w:p>
    <w:p w14:paraId="3E78A695" w14:textId="3C6C87A9" w:rsidR="000609F6" w:rsidRPr="00062D83" w:rsidRDefault="00B353D3" w:rsidP="002430A8">
      <w:pPr>
        <w:spacing w:after="0" w:line="360"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2</w:t>
      </w:r>
      <w:r w:rsidR="000609F6" w:rsidRPr="00062D83">
        <w:rPr>
          <w:rFonts w:ascii="Times New Roman" w:hAnsi="Times New Roman" w:cs="Times New Roman"/>
          <w:b/>
          <w:noProof/>
          <w:sz w:val="24"/>
          <w:szCs w:val="24"/>
        </w:rPr>
        <w:t>. Semnătura: ………………</w:t>
      </w:r>
      <w:r w:rsidR="00016877" w:rsidRPr="00062D83">
        <w:rPr>
          <w:rFonts w:ascii="Times New Roman" w:hAnsi="Times New Roman" w:cs="Times New Roman"/>
          <w:b/>
          <w:noProof/>
          <w:sz w:val="24"/>
          <w:szCs w:val="24"/>
        </w:rPr>
        <w:t>.............</w:t>
      </w:r>
      <w:r w:rsidR="000609F6" w:rsidRPr="00062D83">
        <w:rPr>
          <w:rFonts w:ascii="Times New Roman" w:hAnsi="Times New Roman" w:cs="Times New Roman"/>
          <w:b/>
          <w:noProof/>
          <w:sz w:val="24"/>
          <w:szCs w:val="24"/>
        </w:rPr>
        <w:t>……….</w:t>
      </w:r>
      <w:r w:rsidR="00FA5E91" w:rsidRPr="00062D83">
        <w:rPr>
          <w:rFonts w:ascii="Times New Roman" w:hAnsi="Times New Roman" w:cs="Times New Roman"/>
          <w:b/>
          <w:noProof/>
          <w:sz w:val="24"/>
          <w:szCs w:val="24"/>
        </w:rPr>
        <w:t>.......</w:t>
      </w:r>
      <w:r w:rsidR="000609F6" w:rsidRPr="00062D83">
        <w:rPr>
          <w:rFonts w:ascii="Times New Roman" w:hAnsi="Times New Roman" w:cs="Times New Roman"/>
          <w:b/>
          <w:noProof/>
          <w:sz w:val="24"/>
          <w:szCs w:val="24"/>
        </w:rPr>
        <w:t>.</w:t>
      </w:r>
    </w:p>
    <w:p w14:paraId="359B7BD2" w14:textId="333B0941" w:rsidR="000609F6" w:rsidRPr="00062D83" w:rsidRDefault="00B353D3" w:rsidP="002430A8">
      <w:pPr>
        <w:spacing w:after="0" w:line="360"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3</w:t>
      </w:r>
      <w:r w:rsidR="000609F6" w:rsidRPr="00062D83">
        <w:rPr>
          <w:rFonts w:ascii="Times New Roman" w:hAnsi="Times New Roman" w:cs="Times New Roman"/>
          <w:b/>
          <w:noProof/>
          <w:sz w:val="24"/>
          <w:szCs w:val="24"/>
        </w:rPr>
        <w:t>. Data: ………………………</w:t>
      </w:r>
      <w:r w:rsidR="00016877" w:rsidRPr="00062D83">
        <w:rPr>
          <w:rFonts w:ascii="Times New Roman" w:hAnsi="Times New Roman" w:cs="Times New Roman"/>
          <w:b/>
          <w:noProof/>
          <w:sz w:val="24"/>
          <w:szCs w:val="24"/>
        </w:rPr>
        <w:t>.............</w:t>
      </w:r>
      <w:r w:rsidR="000609F6" w:rsidRPr="00062D83">
        <w:rPr>
          <w:rFonts w:ascii="Times New Roman" w:hAnsi="Times New Roman" w:cs="Times New Roman"/>
          <w:b/>
          <w:noProof/>
          <w:sz w:val="24"/>
          <w:szCs w:val="24"/>
        </w:rPr>
        <w:t>.</w:t>
      </w:r>
      <w:r w:rsidR="00FA5E91" w:rsidRPr="00062D83">
        <w:rPr>
          <w:rFonts w:ascii="Times New Roman" w:hAnsi="Times New Roman" w:cs="Times New Roman"/>
          <w:b/>
          <w:noProof/>
          <w:sz w:val="24"/>
          <w:szCs w:val="24"/>
        </w:rPr>
        <w:t>..................</w:t>
      </w:r>
      <w:r w:rsidR="000609F6" w:rsidRPr="00062D83">
        <w:rPr>
          <w:rFonts w:ascii="Times New Roman" w:hAnsi="Times New Roman" w:cs="Times New Roman"/>
          <w:b/>
          <w:noProof/>
          <w:sz w:val="24"/>
          <w:szCs w:val="24"/>
        </w:rPr>
        <w:t>.</w:t>
      </w:r>
    </w:p>
    <w:p w14:paraId="1D85E854" w14:textId="77777777" w:rsidR="00C9143F" w:rsidRPr="00C9143F" w:rsidRDefault="00C9143F" w:rsidP="00062D83">
      <w:pPr>
        <w:spacing w:after="0" w:line="360" w:lineRule="auto"/>
        <w:ind w:right="4"/>
        <w:jc w:val="both"/>
        <w:rPr>
          <w:rFonts w:ascii="Times New Roman" w:hAnsi="Times New Roman" w:cs="Times New Roman"/>
          <w:b/>
          <w:noProof/>
          <w:sz w:val="2"/>
          <w:szCs w:val="2"/>
        </w:rPr>
      </w:pPr>
    </w:p>
    <w:p w14:paraId="30EA26D0" w14:textId="554D9CD1" w:rsidR="000609F6" w:rsidRPr="00062D83" w:rsidRDefault="000609F6" w:rsidP="00062D83">
      <w:pPr>
        <w:spacing w:after="0" w:line="360" w:lineRule="auto"/>
        <w:ind w:right="4"/>
        <w:jc w:val="both"/>
        <w:rPr>
          <w:rFonts w:ascii="Times New Roman" w:hAnsi="Times New Roman" w:cs="Times New Roman"/>
          <w:b/>
          <w:noProof/>
          <w:sz w:val="24"/>
          <w:szCs w:val="24"/>
        </w:rPr>
      </w:pPr>
      <w:r w:rsidRPr="00062D83">
        <w:rPr>
          <w:rFonts w:ascii="Times New Roman" w:hAnsi="Times New Roman" w:cs="Times New Roman"/>
          <w:b/>
          <w:noProof/>
          <w:sz w:val="24"/>
          <w:szCs w:val="24"/>
        </w:rPr>
        <w:t>Contrasemnează:</w:t>
      </w:r>
    </w:p>
    <w:p w14:paraId="21DFC70A" w14:textId="35E3C85D" w:rsidR="00FA5E91" w:rsidRPr="00062D83" w:rsidRDefault="00FA5E91" w:rsidP="002430A8">
      <w:pPr>
        <w:spacing w:after="0" w:line="240"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1. Numele şi prenumele:</w:t>
      </w:r>
    </w:p>
    <w:p w14:paraId="20E39D6E" w14:textId="01F892F4" w:rsidR="00FA5E91" w:rsidRPr="00062D83" w:rsidRDefault="00FA5E91" w:rsidP="002430A8">
      <w:pPr>
        <w:spacing w:after="0" w:line="240"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 xml:space="preserve">2. Funcţia: </w:t>
      </w:r>
    </w:p>
    <w:p w14:paraId="571B53C9" w14:textId="118A5A52" w:rsidR="00FA5E91" w:rsidRPr="00062D83" w:rsidRDefault="00FA5E91" w:rsidP="002430A8">
      <w:pPr>
        <w:spacing w:after="0" w:line="240" w:lineRule="auto"/>
        <w:ind w:right="4"/>
        <w:contextualSpacing/>
        <w:jc w:val="both"/>
        <w:rPr>
          <w:rFonts w:ascii="Times New Roman" w:hAnsi="Times New Roman" w:cs="Times New Roman"/>
          <w:b/>
          <w:noProof/>
          <w:sz w:val="24"/>
          <w:szCs w:val="24"/>
        </w:rPr>
      </w:pPr>
      <w:r w:rsidRPr="00062D83">
        <w:rPr>
          <w:rFonts w:ascii="Times New Roman" w:hAnsi="Times New Roman" w:cs="Times New Roman"/>
          <w:b/>
          <w:noProof/>
          <w:sz w:val="24"/>
          <w:szCs w:val="24"/>
        </w:rPr>
        <w:t>3. Semnătura: …………………</w:t>
      </w:r>
      <w:r w:rsidR="00016877" w:rsidRPr="00062D83">
        <w:rPr>
          <w:rFonts w:ascii="Times New Roman" w:hAnsi="Times New Roman" w:cs="Times New Roman"/>
          <w:b/>
          <w:noProof/>
          <w:sz w:val="24"/>
          <w:szCs w:val="24"/>
        </w:rPr>
        <w:t>..........</w:t>
      </w:r>
      <w:r w:rsidRPr="00062D83">
        <w:rPr>
          <w:rFonts w:ascii="Times New Roman" w:hAnsi="Times New Roman" w:cs="Times New Roman"/>
          <w:b/>
          <w:noProof/>
          <w:sz w:val="24"/>
          <w:szCs w:val="24"/>
        </w:rPr>
        <w:t>……...........</w:t>
      </w:r>
    </w:p>
    <w:p w14:paraId="45EB2FCC" w14:textId="68496E4C" w:rsidR="00ED43E5" w:rsidRPr="00062D83" w:rsidRDefault="00FA5E91" w:rsidP="002430A8">
      <w:pPr>
        <w:spacing w:after="0" w:line="240" w:lineRule="auto"/>
        <w:ind w:right="4"/>
        <w:contextualSpacing/>
        <w:jc w:val="both"/>
        <w:rPr>
          <w:rFonts w:ascii="Times New Roman" w:hAnsi="Times New Roman" w:cs="Times New Roman"/>
          <w:noProof/>
          <w:sz w:val="24"/>
          <w:szCs w:val="24"/>
        </w:rPr>
      </w:pPr>
      <w:r w:rsidRPr="00062D83">
        <w:rPr>
          <w:rFonts w:ascii="Times New Roman" w:hAnsi="Times New Roman" w:cs="Times New Roman"/>
          <w:b/>
          <w:noProof/>
          <w:sz w:val="24"/>
          <w:szCs w:val="24"/>
        </w:rPr>
        <w:t>4. Data întocmirii: ……………</w:t>
      </w:r>
      <w:r w:rsidR="00016877" w:rsidRPr="00062D83">
        <w:rPr>
          <w:rFonts w:ascii="Times New Roman" w:hAnsi="Times New Roman" w:cs="Times New Roman"/>
          <w:b/>
          <w:noProof/>
          <w:sz w:val="24"/>
          <w:szCs w:val="24"/>
        </w:rPr>
        <w:t>..........</w:t>
      </w:r>
      <w:r w:rsidRPr="00062D83">
        <w:rPr>
          <w:rFonts w:ascii="Times New Roman" w:hAnsi="Times New Roman" w:cs="Times New Roman"/>
          <w:b/>
          <w:noProof/>
          <w:sz w:val="24"/>
          <w:szCs w:val="24"/>
        </w:rPr>
        <w:t>…………….</w:t>
      </w:r>
    </w:p>
    <w:sectPr w:rsidR="00ED43E5" w:rsidRPr="00062D83" w:rsidSect="00062D83">
      <w:footerReference w:type="default" r:id="rId7"/>
      <w:pgSz w:w="12240" w:h="15840"/>
      <w:pgMar w:top="709" w:right="900"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4A23E" w14:textId="77777777" w:rsidR="00A54DF5" w:rsidRDefault="00A54DF5" w:rsidP="000609F6">
      <w:pPr>
        <w:spacing w:after="0" w:line="240" w:lineRule="auto"/>
      </w:pPr>
      <w:r>
        <w:separator/>
      </w:r>
    </w:p>
  </w:endnote>
  <w:endnote w:type="continuationSeparator" w:id="0">
    <w:p w14:paraId="7438E62D" w14:textId="77777777" w:rsidR="00A54DF5" w:rsidRDefault="00A54DF5" w:rsidP="00060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411081"/>
      <w:docPartObj>
        <w:docPartGallery w:val="Page Numbers (Bottom of Page)"/>
        <w:docPartUnique/>
      </w:docPartObj>
    </w:sdtPr>
    <w:sdtContent>
      <w:sdt>
        <w:sdtPr>
          <w:id w:val="-1769616900"/>
          <w:docPartObj>
            <w:docPartGallery w:val="Page Numbers (Top of Page)"/>
            <w:docPartUnique/>
          </w:docPartObj>
        </w:sdtPr>
        <w:sdtContent>
          <w:p w14:paraId="76236211" w14:textId="74B6D862" w:rsidR="00016877" w:rsidRDefault="00016877">
            <w:pPr>
              <w:pStyle w:val="Subsol"/>
              <w:jc w:val="right"/>
            </w:pPr>
            <w:r>
              <w:t xml:space="preserve">Pag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din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1E36E5" w14:textId="77777777" w:rsidR="00016877" w:rsidRDefault="000168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361FF" w14:textId="77777777" w:rsidR="00A54DF5" w:rsidRDefault="00A54DF5" w:rsidP="000609F6">
      <w:pPr>
        <w:spacing w:after="0" w:line="240" w:lineRule="auto"/>
      </w:pPr>
      <w:r>
        <w:separator/>
      </w:r>
    </w:p>
  </w:footnote>
  <w:footnote w:type="continuationSeparator" w:id="0">
    <w:p w14:paraId="6AD57D9D" w14:textId="77777777" w:rsidR="00A54DF5" w:rsidRDefault="00A54DF5" w:rsidP="000609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F17"/>
    <w:multiLevelType w:val="multilevel"/>
    <w:tmpl w:val="80804726"/>
    <w:lvl w:ilvl="0">
      <w:start w:val="1"/>
      <w:numFmt w:val="decimal"/>
      <w:lvlText w:val="%1."/>
      <w:lvlJc w:val="left"/>
      <w:pPr>
        <w:ind w:left="2204" w:hanging="360"/>
      </w:pPr>
    </w:lvl>
    <w:lvl w:ilvl="1">
      <w:start w:val="1"/>
      <w:numFmt w:val="lowerLetter"/>
      <w:lvlText w:val="%2."/>
      <w:lvlJc w:val="left"/>
      <w:pPr>
        <w:ind w:left="2924" w:hanging="360"/>
      </w:pPr>
    </w:lvl>
    <w:lvl w:ilvl="2">
      <w:start w:val="1"/>
      <w:numFmt w:val="lowerRoman"/>
      <w:lvlText w:val="%3."/>
      <w:lvlJc w:val="right"/>
      <w:pPr>
        <w:ind w:left="3644" w:hanging="180"/>
      </w:pPr>
    </w:lvl>
    <w:lvl w:ilvl="3">
      <w:start w:val="1"/>
      <w:numFmt w:val="decimal"/>
      <w:lvlText w:val="%4."/>
      <w:lvlJc w:val="left"/>
      <w:pPr>
        <w:ind w:left="4364" w:hanging="360"/>
      </w:pPr>
    </w:lvl>
    <w:lvl w:ilvl="4">
      <w:start w:val="1"/>
      <w:numFmt w:val="lowerLetter"/>
      <w:lvlText w:val="%5."/>
      <w:lvlJc w:val="left"/>
      <w:pPr>
        <w:ind w:left="5084" w:hanging="360"/>
      </w:pPr>
    </w:lvl>
    <w:lvl w:ilvl="5">
      <w:start w:val="1"/>
      <w:numFmt w:val="lowerRoman"/>
      <w:lvlText w:val="%6."/>
      <w:lvlJc w:val="right"/>
      <w:pPr>
        <w:ind w:left="5804" w:hanging="180"/>
      </w:pPr>
    </w:lvl>
    <w:lvl w:ilvl="6">
      <w:start w:val="1"/>
      <w:numFmt w:val="decimal"/>
      <w:lvlText w:val="%7."/>
      <w:lvlJc w:val="left"/>
      <w:pPr>
        <w:ind w:left="6524" w:hanging="360"/>
      </w:pPr>
    </w:lvl>
    <w:lvl w:ilvl="7">
      <w:start w:val="1"/>
      <w:numFmt w:val="lowerLetter"/>
      <w:lvlText w:val="%8."/>
      <w:lvlJc w:val="left"/>
      <w:pPr>
        <w:ind w:left="7244" w:hanging="360"/>
      </w:pPr>
    </w:lvl>
    <w:lvl w:ilvl="8">
      <w:start w:val="1"/>
      <w:numFmt w:val="lowerRoman"/>
      <w:lvlText w:val="%9."/>
      <w:lvlJc w:val="right"/>
      <w:pPr>
        <w:ind w:left="7964" w:hanging="180"/>
      </w:pPr>
    </w:lvl>
  </w:abstractNum>
  <w:abstractNum w:abstractNumId="1" w15:restartNumberingAfterBreak="0">
    <w:nsid w:val="1A0A3670"/>
    <w:multiLevelType w:val="hybridMultilevel"/>
    <w:tmpl w:val="EACE8D5E"/>
    <w:lvl w:ilvl="0" w:tplc="EBB6407A">
      <w:start w:val="1"/>
      <w:numFmt w:val="decimal"/>
      <w:lvlText w:val="%1)"/>
      <w:lvlJc w:val="left"/>
      <w:pPr>
        <w:ind w:left="63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2C66D5"/>
    <w:multiLevelType w:val="hybridMultilevel"/>
    <w:tmpl w:val="A9F0C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FE608D"/>
    <w:multiLevelType w:val="hybridMultilevel"/>
    <w:tmpl w:val="2EEA0CAC"/>
    <w:lvl w:ilvl="0" w:tplc="0418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FC920BC"/>
    <w:multiLevelType w:val="hybridMultilevel"/>
    <w:tmpl w:val="EC8A1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1C43F1"/>
    <w:multiLevelType w:val="hybridMultilevel"/>
    <w:tmpl w:val="52B2C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4B2F49"/>
    <w:multiLevelType w:val="hybridMultilevel"/>
    <w:tmpl w:val="90BE5962"/>
    <w:lvl w:ilvl="0" w:tplc="6E4E0BF2">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BC308A"/>
    <w:multiLevelType w:val="hybridMultilevel"/>
    <w:tmpl w:val="C9045B1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8878317">
    <w:abstractNumId w:val="2"/>
  </w:num>
  <w:num w:numId="2" w16cid:durableId="395398508">
    <w:abstractNumId w:val="5"/>
  </w:num>
  <w:num w:numId="3" w16cid:durableId="953950792">
    <w:abstractNumId w:val="0"/>
  </w:num>
  <w:num w:numId="4" w16cid:durableId="969629011">
    <w:abstractNumId w:val="7"/>
  </w:num>
  <w:num w:numId="5" w16cid:durableId="443962500">
    <w:abstractNumId w:val="1"/>
  </w:num>
  <w:num w:numId="6" w16cid:durableId="1779258481">
    <w:abstractNumId w:val="6"/>
  </w:num>
  <w:num w:numId="7" w16cid:durableId="493297656">
    <w:abstractNumId w:val="3"/>
  </w:num>
  <w:num w:numId="8" w16cid:durableId="16404518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15117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9F6"/>
    <w:rsid w:val="00014F85"/>
    <w:rsid w:val="00016877"/>
    <w:rsid w:val="000234D0"/>
    <w:rsid w:val="00036795"/>
    <w:rsid w:val="00036BEE"/>
    <w:rsid w:val="00043601"/>
    <w:rsid w:val="000609F6"/>
    <w:rsid w:val="00062D83"/>
    <w:rsid w:val="00070CAE"/>
    <w:rsid w:val="00070E22"/>
    <w:rsid w:val="0007642C"/>
    <w:rsid w:val="00082B62"/>
    <w:rsid w:val="00094E7E"/>
    <w:rsid w:val="00097509"/>
    <w:rsid w:val="000C1093"/>
    <w:rsid w:val="000C292F"/>
    <w:rsid w:val="000E453B"/>
    <w:rsid w:val="001036FD"/>
    <w:rsid w:val="001113EC"/>
    <w:rsid w:val="00112753"/>
    <w:rsid w:val="00112A23"/>
    <w:rsid w:val="001138A5"/>
    <w:rsid w:val="00114D63"/>
    <w:rsid w:val="0014011C"/>
    <w:rsid w:val="00150BC7"/>
    <w:rsid w:val="00152DD7"/>
    <w:rsid w:val="001544F4"/>
    <w:rsid w:val="00160CA7"/>
    <w:rsid w:val="00162FB8"/>
    <w:rsid w:val="001707AF"/>
    <w:rsid w:val="00182BD2"/>
    <w:rsid w:val="001A2D13"/>
    <w:rsid w:val="001D202F"/>
    <w:rsid w:val="001E14E4"/>
    <w:rsid w:val="001E6DF9"/>
    <w:rsid w:val="001F62FB"/>
    <w:rsid w:val="002142A0"/>
    <w:rsid w:val="00221707"/>
    <w:rsid w:val="00223D0B"/>
    <w:rsid w:val="00225C2C"/>
    <w:rsid w:val="00231FBE"/>
    <w:rsid w:val="00241168"/>
    <w:rsid w:val="002430A8"/>
    <w:rsid w:val="002466D1"/>
    <w:rsid w:val="00263069"/>
    <w:rsid w:val="00270647"/>
    <w:rsid w:val="00286E65"/>
    <w:rsid w:val="002A5DA2"/>
    <w:rsid w:val="002D7302"/>
    <w:rsid w:val="002E187A"/>
    <w:rsid w:val="002F03B2"/>
    <w:rsid w:val="002F6CB9"/>
    <w:rsid w:val="002F7210"/>
    <w:rsid w:val="00307F1D"/>
    <w:rsid w:val="00312E00"/>
    <w:rsid w:val="003208F6"/>
    <w:rsid w:val="003341C7"/>
    <w:rsid w:val="0034175F"/>
    <w:rsid w:val="00351FD7"/>
    <w:rsid w:val="00360DED"/>
    <w:rsid w:val="00364186"/>
    <w:rsid w:val="003759F2"/>
    <w:rsid w:val="003824F9"/>
    <w:rsid w:val="00390BC6"/>
    <w:rsid w:val="00392019"/>
    <w:rsid w:val="003944C1"/>
    <w:rsid w:val="003A0CA9"/>
    <w:rsid w:val="003A2CDE"/>
    <w:rsid w:val="003B15A1"/>
    <w:rsid w:val="003B6682"/>
    <w:rsid w:val="003C74B1"/>
    <w:rsid w:val="003D29AC"/>
    <w:rsid w:val="003D386E"/>
    <w:rsid w:val="003E24CB"/>
    <w:rsid w:val="003E5FE5"/>
    <w:rsid w:val="003F104B"/>
    <w:rsid w:val="00405053"/>
    <w:rsid w:val="004116C1"/>
    <w:rsid w:val="00425435"/>
    <w:rsid w:val="00430237"/>
    <w:rsid w:val="004432EA"/>
    <w:rsid w:val="004440D7"/>
    <w:rsid w:val="00447C0F"/>
    <w:rsid w:val="00456044"/>
    <w:rsid w:val="00465DA0"/>
    <w:rsid w:val="004746CA"/>
    <w:rsid w:val="0047576E"/>
    <w:rsid w:val="004823E6"/>
    <w:rsid w:val="004A608C"/>
    <w:rsid w:val="004B5E34"/>
    <w:rsid w:val="004C0985"/>
    <w:rsid w:val="004C217C"/>
    <w:rsid w:val="004C396F"/>
    <w:rsid w:val="004C5C87"/>
    <w:rsid w:val="004D7698"/>
    <w:rsid w:val="004F1EAD"/>
    <w:rsid w:val="004F5B95"/>
    <w:rsid w:val="005070C6"/>
    <w:rsid w:val="00513089"/>
    <w:rsid w:val="00514D38"/>
    <w:rsid w:val="00530A8E"/>
    <w:rsid w:val="005504B1"/>
    <w:rsid w:val="005522B9"/>
    <w:rsid w:val="005672E4"/>
    <w:rsid w:val="00573515"/>
    <w:rsid w:val="00581605"/>
    <w:rsid w:val="0059330C"/>
    <w:rsid w:val="005957C8"/>
    <w:rsid w:val="005A3015"/>
    <w:rsid w:val="005B5EAD"/>
    <w:rsid w:val="005B6FAA"/>
    <w:rsid w:val="005E36D0"/>
    <w:rsid w:val="0060333B"/>
    <w:rsid w:val="006073C8"/>
    <w:rsid w:val="0061542F"/>
    <w:rsid w:val="00620A60"/>
    <w:rsid w:val="00624894"/>
    <w:rsid w:val="006251A4"/>
    <w:rsid w:val="00631897"/>
    <w:rsid w:val="006329BD"/>
    <w:rsid w:val="0065349E"/>
    <w:rsid w:val="00656B78"/>
    <w:rsid w:val="00660E71"/>
    <w:rsid w:val="00661BB4"/>
    <w:rsid w:val="0066262A"/>
    <w:rsid w:val="0066573B"/>
    <w:rsid w:val="0069772F"/>
    <w:rsid w:val="006A1F54"/>
    <w:rsid w:val="006B145F"/>
    <w:rsid w:val="006B454E"/>
    <w:rsid w:val="006B5F4D"/>
    <w:rsid w:val="006C382B"/>
    <w:rsid w:val="006C5C44"/>
    <w:rsid w:val="006E3B27"/>
    <w:rsid w:val="006E6900"/>
    <w:rsid w:val="006F0C8E"/>
    <w:rsid w:val="00706C6D"/>
    <w:rsid w:val="00720C5B"/>
    <w:rsid w:val="007313C4"/>
    <w:rsid w:val="007421B0"/>
    <w:rsid w:val="007513F1"/>
    <w:rsid w:val="007552E0"/>
    <w:rsid w:val="007757F5"/>
    <w:rsid w:val="007772BB"/>
    <w:rsid w:val="007853D5"/>
    <w:rsid w:val="00795C42"/>
    <w:rsid w:val="007A3575"/>
    <w:rsid w:val="007C15C8"/>
    <w:rsid w:val="007C7E3A"/>
    <w:rsid w:val="007D46E2"/>
    <w:rsid w:val="007D5BF0"/>
    <w:rsid w:val="007F2BCA"/>
    <w:rsid w:val="007F5ED0"/>
    <w:rsid w:val="008023D6"/>
    <w:rsid w:val="00806313"/>
    <w:rsid w:val="00821E46"/>
    <w:rsid w:val="0082255B"/>
    <w:rsid w:val="00842F3E"/>
    <w:rsid w:val="00845B76"/>
    <w:rsid w:val="008528C5"/>
    <w:rsid w:val="00885804"/>
    <w:rsid w:val="008A5E78"/>
    <w:rsid w:val="008B0F49"/>
    <w:rsid w:val="008B2F84"/>
    <w:rsid w:val="008B483E"/>
    <w:rsid w:val="008B486D"/>
    <w:rsid w:val="008C12E5"/>
    <w:rsid w:val="008D38AC"/>
    <w:rsid w:val="008D6B60"/>
    <w:rsid w:val="008E2E48"/>
    <w:rsid w:val="008E734A"/>
    <w:rsid w:val="00901B52"/>
    <w:rsid w:val="00903559"/>
    <w:rsid w:val="009071DA"/>
    <w:rsid w:val="00907EB7"/>
    <w:rsid w:val="00916335"/>
    <w:rsid w:val="0092497E"/>
    <w:rsid w:val="0092787A"/>
    <w:rsid w:val="00950FE0"/>
    <w:rsid w:val="00957648"/>
    <w:rsid w:val="0099687C"/>
    <w:rsid w:val="009A05C6"/>
    <w:rsid w:val="009A0D0C"/>
    <w:rsid w:val="009B0841"/>
    <w:rsid w:val="009C29BE"/>
    <w:rsid w:val="009D3E27"/>
    <w:rsid w:val="009D5AEA"/>
    <w:rsid w:val="009E6087"/>
    <w:rsid w:val="00A023BE"/>
    <w:rsid w:val="00A10108"/>
    <w:rsid w:val="00A10268"/>
    <w:rsid w:val="00A11E0C"/>
    <w:rsid w:val="00A12C51"/>
    <w:rsid w:val="00A20A09"/>
    <w:rsid w:val="00A2787F"/>
    <w:rsid w:val="00A27CAC"/>
    <w:rsid w:val="00A354E0"/>
    <w:rsid w:val="00A416AE"/>
    <w:rsid w:val="00A43412"/>
    <w:rsid w:val="00A43C79"/>
    <w:rsid w:val="00A51230"/>
    <w:rsid w:val="00A54DF5"/>
    <w:rsid w:val="00A632DF"/>
    <w:rsid w:val="00A649C6"/>
    <w:rsid w:val="00A9745B"/>
    <w:rsid w:val="00A97890"/>
    <w:rsid w:val="00AA24D3"/>
    <w:rsid w:val="00AC06E2"/>
    <w:rsid w:val="00AF0B95"/>
    <w:rsid w:val="00B06564"/>
    <w:rsid w:val="00B068CD"/>
    <w:rsid w:val="00B079FE"/>
    <w:rsid w:val="00B2728B"/>
    <w:rsid w:val="00B302B3"/>
    <w:rsid w:val="00B31C39"/>
    <w:rsid w:val="00B32409"/>
    <w:rsid w:val="00B346D8"/>
    <w:rsid w:val="00B353D3"/>
    <w:rsid w:val="00B36A70"/>
    <w:rsid w:val="00B5630E"/>
    <w:rsid w:val="00B57D9B"/>
    <w:rsid w:val="00B67651"/>
    <w:rsid w:val="00B67A3D"/>
    <w:rsid w:val="00B80A04"/>
    <w:rsid w:val="00B90A89"/>
    <w:rsid w:val="00BA7735"/>
    <w:rsid w:val="00BB3C51"/>
    <w:rsid w:val="00BC7C80"/>
    <w:rsid w:val="00BD53CF"/>
    <w:rsid w:val="00BD61F2"/>
    <w:rsid w:val="00BE5026"/>
    <w:rsid w:val="00BE5852"/>
    <w:rsid w:val="00C07093"/>
    <w:rsid w:val="00C4785F"/>
    <w:rsid w:val="00C478F3"/>
    <w:rsid w:val="00C607BC"/>
    <w:rsid w:val="00C75AE4"/>
    <w:rsid w:val="00C80EFF"/>
    <w:rsid w:val="00C813F3"/>
    <w:rsid w:val="00C84424"/>
    <w:rsid w:val="00C90DD8"/>
    <w:rsid w:val="00C9143F"/>
    <w:rsid w:val="00CB2D58"/>
    <w:rsid w:val="00CB3B35"/>
    <w:rsid w:val="00CD5A3D"/>
    <w:rsid w:val="00CE6B6C"/>
    <w:rsid w:val="00D01637"/>
    <w:rsid w:val="00D1164B"/>
    <w:rsid w:val="00D14603"/>
    <w:rsid w:val="00D14B22"/>
    <w:rsid w:val="00D156C0"/>
    <w:rsid w:val="00D32FAC"/>
    <w:rsid w:val="00D351B6"/>
    <w:rsid w:val="00D46065"/>
    <w:rsid w:val="00D50902"/>
    <w:rsid w:val="00D52BEE"/>
    <w:rsid w:val="00D63377"/>
    <w:rsid w:val="00D71A03"/>
    <w:rsid w:val="00D73337"/>
    <w:rsid w:val="00D73EA0"/>
    <w:rsid w:val="00D84034"/>
    <w:rsid w:val="00D91590"/>
    <w:rsid w:val="00DA07AF"/>
    <w:rsid w:val="00DA76C3"/>
    <w:rsid w:val="00DC6796"/>
    <w:rsid w:val="00DD1658"/>
    <w:rsid w:val="00DE2437"/>
    <w:rsid w:val="00DE4B2C"/>
    <w:rsid w:val="00DE5D46"/>
    <w:rsid w:val="00DF0DC3"/>
    <w:rsid w:val="00DF2622"/>
    <w:rsid w:val="00DF4817"/>
    <w:rsid w:val="00DF50E9"/>
    <w:rsid w:val="00DF74F6"/>
    <w:rsid w:val="00DF777E"/>
    <w:rsid w:val="00E154DF"/>
    <w:rsid w:val="00E21074"/>
    <w:rsid w:val="00E25752"/>
    <w:rsid w:val="00E30BE6"/>
    <w:rsid w:val="00E45C90"/>
    <w:rsid w:val="00E51865"/>
    <w:rsid w:val="00E56104"/>
    <w:rsid w:val="00E81396"/>
    <w:rsid w:val="00E82B9B"/>
    <w:rsid w:val="00E85D57"/>
    <w:rsid w:val="00ED43E5"/>
    <w:rsid w:val="00EE3FE7"/>
    <w:rsid w:val="00EF381F"/>
    <w:rsid w:val="00F001A1"/>
    <w:rsid w:val="00F0300E"/>
    <w:rsid w:val="00F12F4B"/>
    <w:rsid w:val="00F1461A"/>
    <w:rsid w:val="00F24635"/>
    <w:rsid w:val="00F368DD"/>
    <w:rsid w:val="00F536F2"/>
    <w:rsid w:val="00F53FE9"/>
    <w:rsid w:val="00F73026"/>
    <w:rsid w:val="00F73A26"/>
    <w:rsid w:val="00F834F5"/>
    <w:rsid w:val="00F86577"/>
    <w:rsid w:val="00F96A31"/>
    <w:rsid w:val="00F97AD7"/>
    <w:rsid w:val="00FA53E2"/>
    <w:rsid w:val="00FA5E91"/>
    <w:rsid w:val="00FB3792"/>
    <w:rsid w:val="00FC1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9D621"/>
  <w15:docId w15:val="{783261E1-B9CD-44ED-AFB9-87294D7EB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9F6"/>
    <w:pPr>
      <w:spacing w:line="252" w:lineRule="auto"/>
      <w:jc w:val="left"/>
    </w:pPr>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final">
    <w:name w:val="endnote text"/>
    <w:basedOn w:val="Normal"/>
    <w:link w:val="TextnotdefinalCaracter"/>
    <w:uiPriority w:val="99"/>
    <w:semiHidden/>
    <w:unhideWhenUsed/>
    <w:rsid w:val="000609F6"/>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sid w:val="000609F6"/>
    <w:rPr>
      <w:sz w:val="20"/>
      <w:szCs w:val="20"/>
      <w:lang w:val="ro-RO"/>
    </w:rPr>
  </w:style>
  <w:style w:type="character" w:styleId="Referinnotdefinal">
    <w:name w:val="endnote reference"/>
    <w:basedOn w:val="Fontdeparagrafimplicit"/>
    <w:uiPriority w:val="99"/>
    <w:semiHidden/>
    <w:unhideWhenUsed/>
    <w:rsid w:val="000609F6"/>
    <w:rPr>
      <w:vertAlign w:val="superscript"/>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
    <w:basedOn w:val="Normal"/>
    <w:link w:val="ListparagrafCaracter"/>
    <w:uiPriority w:val="34"/>
    <w:qFormat/>
    <w:rsid w:val="004C396F"/>
    <w:pPr>
      <w:ind w:left="720"/>
      <w:contextualSpacing/>
    </w:pPr>
  </w:style>
  <w:style w:type="paragraph" w:styleId="Corptext">
    <w:name w:val="Body Text"/>
    <w:basedOn w:val="Normal"/>
    <w:link w:val="CorptextCaracter"/>
    <w:uiPriority w:val="99"/>
    <w:semiHidden/>
    <w:unhideWhenUsed/>
    <w:rsid w:val="00114D63"/>
    <w:pPr>
      <w:spacing w:after="120"/>
    </w:pPr>
  </w:style>
  <w:style w:type="character" w:customStyle="1" w:styleId="CorptextCaracter">
    <w:name w:val="Corp text Caracter"/>
    <w:basedOn w:val="Fontdeparagrafimplicit"/>
    <w:link w:val="Corptext"/>
    <w:uiPriority w:val="99"/>
    <w:semiHidden/>
    <w:rsid w:val="00114D63"/>
    <w:rPr>
      <w:lang w:val="ro-RO"/>
    </w:rPr>
  </w:style>
  <w:style w:type="table" w:styleId="Tabelgril">
    <w:name w:val="Table Grid"/>
    <w:basedOn w:val="TabelNormal"/>
    <w:uiPriority w:val="59"/>
    <w:rsid w:val="00F73A2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016877"/>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16877"/>
    <w:rPr>
      <w:lang w:val="ro-RO"/>
    </w:rPr>
  </w:style>
  <w:style w:type="paragraph" w:styleId="Subsol">
    <w:name w:val="footer"/>
    <w:basedOn w:val="Normal"/>
    <w:link w:val="SubsolCaracter"/>
    <w:uiPriority w:val="99"/>
    <w:unhideWhenUsed/>
    <w:rsid w:val="00016877"/>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16877"/>
    <w:rPr>
      <w:lang w:val="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69772F"/>
    <w:rPr>
      <w:lang w:val="ro-RO"/>
    </w:rPr>
  </w:style>
  <w:style w:type="paragraph" w:styleId="Frspaiere">
    <w:name w:val="No Spacing"/>
    <w:uiPriority w:val="1"/>
    <w:qFormat/>
    <w:rsid w:val="00062D83"/>
    <w:pPr>
      <w:spacing w:after="0"/>
      <w:jc w:val="left"/>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4220">
      <w:bodyDiv w:val="1"/>
      <w:marLeft w:val="0"/>
      <w:marRight w:val="0"/>
      <w:marTop w:val="0"/>
      <w:marBottom w:val="0"/>
      <w:divBdr>
        <w:top w:val="none" w:sz="0" w:space="0" w:color="auto"/>
        <w:left w:val="none" w:sz="0" w:space="0" w:color="auto"/>
        <w:bottom w:val="none" w:sz="0" w:space="0" w:color="auto"/>
        <w:right w:val="none" w:sz="0" w:space="0" w:color="auto"/>
      </w:divBdr>
    </w:div>
    <w:div w:id="901601606">
      <w:bodyDiv w:val="1"/>
      <w:marLeft w:val="0"/>
      <w:marRight w:val="0"/>
      <w:marTop w:val="0"/>
      <w:marBottom w:val="0"/>
      <w:divBdr>
        <w:top w:val="none" w:sz="0" w:space="0" w:color="auto"/>
        <w:left w:val="none" w:sz="0" w:space="0" w:color="auto"/>
        <w:bottom w:val="none" w:sz="0" w:space="0" w:color="auto"/>
        <w:right w:val="none" w:sz="0" w:space="0" w:color="auto"/>
      </w:divBdr>
    </w:div>
    <w:div w:id="1130515385">
      <w:bodyDiv w:val="1"/>
      <w:marLeft w:val="0"/>
      <w:marRight w:val="0"/>
      <w:marTop w:val="0"/>
      <w:marBottom w:val="0"/>
      <w:divBdr>
        <w:top w:val="none" w:sz="0" w:space="0" w:color="auto"/>
        <w:left w:val="none" w:sz="0" w:space="0" w:color="auto"/>
        <w:bottom w:val="none" w:sz="0" w:space="0" w:color="auto"/>
        <w:right w:val="none" w:sz="0" w:space="0" w:color="auto"/>
      </w:divBdr>
    </w:div>
    <w:div w:id="1341083602">
      <w:bodyDiv w:val="1"/>
      <w:marLeft w:val="0"/>
      <w:marRight w:val="0"/>
      <w:marTop w:val="0"/>
      <w:marBottom w:val="0"/>
      <w:divBdr>
        <w:top w:val="none" w:sz="0" w:space="0" w:color="auto"/>
        <w:left w:val="none" w:sz="0" w:space="0" w:color="auto"/>
        <w:bottom w:val="none" w:sz="0" w:space="0" w:color="auto"/>
        <w:right w:val="none" w:sz="0" w:space="0" w:color="auto"/>
      </w:divBdr>
    </w:div>
    <w:div w:id="190567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1</Pages>
  <Words>1665</Words>
  <Characters>9493</Characters>
  <Application>Microsoft Office Word</Application>
  <DocSecurity>0</DocSecurity>
  <Lines>79</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tsofletea</dc:creator>
  <cp:keywords/>
  <dc:description/>
  <cp:lastModifiedBy>office amccrs</cp:lastModifiedBy>
  <cp:revision>88</cp:revision>
  <cp:lastPrinted>2023-02-03T08:42:00Z</cp:lastPrinted>
  <dcterms:created xsi:type="dcterms:W3CDTF">2022-09-15T09:25:00Z</dcterms:created>
  <dcterms:modified xsi:type="dcterms:W3CDTF">2025-09-09T07:55:00Z</dcterms:modified>
</cp:coreProperties>
</file>