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0B748C0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03CFAEB7" w14:textId="77777777" w:rsidR="00CE7C67" w:rsidRDefault="00CE7C67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</w:p>
    <w:p w14:paraId="13290F8E" w14:textId="77777777" w:rsidR="00CE7C67" w:rsidRDefault="00CE7C67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</w:p>
    <w:p w14:paraId="14A75530" w14:textId="77777777" w:rsidR="00CE7C67" w:rsidRDefault="00CE7C67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</w:p>
    <w:p w14:paraId="5C8F1CE7" w14:textId="516E6517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578B7429" w14:textId="0EA4C727" w:rsidR="00044217" w:rsidRPr="0095763E" w:rsidRDefault="00044217" w:rsidP="00044217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 </w:t>
      </w:r>
      <w:r w:rsidRPr="0095763E">
        <w:rPr>
          <w:rFonts w:ascii="Times New Roman" w:hAnsi="Times New Roman" w:cs="Times New Roman"/>
          <w:sz w:val="24"/>
          <w:szCs w:val="24"/>
        </w:rPr>
        <w:t xml:space="preserve">în data de </w:t>
      </w:r>
      <w:r w:rsidR="0022788C">
        <w:rPr>
          <w:rFonts w:ascii="Times New Roman" w:hAnsi="Times New Roman" w:cs="Times New Roman"/>
          <w:sz w:val="24"/>
          <w:szCs w:val="24"/>
        </w:rPr>
        <w:t>09</w:t>
      </w:r>
      <w:r w:rsidRPr="0095763E">
        <w:rPr>
          <w:rFonts w:ascii="Times New Roman" w:hAnsi="Times New Roman" w:cs="Times New Roman"/>
          <w:sz w:val="24"/>
          <w:szCs w:val="24"/>
        </w:rPr>
        <w:t>.</w:t>
      </w:r>
      <w:r w:rsidR="0022788C">
        <w:rPr>
          <w:rFonts w:ascii="Times New Roman" w:hAnsi="Times New Roman" w:cs="Times New Roman"/>
          <w:sz w:val="24"/>
          <w:szCs w:val="24"/>
        </w:rPr>
        <w:t>10</w:t>
      </w:r>
      <w:r w:rsidRPr="0095763E">
        <w:rPr>
          <w:rFonts w:ascii="Times New Roman" w:hAnsi="Times New Roman" w:cs="Times New Roman"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63E">
        <w:rPr>
          <w:rFonts w:ascii="Times New Roman" w:hAnsi="Times New Roman" w:cs="Times New Roman"/>
          <w:sz w:val="24"/>
          <w:szCs w:val="24"/>
        </w:rPr>
        <w:t xml:space="preserve">în vederea ocupării prin transfer la cerere a unor funcții publice și contractuale de execuție vacante din cadrul Administrației Municipale pentru Consolidarea Clădirilor cu Risc Seismic </w:t>
      </w:r>
    </w:p>
    <w:p w14:paraId="1BF41D44" w14:textId="77777777" w:rsidR="00044217" w:rsidRDefault="00044217" w:rsidP="00044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A29A59" w14:textId="77777777" w:rsidR="00CE7C67" w:rsidRDefault="00CE7C67" w:rsidP="00044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D83FED" w14:textId="77777777" w:rsidR="00CE7C67" w:rsidRPr="0095763E" w:rsidRDefault="00CE7C67" w:rsidP="00044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138168" w14:textId="77777777" w:rsidR="00044217" w:rsidRPr="0095763E" w:rsidRDefault="00044217" w:rsidP="00044217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val="pt-PT" w:eastAsia="en-GB"/>
        </w:rPr>
      </w:pP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 </w:t>
      </w: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val="pt-PT" w:eastAsia="en-GB"/>
        </w:rPr>
        <w:t xml:space="preserve">FUNCȚII PUBLICE  </w:t>
      </w:r>
    </w:p>
    <w:p w14:paraId="2A586C77" w14:textId="77777777" w:rsidR="00044217" w:rsidRPr="0095763E" w:rsidRDefault="00044217" w:rsidP="00044217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6"/>
          <w:szCs w:val="6"/>
          <w:lang w:val="pt-PT" w:eastAsia="en-GB"/>
        </w:rPr>
      </w:pPr>
    </w:p>
    <w:p w14:paraId="1D45EA79" w14:textId="77777777" w:rsidR="00044217" w:rsidRPr="0022788C" w:rsidRDefault="00044217" w:rsidP="0022788C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  <w:r w:rsidRPr="0022788C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Expert, clasa I, grad profesional superior (1 post)</w:t>
      </w:r>
      <w:r w:rsidRPr="0022788C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Servicii - Compartimentul Identificare Vizuală și Constatări; </w:t>
      </w:r>
    </w:p>
    <w:p w14:paraId="5E9BD494" w14:textId="1A076C1A" w:rsidR="0022788C" w:rsidRDefault="00044217" w:rsidP="0022788C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/>
          <w:kern w:val="2"/>
          <w:sz w:val="24"/>
          <w:szCs w:val="24"/>
          <w:lang w:val="gsw-FR" w:eastAsia="en-GB"/>
        </w:rPr>
      </w:pPr>
      <w:r w:rsidRPr="0022788C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Expert, clasa I, grad profesional superior (1 post)</w:t>
      </w:r>
      <w:r w:rsidRPr="0022788C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</w:t>
      </w:r>
      <w:r w:rsidR="0022788C" w:rsidRPr="0022788C">
        <w:rPr>
          <w:rFonts w:ascii="Times New Roman" w:hAnsi="Times New Roman"/>
          <w:kern w:val="2"/>
          <w:sz w:val="24"/>
          <w:szCs w:val="24"/>
          <w:lang w:val="gsw-FR" w:eastAsia="en-GB"/>
        </w:rPr>
        <w:t>Serviciul Managementul Programelor de Consolidare.</w:t>
      </w:r>
    </w:p>
    <w:p w14:paraId="190321DA" w14:textId="2900EE6A" w:rsidR="00E86A84" w:rsidRPr="00580C3F" w:rsidRDefault="00E86A84" w:rsidP="00E86A84">
      <w:pPr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contextualSpacing/>
        <w:jc w:val="both"/>
        <w:rPr>
          <w:rFonts w:ascii="Times New Roman" w:eastAsia="Calibri" w:hAnsi="Times New Roman"/>
          <w:kern w:val="2"/>
          <w:sz w:val="24"/>
          <w:szCs w:val="24"/>
          <w:lang w:val="gsw-FR" w:eastAsia="en-GB"/>
        </w:rPr>
      </w:pPr>
      <w:r>
        <w:rPr>
          <w:rFonts w:ascii="Times New Roman" w:hAnsi="Times New Roman"/>
          <w:b/>
          <w:bCs/>
          <w:i/>
          <w:iCs/>
          <w:kern w:val="2"/>
          <w:sz w:val="24"/>
          <w:szCs w:val="24"/>
          <w:lang w:val="gsw-FR" w:eastAsia="en-GB"/>
        </w:rPr>
        <w:t>Consilier juridic,</w:t>
      </w:r>
      <w:r w:rsidRPr="00036BF0">
        <w:rPr>
          <w:rFonts w:ascii="Times New Roman" w:hAnsi="Times New Roman" w:cs="Times New Roman"/>
          <w:sz w:val="24"/>
          <w:szCs w:val="24"/>
          <w:lang w:val="it-IT"/>
        </w:rPr>
        <w:t xml:space="preserve"> clasa I, grad profesional superior  - </w:t>
      </w:r>
      <w:r w:rsidRPr="00BC2AE7">
        <w:rPr>
          <w:rFonts w:ascii="Times New Roman" w:hAnsi="Times New Roman"/>
          <w:kern w:val="2"/>
          <w:sz w:val="24"/>
          <w:szCs w:val="24"/>
          <w:lang w:val="gsw-FR" w:eastAsia="en-GB"/>
        </w:rPr>
        <w:t>Serviciul</w:t>
      </w:r>
      <w:r>
        <w:rPr>
          <w:rFonts w:ascii="Times New Roman" w:hAnsi="Times New Roman"/>
          <w:kern w:val="2"/>
          <w:sz w:val="24"/>
          <w:szCs w:val="24"/>
          <w:lang w:val="gsw-FR" w:eastAsia="en-GB"/>
        </w:rPr>
        <w:t xml:space="preserve"> Juridic si Resure Umane - </w:t>
      </w:r>
      <w:r w:rsidRPr="00580C3F">
        <w:rPr>
          <w:rFonts w:ascii="Times New Roman" w:hAnsi="Times New Roman"/>
          <w:sz w:val="24"/>
          <w:szCs w:val="24"/>
        </w:rPr>
        <w:t>Compartimentul Juridic Legislație Contencios și SSM</w:t>
      </w:r>
      <w:r w:rsidR="00B42014">
        <w:rPr>
          <w:rFonts w:ascii="Times New Roman" w:hAnsi="Times New Roman"/>
          <w:sz w:val="24"/>
          <w:szCs w:val="24"/>
        </w:rPr>
        <w:t>.</w:t>
      </w:r>
    </w:p>
    <w:p w14:paraId="79B59C5C" w14:textId="77777777" w:rsidR="00044217" w:rsidRPr="0095763E" w:rsidRDefault="00044217" w:rsidP="00044217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473C68A9" w14:textId="6E31A31C" w:rsidR="00044217" w:rsidRDefault="00044217" w:rsidP="00044217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art. 12 alin. (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8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) din </w:t>
      </w:r>
      <w:r w:rsidRPr="0095763E">
        <w:rPr>
          <w:rFonts w:ascii="Times New Roman" w:hAnsi="Times New Roman" w:cs="Times New Roman"/>
          <w:sz w:val="24"/>
          <w:szCs w:val="24"/>
        </w:rPr>
        <w:t>Regulamentul privind ocuparea unei funcții publice sau contractuale vacante din cadrul Administrației Municipale pentru Consolidarea Clădirilor cu Risc Seismic aprobat prin Decizia Directorului Executiv nr.50/14.03.2025 modificat prin Decizia nr.76/08.05.2025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, </w:t>
      </w:r>
      <w:r w:rsidRPr="0095763E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comisia de </w:t>
      </w:r>
      <w:r w:rsidRPr="0095763E">
        <w:rPr>
          <w:rFonts w:ascii="Times New Roman" w:hAnsi="Times New Roman" w:cs="Times New Roman"/>
          <w:b/>
          <w:bCs/>
          <w:sz w:val="24"/>
          <w:szCs w:val="24"/>
        </w:rPr>
        <w:t>selecție și evaluare</w:t>
      </w: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comunică următoarele rezultate ale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interviului</w:t>
      </w:r>
      <w:r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</w:p>
    <w:p w14:paraId="066247F9" w14:textId="77777777" w:rsidR="00CE7C67" w:rsidRPr="0095763E" w:rsidRDefault="00CE7C67" w:rsidP="00044217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Tabelgril"/>
        <w:tblW w:w="10201" w:type="dxa"/>
        <w:jc w:val="center"/>
        <w:tblLook w:val="04A0" w:firstRow="1" w:lastRow="0" w:firstColumn="1" w:lastColumn="0" w:noHBand="0" w:noVBand="1"/>
      </w:tblPr>
      <w:tblGrid>
        <w:gridCol w:w="569"/>
        <w:gridCol w:w="2558"/>
        <w:gridCol w:w="2822"/>
        <w:gridCol w:w="2105"/>
        <w:gridCol w:w="2147"/>
      </w:tblGrid>
      <w:tr w:rsidR="009B269E" w:rsidRPr="00FF0594" w14:paraId="33C7A8AD" w14:textId="77777777" w:rsidTr="00E86A84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8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822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2105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147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044217" w:rsidRPr="00FF0594" w14:paraId="2E9651DC" w14:textId="77777777" w:rsidTr="00E86A84">
        <w:trPr>
          <w:jc w:val="center"/>
        </w:trPr>
        <w:tc>
          <w:tcPr>
            <w:tcW w:w="10201" w:type="dxa"/>
            <w:gridSpan w:val="5"/>
          </w:tcPr>
          <w:p w14:paraId="75BE1D56" w14:textId="77777777" w:rsidR="00044217" w:rsidRDefault="0004421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442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Functii publice de executie</w:t>
            </w:r>
          </w:p>
          <w:p w14:paraId="51E3E35D" w14:textId="00B9741B" w:rsidR="00CE7C67" w:rsidRPr="0004421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044217" w:rsidRPr="00FF0594" w14:paraId="3963E118" w14:textId="77777777" w:rsidTr="00E86A84">
        <w:trPr>
          <w:jc w:val="center"/>
        </w:trPr>
        <w:tc>
          <w:tcPr>
            <w:tcW w:w="569" w:type="dxa"/>
          </w:tcPr>
          <w:p w14:paraId="7ECDC741" w14:textId="77777777" w:rsidR="00044217" w:rsidRDefault="0004421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85A9BD7" w14:textId="77777777" w:rsidR="0022788C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A0CACE0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959CBA3" w14:textId="3C001404" w:rsidR="0022788C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558" w:type="dxa"/>
            <w:vAlign w:val="center"/>
          </w:tcPr>
          <w:p w14:paraId="74E5EDB3" w14:textId="5817C33F" w:rsidR="00044217" w:rsidRPr="00FF0594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192/25510/26.09.2025 </w:t>
            </w:r>
          </w:p>
        </w:tc>
        <w:tc>
          <w:tcPr>
            <w:tcW w:w="2822" w:type="dxa"/>
            <w:vAlign w:val="center"/>
          </w:tcPr>
          <w:p w14:paraId="44218589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  <w:p w14:paraId="110877D2" w14:textId="35A2DDBE" w:rsidR="00044217" w:rsidRDefault="0004421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</w:pPr>
            <w:r w:rsidRPr="007A65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Expert, clasa I, grad profesional superior</w:t>
            </w: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  <w:r w:rsidR="0022788C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- </w:t>
            </w:r>
            <w:r w:rsidR="0022788C"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Compartimentul Identificare Vizuală și Constatări</w:t>
            </w:r>
          </w:p>
          <w:p w14:paraId="33DCE2CA" w14:textId="6228F3FC" w:rsidR="00CE7C67" w:rsidRPr="00FF0594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105" w:type="dxa"/>
            <w:vAlign w:val="center"/>
          </w:tcPr>
          <w:p w14:paraId="3BF5357A" w14:textId="5F462D06" w:rsidR="00044217" w:rsidRPr="00CE7C67" w:rsidRDefault="00B42014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CE7C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57</w:t>
            </w:r>
          </w:p>
        </w:tc>
        <w:tc>
          <w:tcPr>
            <w:tcW w:w="2147" w:type="dxa"/>
            <w:vAlign w:val="center"/>
          </w:tcPr>
          <w:p w14:paraId="491157D8" w14:textId="191FA7C2" w:rsidR="00044217" w:rsidRPr="00FF0594" w:rsidRDefault="00B42014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22788C" w:rsidRPr="00FF0594" w14:paraId="7B0DA0D0" w14:textId="77777777" w:rsidTr="00E86A84">
        <w:trPr>
          <w:jc w:val="center"/>
        </w:trPr>
        <w:tc>
          <w:tcPr>
            <w:tcW w:w="569" w:type="dxa"/>
          </w:tcPr>
          <w:p w14:paraId="1969B31F" w14:textId="77777777" w:rsidR="0022788C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DE58A16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B0E0EC6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D06C038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BA24A10" w14:textId="77777777" w:rsidR="00CE7C67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9BF3C2A" w14:textId="2708E768" w:rsidR="0022788C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558" w:type="dxa"/>
            <w:vAlign w:val="center"/>
          </w:tcPr>
          <w:p w14:paraId="5873E9C1" w14:textId="22AA1C8F" w:rsidR="0022788C" w:rsidRPr="0095763E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192/25508/26.09.2025 </w:t>
            </w:r>
          </w:p>
        </w:tc>
        <w:tc>
          <w:tcPr>
            <w:tcW w:w="2822" w:type="dxa"/>
            <w:vAlign w:val="center"/>
          </w:tcPr>
          <w:p w14:paraId="71DB6A6D" w14:textId="46A0DB59" w:rsidR="0022788C" w:rsidRPr="0095763E" w:rsidRDefault="0022788C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A659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gsw-FR" w:eastAsia="en-GB"/>
              </w:rPr>
              <w:t>Expert, clasa I, grad profesional superior</w:t>
            </w:r>
            <w:r w:rsidRPr="0095763E">
              <w:rPr>
                <w:rFonts w:ascii="Times New Roman" w:hAnsi="Times New Roman" w:cs="Times New Roman"/>
                <w:b/>
                <w:bCs/>
                <w:i/>
                <w:iCs/>
                <w:kern w:val="2"/>
                <w:sz w:val="24"/>
                <w:szCs w:val="24"/>
                <w:lang w:val="gsw-FR" w:eastAsia="en-GB"/>
              </w:rPr>
              <w:t xml:space="preserve">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- </w:t>
            </w:r>
            <w:r w:rsidRPr="0018004A">
              <w:rPr>
                <w:rFonts w:ascii="Times New Roman" w:hAnsi="Times New Roman"/>
                <w:kern w:val="2"/>
                <w:sz w:val="24"/>
                <w:szCs w:val="24"/>
                <w:lang w:val="gsw-FR" w:eastAsia="en-GB"/>
              </w:rPr>
              <w:t>Serviciul Managementul Programelor de Consolidare</w:t>
            </w:r>
          </w:p>
        </w:tc>
        <w:tc>
          <w:tcPr>
            <w:tcW w:w="2105" w:type="dxa"/>
            <w:vAlign w:val="center"/>
          </w:tcPr>
          <w:p w14:paraId="7390A26C" w14:textId="77777777" w:rsidR="0022788C" w:rsidRDefault="00B42014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</w:pPr>
            <w:r w:rsidRPr="00454FE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Optiune pentru functia de </w:t>
            </w:r>
            <w:r w:rsidRPr="00454FE6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Expert, clasa I, grad profesional superior 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Compartimentul Identificare Vizuală și Constatări</w:t>
            </w:r>
          </w:p>
          <w:p w14:paraId="098EC539" w14:textId="6EC8AE33" w:rsidR="00CE7C67" w:rsidRPr="00FF0594" w:rsidRDefault="00CE7C67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147" w:type="dxa"/>
            <w:vAlign w:val="center"/>
          </w:tcPr>
          <w:p w14:paraId="4530C54B" w14:textId="2312F2FF" w:rsidR="0022788C" w:rsidRPr="00FF0594" w:rsidRDefault="00B42014" w:rsidP="000442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---</w:t>
            </w:r>
          </w:p>
        </w:tc>
      </w:tr>
      <w:tr w:rsidR="0022788C" w:rsidRPr="00FF0594" w14:paraId="08A01D3C" w14:textId="77777777" w:rsidTr="00E86A84">
        <w:trPr>
          <w:jc w:val="center"/>
        </w:trPr>
        <w:tc>
          <w:tcPr>
            <w:tcW w:w="569" w:type="dxa"/>
          </w:tcPr>
          <w:p w14:paraId="0DE4FB68" w14:textId="77777777" w:rsidR="0022788C" w:rsidRDefault="0022788C" w:rsidP="00227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048C4CC" w14:textId="77777777" w:rsidR="0022788C" w:rsidRDefault="0022788C" w:rsidP="00227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7EC5AC9" w14:textId="62B2A843" w:rsidR="0022788C" w:rsidRDefault="0022788C" w:rsidP="00227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558" w:type="dxa"/>
            <w:vAlign w:val="center"/>
          </w:tcPr>
          <w:p w14:paraId="500046A4" w14:textId="77777777" w:rsidR="00CE7C67" w:rsidRDefault="00CE7C67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4DC56F5" w14:textId="2400DBE3" w:rsidR="0022788C" w:rsidRDefault="0022788C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192/25548/29.09.2025 dosar transmis pe adresa de e-mail a instituției office@amccrs-pmb.ro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n data de 27.09.2025(11:15) </w:t>
            </w:r>
          </w:p>
          <w:p w14:paraId="11637E94" w14:textId="65A44413" w:rsidR="00CE7C67" w:rsidRPr="0095763E" w:rsidRDefault="00CE7C67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822" w:type="dxa"/>
            <w:vAlign w:val="center"/>
          </w:tcPr>
          <w:p w14:paraId="30FBB807" w14:textId="1C5D047D" w:rsidR="0022788C" w:rsidRPr="0095763E" w:rsidRDefault="0022788C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A65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Expert, clasa I, grad profesional superior</w:t>
            </w: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 xml:space="preserve">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- Compartimentul Identificare Vizuală și Constatări</w:t>
            </w:r>
          </w:p>
        </w:tc>
        <w:tc>
          <w:tcPr>
            <w:tcW w:w="2105" w:type="dxa"/>
            <w:vAlign w:val="center"/>
          </w:tcPr>
          <w:p w14:paraId="43CFAA3A" w14:textId="27228C07" w:rsidR="0022788C" w:rsidRPr="00FF0594" w:rsidRDefault="00E86A84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2147" w:type="dxa"/>
            <w:vAlign w:val="center"/>
          </w:tcPr>
          <w:p w14:paraId="72BC8C0B" w14:textId="200E74D1" w:rsidR="00E86A84" w:rsidRDefault="00E86A84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RESPINS</w:t>
            </w:r>
          </w:p>
          <w:p w14:paraId="10C24A11" w14:textId="2DFD8AA4" w:rsidR="0022788C" w:rsidRPr="00FF0594" w:rsidRDefault="00E86A84" w:rsidP="00227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neprezentare</w:t>
            </w:r>
            <w:proofErr w:type="spellEnd"/>
          </w:p>
        </w:tc>
      </w:tr>
    </w:tbl>
    <w:p w14:paraId="28264A1D" w14:textId="77777777" w:rsidR="00CE7C67" w:rsidRDefault="00CE7C67" w:rsidP="00CE7C67">
      <w:pPr>
        <w:spacing w:after="60" w:line="240" w:lineRule="auto"/>
        <w:ind w:left="71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71ED337" w14:textId="0EB3F0B7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A423C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22788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</w:t>
      </w:r>
      <w:r w:rsidR="00B232EB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.</w:t>
      </w:r>
      <w:r w:rsidR="0022788C">
        <w:rPr>
          <w:rFonts w:ascii="Times New Roman" w:eastAsia="Calibri" w:hAnsi="Times New Roman" w:cs="Times New Roman"/>
          <w:sz w:val="24"/>
          <w:szCs w:val="24"/>
          <w:lang w:eastAsia="ro-RO"/>
        </w:rPr>
        <w:t>10</w:t>
      </w:r>
      <w:r w:rsidR="00B232EB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.202</w:t>
      </w:r>
      <w:r w:rsidR="00796DD8" w:rsidRPr="00A423CC">
        <w:rPr>
          <w:rFonts w:ascii="Times New Roman" w:eastAsia="Calibri" w:hAnsi="Times New Roman" w:cs="Times New Roman"/>
          <w:sz w:val="24"/>
          <w:szCs w:val="24"/>
          <w:lang w:eastAsia="ro-RO"/>
        </w:rPr>
        <w:t>5</w:t>
      </w:r>
      <w:r w:rsidRPr="00A423C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E7C67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CE7C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E7C67" w:rsidRPr="00CE7C67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Pr="00CE7C67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CE7C67" w:rsidRPr="00CE7C67">
        <w:rPr>
          <w:rFonts w:ascii="Times New Roman" w:hAnsi="Times New Roman" w:cs="Times New Roman"/>
          <w:sz w:val="24"/>
          <w:szCs w:val="24"/>
          <w:lang w:val="fr-FR"/>
        </w:rPr>
        <w:t>0</w:t>
      </w:r>
      <w:r w:rsidRPr="00CE7C67">
        <w:rPr>
          <w:rFonts w:ascii="Times New Roman" w:hAnsi="Times New Roman" w:cs="Times New Roman"/>
          <w:sz w:val="24"/>
          <w:szCs w:val="24"/>
          <w:lang w:val="fr-FR"/>
        </w:rPr>
        <w:t>0, la</w:t>
      </w:r>
      <w:r w:rsidRPr="0076597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B232E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B42014">
        <w:rPr>
          <w:rFonts w:ascii="Times New Roman" w:hAnsi="Times New Roman"/>
          <w:bCs/>
          <w:sz w:val="24"/>
          <w:szCs w:val="24"/>
        </w:rPr>
        <w:t xml:space="preserve"> 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0"/>
    <w:p w14:paraId="40A52F67" w14:textId="77777777" w:rsidR="00CE7C67" w:rsidRDefault="00CE7C67" w:rsidP="004C414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EDFE9E8" w14:textId="77777777" w:rsidR="00CE7C67" w:rsidRDefault="00CE7C67" w:rsidP="004C414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C47F1C3" w14:textId="77777777" w:rsidR="00CE7C67" w:rsidRDefault="00CE7C67" w:rsidP="004C414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200941C" w14:textId="1C1864CE" w:rsidR="004C414E" w:rsidRPr="00CE7C67" w:rsidRDefault="004C414E" w:rsidP="004C414E">
      <w:pPr>
        <w:spacing w:after="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CE7C67">
        <w:rPr>
          <w:rFonts w:ascii="Times New Roman" w:hAnsi="Times New Roman" w:cs="Times New Roman"/>
          <w:color w:val="FFFFFF" w:themeColor="background1"/>
          <w:sz w:val="24"/>
          <w:szCs w:val="24"/>
        </w:rPr>
        <w:t>Secretar,</w:t>
      </w:r>
    </w:p>
    <w:p w14:paraId="59399B1D" w14:textId="7060029F" w:rsidR="004C414E" w:rsidRPr="00CE7C67" w:rsidRDefault="00AB6E67" w:rsidP="00AB6E67">
      <w:pPr>
        <w:autoSpaceDE w:val="0"/>
        <w:autoSpaceDN w:val="0"/>
        <w:adjustRightInd w:val="0"/>
        <w:spacing w:after="60" w:line="240" w:lineRule="auto"/>
        <w:ind w:firstLine="720"/>
        <w:jc w:val="right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proofErr w:type="spellStart"/>
      <w:r w:rsidRPr="00CE7C67">
        <w:rPr>
          <w:rFonts w:ascii="Times New Roman" w:hAnsi="Times New Roman" w:cs="Times New Roman"/>
          <w:color w:val="FFFFFF" w:themeColor="background1"/>
          <w:sz w:val="24"/>
          <w:szCs w:val="24"/>
        </w:rPr>
        <w:t>Manuceanu</w:t>
      </w:r>
      <w:proofErr w:type="spellEnd"/>
      <w:r w:rsidRPr="00CE7C67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Paula</w:t>
      </w:r>
    </w:p>
    <w:sectPr w:rsidR="004C414E" w:rsidRPr="00CE7C67" w:rsidSect="00CE7C67">
      <w:headerReference w:type="default" r:id="rId8"/>
      <w:footerReference w:type="default" r:id="rId9"/>
      <w:pgSz w:w="11906" w:h="16838" w:code="9"/>
      <w:pgMar w:top="864" w:right="566" w:bottom="0" w:left="1152" w:header="14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636F7" w14:textId="77777777" w:rsidR="00C73327" w:rsidRDefault="00C7332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4879ABA" w14:textId="77777777" w:rsidR="00C73327" w:rsidRDefault="00C7332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8A9D838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385616609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8EA7E" w14:textId="77777777" w:rsidR="00C73327" w:rsidRDefault="00C7332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031666" w14:textId="77777777" w:rsidR="00C73327" w:rsidRDefault="00C7332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03395192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257404"/>
    <w:multiLevelType w:val="hybridMultilevel"/>
    <w:tmpl w:val="84F41152"/>
    <w:lvl w:ilvl="0" w:tplc="E4E607BC">
      <w:start w:val="1"/>
      <w:numFmt w:val="lowerLetter"/>
      <w:lvlText w:val="%1)"/>
      <w:lvlJc w:val="left"/>
      <w:pPr>
        <w:ind w:left="71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0A86348"/>
    <w:multiLevelType w:val="hybridMultilevel"/>
    <w:tmpl w:val="A54CFA0E"/>
    <w:lvl w:ilvl="0" w:tplc="988CD5B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D45E16"/>
    <w:multiLevelType w:val="hybridMultilevel"/>
    <w:tmpl w:val="9E965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6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7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4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6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7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9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2036E4"/>
    <w:multiLevelType w:val="hybridMultilevel"/>
    <w:tmpl w:val="0FF2349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3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31"/>
  </w:num>
  <w:num w:numId="5" w16cid:durableId="1397707455">
    <w:abstractNumId w:val="32"/>
  </w:num>
  <w:num w:numId="6" w16cid:durableId="279460552">
    <w:abstractNumId w:val="25"/>
  </w:num>
  <w:num w:numId="7" w16cid:durableId="1443302042">
    <w:abstractNumId w:val="29"/>
  </w:num>
  <w:num w:numId="8" w16cid:durableId="1700277308">
    <w:abstractNumId w:val="35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30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6"/>
  </w:num>
  <w:num w:numId="18" w16cid:durableId="573012241">
    <w:abstractNumId w:val="37"/>
  </w:num>
  <w:num w:numId="19" w16cid:durableId="1255093499">
    <w:abstractNumId w:val="38"/>
  </w:num>
  <w:num w:numId="20" w16cid:durableId="1220823865">
    <w:abstractNumId w:val="5"/>
  </w:num>
  <w:num w:numId="21" w16cid:durableId="28531218">
    <w:abstractNumId w:val="15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4"/>
  </w:num>
  <w:num w:numId="25" w16cid:durableId="66612233">
    <w:abstractNumId w:val="40"/>
  </w:num>
  <w:num w:numId="26" w16cid:durableId="416950335">
    <w:abstractNumId w:val="23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6"/>
  </w:num>
  <w:num w:numId="33" w16cid:durableId="1703752182">
    <w:abstractNumId w:val="13"/>
  </w:num>
  <w:num w:numId="34" w16cid:durableId="1874685720">
    <w:abstractNumId w:val="28"/>
  </w:num>
  <w:num w:numId="35" w16cid:durableId="268122734">
    <w:abstractNumId w:val="42"/>
  </w:num>
  <w:num w:numId="36" w16cid:durableId="913659088">
    <w:abstractNumId w:val="39"/>
  </w:num>
  <w:num w:numId="37" w16cid:durableId="323752193">
    <w:abstractNumId w:val="27"/>
  </w:num>
  <w:num w:numId="38" w16cid:durableId="500970006">
    <w:abstractNumId w:val="14"/>
  </w:num>
  <w:num w:numId="39" w16cid:durableId="898131935">
    <w:abstractNumId w:val="8"/>
  </w:num>
  <w:num w:numId="40" w16cid:durableId="1280527017">
    <w:abstractNumId w:val="12"/>
  </w:num>
  <w:num w:numId="41" w16cid:durableId="30568848">
    <w:abstractNumId w:val="11"/>
  </w:num>
  <w:num w:numId="42" w16cid:durableId="287974395">
    <w:abstractNumId w:val="24"/>
  </w:num>
  <w:num w:numId="43" w16cid:durableId="659652516">
    <w:abstractNumId w:val="4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942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4217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710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49AE"/>
    <w:rsid w:val="001251A6"/>
    <w:rsid w:val="00125286"/>
    <w:rsid w:val="001254D7"/>
    <w:rsid w:val="0012654B"/>
    <w:rsid w:val="001270AC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0E7A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132E"/>
    <w:rsid w:val="00193904"/>
    <w:rsid w:val="00193DF2"/>
    <w:rsid w:val="001942A7"/>
    <w:rsid w:val="001968A6"/>
    <w:rsid w:val="001A529F"/>
    <w:rsid w:val="001A5B58"/>
    <w:rsid w:val="001A641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5CA0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2788C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52A7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942"/>
    <w:rsid w:val="003006A8"/>
    <w:rsid w:val="00303AD4"/>
    <w:rsid w:val="00303DCA"/>
    <w:rsid w:val="0030430B"/>
    <w:rsid w:val="0030456A"/>
    <w:rsid w:val="00306532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3182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B"/>
    <w:rsid w:val="0037513C"/>
    <w:rsid w:val="003754B4"/>
    <w:rsid w:val="00375F2E"/>
    <w:rsid w:val="0037656D"/>
    <w:rsid w:val="00376FB5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2AD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3C56"/>
    <w:rsid w:val="004461E6"/>
    <w:rsid w:val="00453163"/>
    <w:rsid w:val="00454FE6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414E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1F51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125"/>
    <w:rsid w:val="006A5310"/>
    <w:rsid w:val="006A6BF9"/>
    <w:rsid w:val="006A6DDC"/>
    <w:rsid w:val="006A6EE0"/>
    <w:rsid w:val="006B1C47"/>
    <w:rsid w:val="006B232B"/>
    <w:rsid w:val="006B4235"/>
    <w:rsid w:val="006B472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5D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E21"/>
    <w:rsid w:val="00757A32"/>
    <w:rsid w:val="00761134"/>
    <w:rsid w:val="00765977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6DD8"/>
    <w:rsid w:val="0079737A"/>
    <w:rsid w:val="00797D8C"/>
    <w:rsid w:val="007A04AF"/>
    <w:rsid w:val="007A1BC9"/>
    <w:rsid w:val="007A42C9"/>
    <w:rsid w:val="007A6598"/>
    <w:rsid w:val="007A67F0"/>
    <w:rsid w:val="007B0C6E"/>
    <w:rsid w:val="007B0ECB"/>
    <w:rsid w:val="007B233D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0F0B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2A70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73B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5774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2ECA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1F0C"/>
    <w:rsid w:val="00A35A42"/>
    <w:rsid w:val="00A36966"/>
    <w:rsid w:val="00A40062"/>
    <w:rsid w:val="00A40B68"/>
    <w:rsid w:val="00A423CC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650C"/>
    <w:rsid w:val="00AB0464"/>
    <w:rsid w:val="00AB2ADE"/>
    <w:rsid w:val="00AB363C"/>
    <w:rsid w:val="00AB5FD5"/>
    <w:rsid w:val="00AB6E67"/>
    <w:rsid w:val="00AB7559"/>
    <w:rsid w:val="00AB7F32"/>
    <w:rsid w:val="00AC18E4"/>
    <w:rsid w:val="00AC34F8"/>
    <w:rsid w:val="00AC3AB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E61CB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64DC"/>
    <w:rsid w:val="00B17C43"/>
    <w:rsid w:val="00B20528"/>
    <w:rsid w:val="00B23109"/>
    <w:rsid w:val="00B232EB"/>
    <w:rsid w:val="00B24FE8"/>
    <w:rsid w:val="00B31794"/>
    <w:rsid w:val="00B32831"/>
    <w:rsid w:val="00B33B3D"/>
    <w:rsid w:val="00B34CDA"/>
    <w:rsid w:val="00B37FB6"/>
    <w:rsid w:val="00B40EA2"/>
    <w:rsid w:val="00B41117"/>
    <w:rsid w:val="00B42014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87604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D9A"/>
    <w:rsid w:val="00C33E3E"/>
    <w:rsid w:val="00C348EE"/>
    <w:rsid w:val="00C34AEB"/>
    <w:rsid w:val="00C40038"/>
    <w:rsid w:val="00C4145B"/>
    <w:rsid w:val="00C42937"/>
    <w:rsid w:val="00C42DC9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3327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4209"/>
    <w:rsid w:val="00CD5822"/>
    <w:rsid w:val="00CD6E06"/>
    <w:rsid w:val="00CD727D"/>
    <w:rsid w:val="00CD77D9"/>
    <w:rsid w:val="00CE0AD2"/>
    <w:rsid w:val="00CE1F9E"/>
    <w:rsid w:val="00CE26FF"/>
    <w:rsid w:val="00CE3868"/>
    <w:rsid w:val="00CE7C67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099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47F9"/>
    <w:rsid w:val="00D460F1"/>
    <w:rsid w:val="00D466AB"/>
    <w:rsid w:val="00D47C76"/>
    <w:rsid w:val="00D54DCA"/>
    <w:rsid w:val="00D622A2"/>
    <w:rsid w:val="00D633B3"/>
    <w:rsid w:val="00D6725B"/>
    <w:rsid w:val="00D674BA"/>
    <w:rsid w:val="00D73073"/>
    <w:rsid w:val="00D76849"/>
    <w:rsid w:val="00D77D0F"/>
    <w:rsid w:val="00D8471B"/>
    <w:rsid w:val="00D87471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23E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6D67"/>
    <w:rsid w:val="00E17878"/>
    <w:rsid w:val="00E20527"/>
    <w:rsid w:val="00E212EB"/>
    <w:rsid w:val="00E214F2"/>
    <w:rsid w:val="00E2251A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063D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86A84"/>
    <w:rsid w:val="00E9033B"/>
    <w:rsid w:val="00E92BD7"/>
    <w:rsid w:val="00E93DA5"/>
    <w:rsid w:val="00E95C3F"/>
    <w:rsid w:val="00E97A91"/>
    <w:rsid w:val="00EA5F9E"/>
    <w:rsid w:val="00EB0D7A"/>
    <w:rsid w:val="00EB0EF2"/>
    <w:rsid w:val="00EB2887"/>
    <w:rsid w:val="00EB44DB"/>
    <w:rsid w:val="00EB6A6D"/>
    <w:rsid w:val="00EB6BDE"/>
    <w:rsid w:val="00EB7D0C"/>
    <w:rsid w:val="00EC26D6"/>
    <w:rsid w:val="00EC32DB"/>
    <w:rsid w:val="00EC543E"/>
    <w:rsid w:val="00EC7465"/>
    <w:rsid w:val="00ED07AE"/>
    <w:rsid w:val="00ED30D9"/>
    <w:rsid w:val="00ED3579"/>
    <w:rsid w:val="00ED3CB5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1C6C"/>
    <w:rsid w:val="00F32D40"/>
    <w:rsid w:val="00F33DAC"/>
    <w:rsid w:val="00F35C56"/>
    <w:rsid w:val="00F42D37"/>
    <w:rsid w:val="00F43E6A"/>
    <w:rsid w:val="00F44306"/>
    <w:rsid w:val="00F4667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4201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186</cp:revision>
  <cp:lastPrinted>2025-10-10T03:58:00Z</cp:lastPrinted>
  <dcterms:created xsi:type="dcterms:W3CDTF">2021-10-06T07:21:00Z</dcterms:created>
  <dcterms:modified xsi:type="dcterms:W3CDTF">2025-10-10T03:58:00Z</dcterms:modified>
</cp:coreProperties>
</file>