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5B6D0" w14:textId="77777777" w:rsidR="00A3497C" w:rsidRPr="007B728E" w:rsidRDefault="00A3497C" w:rsidP="007B728E">
      <w:pPr>
        <w:spacing w:after="0" w:line="240" w:lineRule="auto"/>
        <w:rPr>
          <w:rFonts w:ascii="Times New Roman" w:hAnsi="Times New Roman"/>
          <w:i/>
          <w:iCs/>
          <w:sz w:val="24"/>
          <w:szCs w:val="24"/>
        </w:rPr>
      </w:pPr>
    </w:p>
    <w:p w14:paraId="42042B90" w14:textId="77777777" w:rsidR="007B728E" w:rsidRPr="007B728E" w:rsidRDefault="007B728E" w:rsidP="007B728E">
      <w:pPr>
        <w:spacing w:after="0" w:line="240" w:lineRule="auto"/>
        <w:rPr>
          <w:rFonts w:ascii="Times New Roman" w:hAnsi="Times New Roman"/>
          <w:i/>
          <w:iCs/>
          <w:sz w:val="24"/>
          <w:szCs w:val="24"/>
        </w:rPr>
      </w:pPr>
    </w:p>
    <w:p w14:paraId="71CA870F" w14:textId="3B006C8C" w:rsidR="001F4E0C" w:rsidRPr="007B728E" w:rsidRDefault="00000000" w:rsidP="007B728E">
      <w:pPr>
        <w:spacing w:after="0" w:line="240" w:lineRule="auto"/>
        <w:rPr>
          <w:rFonts w:ascii="Times New Roman" w:hAnsi="Times New Roman"/>
          <w:i/>
          <w:iCs/>
          <w:sz w:val="24"/>
          <w:szCs w:val="24"/>
        </w:rPr>
      </w:pPr>
      <w:r>
        <w:rPr>
          <w:rFonts w:ascii="Times New Roman" w:hAnsi="Times New Roman"/>
          <w:noProof/>
          <w:sz w:val="24"/>
          <w:szCs w:val="24"/>
        </w:rPr>
        <w:pict w14:anchorId="365B1237">
          <v:shapetype id="_x0000_t32" coordsize="21600,21600" o:spt="32" o:oned="t" path="m,l21600,21600e" filled="f">
            <v:path arrowok="t" fillok="f" o:connecttype="none"/>
            <o:lock v:ext="edit" shapetype="t"/>
          </v:shapetype>
          <v:shape id="AutoShape 3" o:spid="_x0000_s2051" type="#_x0000_t32" style="position:absolute;margin-left:-54pt;margin-top:10.9pt;width:56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"/>
        </w:pict>
      </w:r>
      <w:r>
        <w:rPr>
          <w:rFonts w:ascii="Times New Roman" w:hAnsi="Times New Roman"/>
          <w:noProof/>
          <w:sz w:val="24"/>
          <w:szCs w:val="24"/>
        </w:rPr>
        <w:pict w14:anchorId="3E89A638">
          <v:shape id="AutoShape 2" o:spid="_x0000_s2050" type="#_x0000_t32" style="position:absolute;margin-left:-54pt;margin-top:17.1pt;width:56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" strokecolor="black [3213]" strokeweight="2.25pt">
            <v:shadow color="#7f7f7f [1601]" opacity=".5" offset="1pt"/>
          </v:shape>
        </w:pict>
      </w:r>
    </w:p>
    <w:p w14:paraId="2BE56838" w14:textId="61D4D49B" w:rsidR="001F4E0C" w:rsidRPr="007B728E" w:rsidRDefault="001F4E0C" w:rsidP="007B728E">
      <w:pPr>
        <w:spacing w:after="0" w:line="240" w:lineRule="auto"/>
        <w:rPr>
          <w:rFonts w:ascii="Times New Roman" w:hAnsi="Times New Roman"/>
          <w:i/>
          <w:iCs/>
          <w:sz w:val="24"/>
          <w:szCs w:val="24"/>
        </w:rPr>
      </w:pPr>
      <w:r w:rsidRPr="007B728E">
        <w:rPr>
          <w:rFonts w:ascii="Times New Roman" w:hAnsi="Times New Roman"/>
          <w:i/>
          <w:iCs/>
          <w:sz w:val="24"/>
          <w:szCs w:val="24"/>
        </w:rPr>
        <w:t xml:space="preserve">                                                                                   </w:t>
      </w:r>
    </w:p>
    <w:p w14:paraId="0CA95E5B" w14:textId="77777777" w:rsidR="007B728E" w:rsidRPr="007B728E" w:rsidRDefault="007B728E" w:rsidP="007B728E">
      <w:pPr>
        <w:suppressAutoHyphens w:val="0"/>
        <w:autoSpaceDN/>
        <w:spacing w:after="0" w:line="240" w:lineRule="auto"/>
        <w:ind w:right="6"/>
        <w:jc w:val="center"/>
        <w:textAlignment w:val="auto"/>
        <w:rPr>
          <w:rFonts w:ascii="Times New Roman" w:eastAsia="Arial" w:hAnsi="Times New Roman"/>
          <w:b/>
          <w:kern w:val="2"/>
          <w:sz w:val="24"/>
          <w:szCs w:val="24"/>
          <w:u w:val="single" w:color="000000"/>
          <w:lang w:val="pt-PT" w:eastAsia="en-GB"/>
          <w14:ligatures w14:val="none"/>
        </w:rPr>
      </w:pPr>
      <w:bookmarkStart w:id="0" w:name="_Hlk197333031"/>
    </w:p>
    <w:p w14:paraId="7C278ACC" w14:textId="77777777" w:rsidR="007B728E" w:rsidRPr="007B728E" w:rsidRDefault="007B728E" w:rsidP="007B728E">
      <w:pPr>
        <w:suppressAutoHyphens w:val="0"/>
        <w:autoSpaceDN/>
        <w:spacing w:after="0" w:line="240" w:lineRule="auto"/>
        <w:ind w:right="6"/>
        <w:jc w:val="center"/>
        <w:textAlignment w:val="auto"/>
        <w:rPr>
          <w:rFonts w:ascii="Times New Roman" w:eastAsia="Arial" w:hAnsi="Times New Roman"/>
          <w:b/>
          <w:kern w:val="2"/>
          <w:sz w:val="24"/>
          <w:szCs w:val="24"/>
          <w:u w:val="single" w:color="000000"/>
          <w:lang w:val="pt-PT" w:eastAsia="en-GB"/>
          <w14:ligatures w14:val="none"/>
        </w:rPr>
      </w:pPr>
    </w:p>
    <w:p w14:paraId="3AC84D14" w14:textId="77777777" w:rsidR="007B728E" w:rsidRPr="007B728E" w:rsidRDefault="007B728E" w:rsidP="007B728E">
      <w:pPr>
        <w:suppressAutoHyphens w:val="0"/>
        <w:autoSpaceDN/>
        <w:spacing w:after="0" w:line="240" w:lineRule="auto"/>
        <w:ind w:right="6"/>
        <w:jc w:val="center"/>
        <w:textAlignment w:val="auto"/>
        <w:rPr>
          <w:rFonts w:ascii="Times New Roman" w:eastAsia="Arial" w:hAnsi="Times New Roman"/>
          <w:b/>
          <w:kern w:val="2"/>
          <w:sz w:val="24"/>
          <w:szCs w:val="24"/>
          <w:u w:val="single" w:color="000000"/>
          <w:lang w:val="pt-PT" w:eastAsia="en-GB"/>
          <w14:ligatures w14:val="none"/>
        </w:rPr>
      </w:pPr>
    </w:p>
    <w:p w14:paraId="72ECE0F6" w14:textId="58958BF8" w:rsidR="00C549A9" w:rsidRPr="007B728E" w:rsidRDefault="00C549A9" w:rsidP="007B728E">
      <w:pPr>
        <w:suppressAutoHyphens w:val="0"/>
        <w:autoSpaceDN/>
        <w:spacing w:after="0" w:line="240" w:lineRule="auto"/>
        <w:ind w:right="6"/>
        <w:jc w:val="center"/>
        <w:textAlignment w:val="auto"/>
        <w:rPr>
          <w:rFonts w:ascii="Times New Roman" w:eastAsia="Arial" w:hAnsi="Times New Roman"/>
          <w:kern w:val="2"/>
          <w:sz w:val="24"/>
          <w:szCs w:val="24"/>
          <w:lang w:val="pt-PT" w:eastAsia="en-GB"/>
          <w14:ligatures w14:val="none"/>
        </w:rPr>
      </w:pPr>
      <w:r w:rsidRPr="007B728E">
        <w:rPr>
          <w:rFonts w:ascii="Times New Roman" w:eastAsia="Arial" w:hAnsi="Times New Roman"/>
          <w:b/>
          <w:kern w:val="2"/>
          <w:sz w:val="24"/>
          <w:szCs w:val="24"/>
          <w:u w:val="single" w:color="000000"/>
          <w:lang w:val="pt-PT" w:eastAsia="en-GB"/>
          <w14:ligatures w14:val="none"/>
        </w:rPr>
        <w:t>ANUNȚ</w:t>
      </w:r>
      <w:r w:rsidRPr="007B728E">
        <w:rPr>
          <w:rFonts w:ascii="Times New Roman" w:eastAsia="Arial" w:hAnsi="Times New Roman"/>
          <w:b/>
          <w:kern w:val="2"/>
          <w:sz w:val="24"/>
          <w:szCs w:val="24"/>
          <w:lang w:val="pt-PT" w:eastAsia="en-GB"/>
          <w14:ligatures w14:val="none"/>
        </w:rPr>
        <w:t xml:space="preserve"> </w:t>
      </w:r>
    </w:p>
    <w:p w14:paraId="047F3974" w14:textId="77777777" w:rsidR="00C549A9" w:rsidRPr="007B728E" w:rsidRDefault="00C549A9" w:rsidP="007B728E">
      <w:pPr>
        <w:suppressAutoHyphens w:val="0"/>
        <w:autoSpaceDN/>
        <w:spacing w:after="3" w:line="240" w:lineRule="auto"/>
        <w:ind w:left="63" w:hanging="10"/>
        <w:jc w:val="center"/>
        <w:textAlignment w:val="auto"/>
        <w:rPr>
          <w:rFonts w:ascii="Times New Roman" w:eastAsia="Arial" w:hAnsi="Times New Roman"/>
          <w:kern w:val="2"/>
          <w:sz w:val="24"/>
          <w:szCs w:val="24"/>
          <w:lang w:val="pt-PT" w:eastAsia="en-GB"/>
          <w14:ligatures w14:val="none"/>
        </w:rPr>
      </w:pPr>
      <w:r w:rsidRPr="007B728E">
        <w:rPr>
          <w:rFonts w:ascii="Times New Roman" w:eastAsia="Arial" w:hAnsi="Times New Roman"/>
          <w:b/>
          <w:kern w:val="2"/>
          <w:sz w:val="24"/>
          <w:szCs w:val="24"/>
          <w:lang w:val="pt-PT" w:eastAsia="en-GB"/>
          <w14:ligatures w14:val="none"/>
        </w:rPr>
        <w:t>privind demararea procedurii de transfer la cerere,</w:t>
      </w:r>
    </w:p>
    <w:p w14:paraId="1FCBC2D3" w14:textId="29FF11D0" w:rsidR="00C549A9" w:rsidRPr="007B728E" w:rsidRDefault="00C549A9" w:rsidP="007B728E">
      <w:pPr>
        <w:suppressAutoHyphens w:val="0"/>
        <w:autoSpaceDN/>
        <w:spacing w:after="3" w:line="240" w:lineRule="auto"/>
        <w:ind w:left="63" w:hanging="10"/>
        <w:jc w:val="center"/>
        <w:textAlignment w:val="auto"/>
        <w:rPr>
          <w:rFonts w:ascii="Times New Roman" w:eastAsia="Arial" w:hAnsi="Times New Roman"/>
          <w:kern w:val="2"/>
          <w:sz w:val="24"/>
          <w:szCs w:val="24"/>
          <w:lang w:val="pt-PT" w:eastAsia="en-GB"/>
          <w14:ligatures w14:val="none"/>
        </w:rPr>
      </w:pPr>
      <w:r w:rsidRPr="007B728E">
        <w:rPr>
          <w:rFonts w:ascii="Times New Roman" w:eastAsia="Arial" w:hAnsi="Times New Roman"/>
          <w:b/>
          <w:kern w:val="2"/>
          <w:sz w:val="24"/>
          <w:szCs w:val="24"/>
          <w:lang w:val="pt-PT" w:eastAsia="en-GB"/>
          <w14:ligatures w14:val="none"/>
        </w:rPr>
        <w:t>pentru ocuparea unor funcţii publice de execuţie vacante</w:t>
      </w:r>
    </w:p>
    <w:p w14:paraId="4EED61A4" w14:textId="7C64255F" w:rsidR="00D75EE1" w:rsidRPr="007B728E" w:rsidRDefault="00C549A9" w:rsidP="007B728E">
      <w:pPr>
        <w:suppressAutoHyphens w:val="0"/>
        <w:autoSpaceDN/>
        <w:spacing w:after="0" w:line="240" w:lineRule="auto"/>
        <w:ind w:left="69" w:right="-4" w:hanging="10"/>
        <w:jc w:val="center"/>
        <w:textAlignment w:val="auto"/>
        <w:rPr>
          <w:rFonts w:ascii="Times New Roman" w:eastAsia="Arial" w:hAnsi="Times New Roman"/>
          <w:b/>
          <w:bCs/>
          <w:kern w:val="2"/>
          <w:sz w:val="24"/>
          <w:szCs w:val="24"/>
          <w:lang w:val="it-IT" w:eastAsia="en-GB"/>
          <w14:ligatures w14:val="none"/>
        </w:rPr>
      </w:pPr>
      <w:r w:rsidRPr="007B728E">
        <w:rPr>
          <w:rFonts w:ascii="Times New Roman" w:eastAsia="Arial" w:hAnsi="Times New Roman"/>
          <w:b/>
          <w:kern w:val="2"/>
          <w:sz w:val="24"/>
          <w:szCs w:val="24"/>
          <w:lang w:val="it-IT" w:eastAsia="en-GB"/>
          <w14:ligatures w14:val="none"/>
        </w:rPr>
        <w:t xml:space="preserve">din cadrul </w:t>
      </w:r>
      <w:r w:rsidRPr="007B728E">
        <w:rPr>
          <w:rFonts w:ascii="Times New Roman" w:eastAsia="Arial" w:hAnsi="Times New Roman"/>
          <w:b/>
          <w:bCs/>
          <w:kern w:val="2"/>
          <w:sz w:val="24"/>
          <w:szCs w:val="24"/>
          <w:lang w:val="it-IT" w:eastAsia="en-GB"/>
          <w14:ligatures w14:val="none"/>
        </w:rPr>
        <w:t xml:space="preserve">Serviciului </w:t>
      </w:r>
      <w:r w:rsidR="00D75EE1" w:rsidRPr="007B728E">
        <w:rPr>
          <w:rFonts w:ascii="Times New Roman" w:eastAsia="Arial" w:hAnsi="Times New Roman"/>
          <w:b/>
          <w:bCs/>
          <w:kern w:val="2"/>
          <w:sz w:val="24"/>
          <w:szCs w:val="24"/>
          <w:lang w:val="it-IT" w:eastAsia="en-GB"/>
          <w14:ligatures w14:val="none"/>
        </w:rPr>
        <w:t>Juridic și Resurse Umane</w:t>
      </w:r>
    </w:p>
    <w:p w14:paraId="66FDEE85" w14:textId="44D6D8E0" w:rsidR="00C549A9" w:rsidRPr="007B728E" w:rsidRDefault="00A76582" w:rsidP="007B728E">
      <w:pPr>
        <w:suppressAutoHyphens w:val="0"/>
        <w:autoSpaceDN/>
        <w:spacing w:after="0" w:line="240" w:lineRule="auto"/>
        <w:ind w:left="69" w:right="-4" w:hanging="10"/>
        <w:jc w:val="center"/>
        <w:textAlignment w:val="auto"/>
        <w:rPr>
          <w:rFonts w:ascii="Times New Roman" w:eastAsia="Arial" w:hAnsi="Times New Roman"/>
          <w:kern w:val="2"/>
          <w:sz w:val="24"/>
          <w:szCs w:val="24"/>
          <w:lang w:val="it-IT" w:eastAsia="en-GB"/>
          <w14:ligatures w14:val="none"/>
        </w:rPr>
      </w:pPr>
      <w:r w:rsidRPr="007B728E">
        <w:rPr>
          <w:rFonts w:ascii="Times New Roman" w:eastAsia="Arial" w:hAnsi="Times New Roman"/>
          <w:b/>
          <w:bCs/>
          <w:kern w:val="2"/>
          <w:sz w:val="24"/>
          <w:szCs w:val="24"/>
          <w:lang w:val="it-IT" w:eastAsia="en-GB"/>
          <w14:ligatures w14:val="none"/>
        </w:rPr>
        <w:t>de la nivelul</w:t>
      </w:r>
      <w:r w:rsidR="00C549A9" w:rsidRPr="007B728E">
        <w:rPr>
          <w:rFonts w:ascii="Times New Roman" w:eastAsia="Arial" w:hAnsi="Times New Roman"/>
          <w:b/>
          <w:bCs/>
          <w:kern w:val="2"/>
          <w:sz w:val="24"/>
          <w:szCs w:val="24"/>
          <w:lang w:val="it-IT" w:eastAsia="en-GB"/>
          <w14:ligatures w14:val="none"/>
        </w:rPr>
        <w:t xml:space="preserve"> </w:t>
      </w:r>
      <w:r w:rsidR="00C549A9" w:rsidRPr="007B728E">
        <w:rPr>
          <w:rFonts w:ascii="Times New Roman" w:eastAsia="Arial" w:hAnsi="Times New Roman"/>
          <w:b/>
          <w:kern w:val="2"/>
          <w:sz w:val="24"/>
          <w:szCs w:val="24"/>
          <w:lang w:val="it-IT" w:eastAsia="en-GB"/>
          <w14:ligatures w14:val="none"/>
        </w:rPr>
        <w:t xml:space="preserve"> Administrației Municipale pentru Consolidarea Clădirilor cu Risc Seismic</w:t>
      </w:r>
    </w:p>
    <w:p w14:paraId="36B4444D" w14:textId="77777777" w:rsidR="00C549A9" w:rsidRPr="007B728E" w:rsidRDefault="00C549A9" w:rsidP="007B728E">
      <w:pPr>
        <w:suppressAutoHyphens w:val="0"/>
        <w:autoSpaceDN/>
        <w:spacing w:after="12" w:line="240" w:lineRule="auto"/>
        <w:ind w:left="218" w:firstLine="502"/>
        <w:jc w:val="both"/>
        <w:textAlignment w:val="auto"/>
        <w:rPr>
          <w:rFonts w:ascii="Times New Roman" w:eastAsia="Arial" w:hAnsi="Times New Roman"/>
          <w:kern w:val="2"/>
          <w:sz w:val="24"/>
          <w:szCs w:val="24"/>
          <w:lang w:val="it-IT" w:eastAsia="en-GB"/>
          <w14:ligatures w14:val="none"/>
        </w:rPr>
      </w:pPr>
    </w:p>
    <w:p w14:paraId="12B73C20" w14:textId="77777777" w:rsidR="007B728E" w:rsidRPr="007B728E" w:rsidRDefault="007B728E" w:rsidP="007B728E">
      <w:pPr>
        <w:suppressAutoHyphens w:val="0"/>
        <w:autoSpaceDN/>
        <w:spacing w:after="12" w:line="240" w:lineRule="auto"/>
        <w:ind w:left="218" w:firstLine="502"/>
        <w:jc w:val="both"/>
        <w:textAlignment w:val="auto"/>
        <w:rPr>
          <w:rFonts w:ascii="Times New Roman" w:eastAsia="Arial" w:hAnsi="Times New Roman"/>
          <w:kern w:val="2"/>
          <w:sz w:val="24"/>
          <w:szCs w:val="24"/>
          <w:lang w:val="it-IT" w:eastAsia="en-GB"/>
          <w14:ligatures w14:val="none"/>
        </w:rPr>
      </w:pPr>
    </w:p>
    <w:p w14:paraId="572330B5" w14:textId="77777777" w:rsidR="00A76582" w:rsidRPr="007B728E" w:rsidRDefault="00A76582" w:rsidP="007B728E">
      <w:pPr>
        <w:suppressAutoHyphens w:val="0"/>
        <w:autoSpaceDN/>
        <w:spacing w:after="12" w:line="240" w:lineRule="auto"/>
        <w:ind w:left="218" w:firstLine="502"/>
        <w:jc w:val="both"/>
        <w:textAlignment w:val="auto"/>
        <w:rPr>
          <w:rFonts w:ascii="Times New Roman" w:eastAsia="Arial" w:hAnsi="Times New Roman"/>
          <w:kern w:val="2"/>
          <w:sz w:val="24"/>
          <w:szCs w:val="24"/>
          <w:lang w:val="it-IT" w:eastAsia="en-GB"/>
          <w14:ligatures w14:val="none"/>
        </w:rPr>
      </w:pPr>
    </w:p>
    <w:p w14:paraId="77D04E5C" w14:textId="1DBBFD28" w:rsidR="00C549A9" w:rsidRPr="007B728E" w:rsidRDefault="00C549A9" w:rsidP="007B728E">
      <w:pPr>
        <w:suppressAutoHyphens w:val="0"/>
        <w:autoSpaceDN/>
        <w:spacing w:after="12" w:line="240" w:lineRule="auto"/>
        <w:ind w:left="218" w:firstLine="502"/>
        <w:jc w:val="both"/>
        <w:textAlignment w:val="auto"/>
        <w:rPr>
          <w:rFonts w:ascii="Times New Roman" w:eastAsia="Arial" w:hAnsi="Times New Roman"/>
          <w:bCs/>
          <w:kern w:val="2"/>
          <w:sz w:val="24"/>
          <w:szCs w:val="24"/>
          <w:lang w:val="it-IT" w:eastAsia="en-GB"/>
          <w14:ligatures w14:val="none"/>
        </w:rPr>
      </w:pPr>
      <w:r w:rsidRPr="007B728E">
        <w:rPr>
          <w:rFonts w:ascii="Times New Roman" w:eastAsia="Arial" w:hAnsi="Times New Roman"/>
          <w:kern w:val="2"/>
          <w:sz w:val="24"/>
          <w:szCs w:val="24"/>
          <w:lang w:val="it-IT" w:eastAsia="en-GB"/>
          <w14:ligatures w14:val="none"/>
        </w:rPr>
        <w:t xml:space="preserve"> </w:t>
      </w:r>
      <w:r w:rsidRPr="007B728E">
        <w:rPr>
          <w:rFonts w:ascii="Times New Roman" w:eastAsia="Arial" w:hAnsi="Times New Roman"/>
          <w:b/>
          <w:kern w:val="2"/>
          <w:sz w:val="24"/>
          <w:szCs w:val="24"/>
          <w:lang w:val="it-IT" w:eastAsia="en-GB"/>
          <w14:ligatures w14:val="none"/>
        </w:rPr>
        <w:t>Administrația Municipală pentru Consolidarea Clădirilor cu Risc Seismic</w:t>
      </w:r>
      <w:r w:rsidRPr="007B728E">
        <w:rPr>
          <w:rFonts w:ascii="Times New Roman" w:eastAsia="Arial" w:hAnsi="Times New Roman"/>
          <w:kern w:val="2"/>
          <w:sz w:val="24"/>
          <w:szCs w:val="24"/>
          <w:lang w:val="it-IT" w:eastAsia="en-GB"/>
          <w14:ligatures w14:val="none"/>
        </w:rPr>
        <w:t xml:space="preserve"> în conformitate cu prevederile art. 502 alin. (1) lit. c) și art. 506 alin. (1) lit. b), alin. (2), (3), (5), (8) din Ordonanța de urgență a Guvernului nr. 57/2019 privind Codul administrativ, cu modificările și completările ulterioare și ale Decizie Directorului Executiv nr.50/14.03.2025 pentru aprobarea Regulamentului privind transferul la cererea funcționarilor publici/personalului contractual în cadrul Administrației Municipale pentru Consolidarea Clădirilor cu Risc Seismic,</w:t>
      </w:r>
      <w:r w:rsidR="0077335D" w:rsidRPr="007B728E">
        <w:rPr>
          <w:rFonts w:ascii="Times New Roman" w:eastAsia="Arial" w:hAnsi="Times New Roman"/>
          <w:kern w:val="2"/>
          <w:sz w:val="24"/>
          <w:szCs w:val="24"/>
          <w:lang w:val="it-IT" w:eastAsia="en-GB"/>
          <w14:ligatures w14:val="none"/>
        </w:rPr>
        <w:t xml:space="preserve"> </w:t>
      </w:r>
      <w:r w:rsidRPr="007B728E">
        <w:rPr>
          <w:rFonts w:ascii="Times New Roman" w:eastAsia="Arial" w:hAnsi="Times New Roman"/>
          <w:b/>
          <w:bCs/>
          <w:i/>
          <w:iCs/>
          <w:kern w:val="2"/>
          <w:sz w:val="24"/>
          <w:szCs w:val="24"/>
          <w:u w:val="single"/>
          <w:lang w:val="it-IT" w:eastAsia="en-GB"/>
          <w14:ligatures w14:val="none"/>
        </w:rPr>
        <w:t>anunță demararea procedurii de transfer la cerere</w:t>
      </w:r>
      <w:r w:rsidRPr="007B728E">
        <w:rPr>
          <w:rFonts w:ascii="Times New Roman" w:eastAsia="Arial" w:hAnsi="Times New Roman"/>
          <w:kern w:val="2"/>
          <w:sz w:val="24"/>
          <w:szCs w:val="24"/>
          <w:lang w:val="it-IT" w:eastAsia="en-GB"/>
          <w14:ligatures w14:val="none"/>
        </w:rPr>
        <w:t>, pentru ocuparea următoarele funcţii publice de</w:t>
      </w:r>
      <w:r w:rsidRPr="007B728E">
        <w:rPr>
          <w:rFonts w:ascii="Times New Roman" w:eastAsia="Arial" w:hAnsi="Times New Roman"/>
          <w:bCs/>
          <w:kern w:val="2"/>
          <w:sz w:val="24"/>
          <w:szCs w:val="24"/>
          <w:lang w:val="it-IT" w:eastAsia="en-GB"/>
          <w14:ligatures w14:val="none"/>
        </w:rPr>
        <w:t xml:space="preserve"> execuţie vacante: </w:t>
      </w:r>
    </w:p>
    <w:p w14:paraId="15412127" w14:textId="77777777" w:rsidR="00D75EE1" w:rsidRPr="007B728E" w:rsidRDefault="00D75EE1" w:rsidP="007B728E">
      <w:pPr>
        <w:suppressAutoHyphens w:val="0"/>
        <w:autoSpaceDN/>
        <w:spacing w:after="12" w:line="240" w:lineRule="auto"/>
        <w:ind w:left="218" w:firstLine="502"/>
        <w:jc w:val="both"/>
        <w:textAlignment w:val="auto"/>
        <w:rPr>
          <w:rFonts w:ascii="Times New Roman" w:eastAsia="Arial" w:hAnsi="Times New Roman"/>
          <w:bCs/>
          <w:kern w:val="2"/>
          <w:sz w:val="6"/>
          <w:szCs w:val="6"/>
          <w:lang w:val="it-IT" w:eastAsia="en-GB"/>
          <w14:ligatures w14:val="none"/>
        </w:rPr>
      </w:pPr>
    </w:p>
    <w:p w14:paraId="3B7F65F9" w14:textId="650E33C4" w:rsidR="00D75EE1" w:rsidRPr="007B728E" w:rsidRDefault="00D75EE1" w:rsidP="007B728E">
      <w:pPr>
        <w:pStyle w:val="Listparagraf"/>
        <w:numPr>
          <w:ilvl w:val="0"/>
          <w:numId w:val="28"/>
        </w:numPr>
        <w:suppressAutoHyphens w:val="0"/>
        <w:autoSpaceDN/>
        <w:spacing w:before="240" w:after="7" w:line="240" w:lineRule="auto"/>
        <w:ind w:right="93"/>
        <w:jc w:val="both"/>
        <w:textAlignment w:val="auto"/>
        <w:rPr>
          <w:rFonts w:ascii="Times New Roman" w:hAnsi="Times New Roman"/>
          <w:sz w:val="24"/>
          <w:szCs w:val="24"/>
        </w:rPr>
      </w:pPr>
      <w:r w:rsidRPr="007B728E">
        <w:rPr>
          <w:rFonts w:ascii="Times New Roman" w:hAnsi="Times New Roman"/>
          <w:b/>
          <w:bCs/>
          <w:i/>
          <w:iCs/>
          <w:sz w:val="24"/>
          <w:szCs w:val="24"/>
          <w:u w:val="single"/>
        </w:rPr>
        <w:t>Consilier juridic, clasa I, grad profesional superior</w:t>
      </w:r>
      <w:r w:rsidRPr="007B728E">
        <w:rPr>
          <w:rFonts w:ascii="Times New Roman" w:hAnsi="Times New Roman"/>
          <w:sz w:val="24"/>
          <w:szCs w:val="24"/>
        </w:rPr>
        <w:t xml:space="preserve"> - </w:t>
      </w:r>
      <w:r w:rsidRPr="007B728E">
        <w:rPr>
          <w:rFonts w:ascii="Times New Roman" w:eastAsia="Arial" w:hAnsi="Times New Roman"/>
          <w:b/>
          <w:bCs/>
          <w:kern w:val="2"/>
          <w:sz w:val="24"/>
          <w:szCs w:val="24"/>
          <w:lang w:val="it-IT" w:eastAsia="en-GB"/>
          <w14:ligatures w14:val="none"/>
        </w:rPr>
        <w:t xml:space="preserve">Serviciul Juridic și Resurse Umane </w:t>
      </w:r>
      <w:r w:rsidRPr="007B728E">
        <w:rPr>
          <w:rFonts w:ascii="Times New Roman" w:hAnsi="Times New Roman"/>
          <w:sz w:val="24"/>
          <w:szCs w:val="24"/>
        </w:rPr>
        <w:t xml:space="preserve">- Compartimentul Juridic Legislație Contencios și SSM – </w:t>
      </w:r>
      <w:r w:rsidRPr="007B728E">
        <w:rPr>
          <w:rFonts w:ascii="Times New Roman" w:hAnsi="Times New Roman"/>
          <w:b/>
          <w:bCs/>
          <w:sz w:val="24"/>
          <w:szCs w:val="24"/>
          <w:u w:val="single"/>
        </w:rPr>
        <w:t>2 posturi</w:t>
      </w:r>
    </w:p>
    <w:p w14:paraId="2177D9A6" w14:textId="77777777" w:rsidR="00D75EE1" w:rsidRPr="007B728E" w:rsidRDefault="00D75EE1" w:rsidP="007B728E">
      <w:pPr>
        <w:pStyle w:val="Listparagraf"/>
        <w:spacing w:before="240" w:after="7" w:line="240" w:lineRule="auto"/>
        <w:ind w:right="93"/>
        <w:jc w:val="both"/>
        <w:rPr>
          <w:rFonts w:ascii="Times New Roman" w:hAnsi="Times New Roman"/>
          <w:sz w:val="10"/>
          <w:szCs w:val="10"/>
        </w:rPr>
      </w:pPr>
    </w:p>
    <w:p w14:paraId="0DE58721" w14:textId="0842CAA1" w:rsidR="00D75EE1" w:rsidRPr="007B728E" w:rsidRDefault="00D75EE1" w:rsidP="007B728E">
      <w:pPr>
        <w:pStyle w:val="Listparagraf"/>
        <w:numPr>
          <w:ilvl w:val="0"/>
          <w:numId w:val="28"/>
        </w:numPr>
        <w:suppressAutoHyphens w:val="0"/>
        <w:autoSpaceDN/>
        <w:spacing w:before="240" w:after="7" w:line="240" w:lineRule="auto"/>
        <w:ind w:right="93"/>
        <w:jc w:val="both"/>
        <w:textAlignment w:val="auto"/>
        <w:rPr>
          <w:rFonts w:ascii="Times New Roman" w:hAnsi="Times New Roman"/>
          <w:sz w:val="24"/>
          <w:szCs w:val="24"/>
        </w:rPr>
      </w:pPr>
      <w:r w:rsidRPr="007B728E">
        <w:rPr>
          <w:rFonts w:ascii="Times New Roman" w:hAnsi="Times New Roman"/>
          <w:b/>
          <w:bCs/>
          <w:i/>
          <w:iCs/>
          <w:sz w:val="24"/>
          <w:szCs w:val="24"/>
          <w:u w:val="single"/>
        </w:rPr>
        <w:t>Expert, clasa I, grad profesional superior</w:t>
      </w:r>
      <w:r w:rsidRPr="007B728E">
        <w:rPr>
          <w:rFonts w:ascii="Times New Roman" w:hAnsi="Times New Roman"/>
          <w:sz w:val="24"/>
          <w:szCs w:val="24"/>
        </w:rPr>
        <w:t xml:space="preserve"> - </w:t>
      </w:r>
      <w:r w:rsidRPr="007B728E">
        <w:rPr>
          <w:rFonts w:ascii="Times New Roman" w:eastAsia="Arial" w:hAnsi="Times New Roman"/>
          <w:b/>
          <w:bCs/>
          <w:kern w:val="2"/>
          <w:sz w:val="24"/>
          <w:szCs w:val="24"/>
          <w:lang w:val="it-IT" w:eastAsia="en-GB"/>
          <w14:ligatures w14:val="none"/>
        </w:rPr>
        <w:t>Serviciul Juridic și Resurse Umane</w:t>
      </w:r>
      <w:r w:rsidRPr="007B728E">
        <w:rPr>
          <w:rFonts w:ascii="Times New Roman" w:hAnsi="Times New Roman"/>
          <w:sz w:val="24"/>
          <w:szCs w:val="24"/>
        </w:rPr>
        <w:t xml:space="preserve"> - Compartimentul Resurse Umane – </w:t>
      </w:r>
      <w:r w:rsidRPr="007B728E">
        <w:rPr>
          <w:rFonts w:ascii="Times New Roman" w:hAnsi="Times New Roman"/>
          <w:b/>
          <w:bCs/>
          <w:sz w:val="24"/>
          <w:szCs w:val="24"/>
          <w:u w:val="single"/>
        </w:rPr>
        <w:t>1 post</w:t>
      </w:r>
    </w:p>
    <w:p w14:paraId="26A9D270" w14:textId="77777777" w:rsidR="0012775E" w:rsidRPr="007B728E" w:rsidRDefault="0012775E" w:rsidP="007B728E">
      <w:pPr>
        <w:tabs>
          <w:tab w:val="left" w:pos="9781"/>
        </w:tabs>
        <w:suppressAutoHyphens w:val="0"/>
        <w:autoSpaceDN/>
        <w:spacing w:after="67" w:line="240" w:lineRule="auto"/>
        <w:ind w:right="3"/>
        <w:contextualSpacing/>
        <w:jc w:val="both"/>
        <w:textAlignment w:val="auto"/>
        <w:rPr>
          <w:rFonts w:ascii="Times New Roman" w:hAnsi="Times New Roman"/>
          <w:kern w:val="2"/>
          <w:sz w:val="12"/>
          <w:szCs w:val="12"/>
          <w:lang w:val="gsw-FR" w:eastAsia="en-GB"/>
          <w14:ligatures w14:val="none"/>
        </w:rPr>
      </w:pPr>
    </w:p>
    <w:p w14:paraId="49CE4795" w14:textId="77777777" w:rsidR="00C549A9" w:rsidRPr="007B728E" w:rsidRDefault="00C549A9" w:rsidP="007B728E">
      <w:pPr>
        <w:suppressAutoHyphens w:val="0"/>
        <w:autoSpaceDN/>
        <w:spacing w:after="60" w:line="240" w:lineRule="auto"/>
        <w:ind w:right="6" w:firstLine="709"/>
        <w:jc w:val="both"/>
        <w:textAlignment w:val="auto"/>
        <w:rPr>
          <w:rFonts w:ascii="Times New Roman" w:eastAsia="Arial" w:hAnsi="Times New Roman" w:cs="Arial"/>
          <w:i/>
          <w:iCs/>
          <w:sz w:val="24"/>
          <w:szCs w:val="24"/>
          <w:lang w:val="pt-PT" w:eastAsia="en-GB"/>
          <w14:ligatures w14:val="none"/>
        </w:rPr>
      </w:pPr>
      <w:r w:rsidRPr="007B728E">
        <w:rPr>
          <w:rFonts w:ascii="Times New Roman" w:eastAsia="Arial" w:hAnsi="Times New Roman" w:cs="Arial"/>
          <w:i/>
          <w:iCs/>
          <w:noProof/>
          <w:sz w:val="24"/>
          <w:szCs w:val="24"/>
          <w:lang w:val="pt-PT" w:eastAsia="en-GB"/>
          <w14:ligatures w14:val="none"/>
        </w:rPr>
        <w:t>Transferul se poate face pe o funcţie publică vacantă de acelaşi nivel, cu respectarea categoriei, clasei şi gradului profesional al funcţionarului public, sau într-o funcţie publică vacantă de nivel inferior.</w:t>
      </w:r>
    </w:p>
    <w:p w14:paraId="099CF36D" w14:textId="77777777" w:rsidR="00C549A9" w:rsidRPr="007B728E" w:rsidRDefault="00C549A9" w:rsidP="007B728E">
      <w:pPr>
        <w:suppressAutoHyphens w:val="0"/>
        <w:autoSpaceDN/>
        <w:spacing w:after="60" w:line="240" w:lineRule="auto"/>
        <w:ind w:right="6" w:firstLine="709"/>
        <w:jc w:val="both"/>
        <w:textAlignment w:val="auto"/>
        <w:rPr>
          <w:rFonts w:ascii="Times New Roman" w:eastAsia="Arial" w:hAnsi="Times New Roman" w:cs="Arial"/>
          <w:i/>
          <w:iCs/>
          <w:sz w:val="24"/>
          <w:szCs w:val="24"/>
          <w:lang w:val="pt-PT" w:eastAsia="en-GB"/>
          <w14:ligatures w14:val="none"/>
        </w:rPr>
      </w:pPr>
      <w:r w:rsidRPr="007B728E">
        <w:rPr>
          <w:rFonts w:ascii="Times New Roman" w:eastAsia="Arial" w:hAnsi="Times New Roman" w:cs="Arial"/>
          <w:i/>
          <w:iCs/>
          <w:noProof/>
          <w:sz w:val="24"/>
          <w:szCs w:val="24"/>
          <w:lang w:val="pt-PT" w:eastAsia="en-GB"/>
          <w14:ligatures w14:val="none"/>
        </w:rPr>
        <w:t>Pentru funcţionarii publici de execuţie prin funcţie publică de nivel inferior se înţelege orice funcţie publică cu grad profesional mai mic decât gradul profesional al funcţiei publice deţinute sau de clasă de nivel inferior.</w:t>
      </w:r>
    </w:p>
    <w:p w14:paraId="65335D55" w14:textId="77777777" w:rsidR="00C549A9" w:rsidRPr="007B728E" w:rsidRDefault="00C549A9" w:rsidP="007B728E">
      <w:pPr>
        <w:suppressAutoHyphens w:val="0"/>
        <w:autoSpaceDN/>
        <w:spacing w:after="60" w:line="240" w:lineRule="auto"/>
        <w:ind w:right="6" w:firstLine="709"/>
        <w:jc w:val="both"/>
        <w:textAlignment w:val="auto"/>
        <w:rPr>
          <w:rFonts w:ascii="Times New Roman" w:eastAsia="Arial" w:hAnsi="Times New Roman" w:cs="Arial"/>
          <w:i/>
          <w:iCs/>
          <w:sz w:val="24"/>
          <w:szCs w:val="24"/>
          <w:lang w:val="pt-PT" w:eastAsia="en-GB"/>
          <w14:ligatures w14:val="none"/>
        </w:rPr>
      </w:pPr>
      <w:r w:rsidRPr="007B728E">
        <w:rPr>
          <w:rFonts w:ascii="Times New Roman" w:eastAsia="Arial" w:hAnsi="Times New Roman" w:cs="Arial"/>
          <w:i/>
          <w:iCs/>
          <w:noProof/>
          <w:sz w:val="24"/>
          <w:szCs w:val="24"/>
          <w:lang w:val="pt-PT" w:eastAsia="en-GB"/>
          <w14:ligatures w14:val="none"/>
        </w:rPr>
        <w:t xml:space="preserve">Pentru funcţionarii publici de conducere prin funcţie publică de nivel inferior se înţelege o funcţie publică de conducere situată ierarhic la un nivel inferior funcţiei publice deţinute, potrivit ierarhizării prevăzute la </w:t>
      </w:r>
      <w:hyperlink w:history="1">
        <w:r w:rsidRPr="007B728E">
          <w:rPr>
            <w:rFonts w:ascii="Times New Roman" w:eastAsia="Arial" w:hAnsi="Times New Roman" w:cs="Arial"/>
            <w:i/>
            <w:iCs/>
            <w:noProof/>
            <w:sz w:val="24"/>
            <w:szCs w:val="24"/>
            <w:u w:val="single"/>
            <w:lang w:val="pt-PT" w:eastAsia="en-GB"/>
            <w14:ligatures w14:val="none"/>
          </w:rPr>
          <w:t>art. 390</w:t>
        </w:r>
      </w:hyperlink>
      <w:r w:rsidRPr="007B728E">
        <w:rPr>
          <w:rFonts w:ascii="Times New Roman" w:eastAsia="Arial" w:hAnsi="Times New Roman" w:cs="Arial"/>
          <w:i/>
          <w:iCs/>
          <w:noProof/>
          <w:sz w:val="24"/>
          <w:szCs w:val="24"/>
          <w:lang w:val="pt-PT" w:eastAsia="en-GB"/>
          <w14:ligatures w14:val="none"/>
        </w:rPr>
        <w:t>, precum şi orice funcţie publică de execuţie’’.</w:t>
      </w:r>
    </w:p>
    <w:bookmarkEnd w:id="0"/>
    <w:p w14:paraId="3176C622" w14:textId="77777777" w:rsidR="00B03FDE" w:rsidRPr="007B728E" w:rsidRDefault="00B03FDE" w:rsidP="007B728E">
      <w:pPr>
        <w:suppressAutoHyphens w:val="0"/>
        <w:autoSpaceDN/>
        <w:spacing w:after="120" w:line="240" w:lineRule="auto"/>
        <w:ind w:right="3"/>
        <w:jc w:val="center"/>
        <w:textAlignment w:val="auto"/>
        <w:rPr>
          <w:rFonts w:ascii="Times New Roman" w:eastAsia="Arial" w:hAnsi="Times New Roman"/>
          <w:b/>
          <w:bCs/>
          <w:i/>
          <w:iCs/>
          <w:kern w:val="2"/>
          <w:sz w:val="4"/>
          <w:szCs w:val="4"/>
          <w:u w:val="single"/>
          <w:lang w:val="pt-PT" w:eastAsia="en-GB"/>
          <w14:ligatures w14:val="none"/>
        </w:rPr>
      </w:pPr>
    </w:p>
    <w:p w14:paraId="1CB5C5D9" w14:textId="6D214C3E" w:rsidR="00C549A9" w:rsidRPr="007B728E" w:rsidRDefault="00C549A9" w:rsidP="007B728E">
      <w:pPr>
        <w:suppressAutoHyphens w:val="0"/>
        <w:autoSpaceDN/>
        <w:spacing w:after="120" w:line="240" w:lineRule="auto"/>
        <w:ind w:right="3"/>
        <w:jc w:val="center"/>
        <w:textAlignment w:val="auto"/>
        <w:rPr>
          <w:rFonts w:ascii="Times New Roman" w:eastAsia="Arial" w:hAnsi="Times New Roman"/>
          <w:b/>
          <w:bCs/>
          <w:i/>
          <w:iCs/>
          <w:kern w:val="2"/>
          <w:sz w:val="24"/>
          <w:szCs w:val="24"/>
          <w:u w:val="single"/>
          <w:lang w:val="pt-PT" w:eastAsia="en-GB"/>
          <w14:ligatures w14:val="none"/>
        </w:rPr>
      </w:pPr>
      <w:r w:rsidRPr="007B728E">
        <w:rPr>
          <w:rFonts w:ascii="Times New Roman" w:eastAsia="Arial" w:hAnsi="Times New Roman"/>
          <w:b/>
          <w:bCs/>
          <w:i/>
          <w:iCs/>
          <w:kern w:val="2"/>
          <w:sz w:val="24"/>
          <w:szCs w:val="24"/>
          <w:u w:val="single"/>
          <w:lang w:val="pt-PT" w:eastAsia="en-GB"/>
          <w14:ligatures w14:val="none"/>
        </w:rPr>
        <w:t>Condiții de ocupare, prin transfer la cerere, a funcției publice de execuție</w:t>
      </w:r>
    </w:p>
    <w:p w14:paraId="64990FA3" w14:textId="35941695" w:rsidR="00C549A9" w:rsidRPr="007B728E" w:rsidRDefault="00D75EE1" w:rsidP="007B728E">
      <w:pPr>
        <w:pStyle w:val="Listparagraf"/>
        <w:numPr>
          <w:ilvl w:val="0"/>
          <w:numId w:val="26"/>
        </w:numPr>
        <w:suppressAutoHyphens w:val="0"/>
        <w:autoSpaceDN/>
        <w:spacing w:after="0" w:line="240" w:lineRule="auto"/>
        <w:jc w:val="both"/>
        <w:textAlignment w:val="auto"/>
        <w:rPr>
          <w:rFonts w:ascii="Times New Roman" w:hAnsi="Times New Roman"/>
          <w:b/>
          <w:bCs/>
          <w:kern w:val="2"/>
          <w:sz w:val="24"/>
          <w:szCs w:val="24"/>
          <w:lang w:val="gsw-FR" w:eastAsia="en-GB"/>
          <w14:ligatures w14:val="none"/>
        </w:rPr>
      </w:pPr>
      <w:r w:rsidRPr="007B728E">
        <w:rPr>
          <w:rFonts w:ascii="Times New Roman" w:hAnsi="Times New Roman"/>
          <w:b/>
          <w:bCs/>
          <w:i/>
          <w:iCs/>
          <w:sz w:val="24"/>
          <w:szCs w:val="24"/>
        </w:rPr>
        <w:t>Consilier juridic, clasa I, grad profesional superior</w:t>
      </w:r>
      <w:r w:rsidRPr="007B728E">
        <w:rPr>
          <w:rFonts w:ascii="Times New Roman" w:hAnsi="Times New Roman"/>
          <w:sz w:val="24"/>
          <w:szCs w:val="24"/>
        </w:rPr>
        <w:t xml:space="preserve"> - </w:t>
      </w:r>
      <w:r w:rsidRPr="007B728E">
        <w:rPr>
          <w:rFonts w:ascii="Times New Roman" w:eastAsia="Arial" w:hAnsi="Times New Roman"/>
          <w:b/>
          <w:bCs/>
          <w:kern w:val="2"/>
          <w:sz w:val="24"/>
          <w:szCs w:val="24"/>
          <w:lang w:val="it-IT" w:eastAsia="en-GB"/>
          <w14:ligatures w14:val="none"/>
        </w:rPr>
        <w:t xml:space="preserve">Serviciul Juridic și Resurse Umane </w:t>
      </w:r>
      <w:r w:rsidRPr="007B728E">
        <w:rPr>
          <w:rFonts w:ascii="Times New Roman" w:hAnsi="Times New Roman"/>
          <w:sz w:val="24"/>
          <w:szCs w:val="24"/>
        </w:rPr>
        <w:t>- Compartimentul Juridic Legislație Contencios și SSM</w:t>
      </w:r>
      <w:r w:rsidR="00C549A9" w:rsidRPr="007B728E">
        <w:rPr>
          <w:rFonts w:ascii="Times New Roman" w:hAnsi="Times New Roman"/>
          <w:b/>
          <w:bCs/>
          <w:kern w:val="2"/>
          <w:sz w:val="24"/>
          <w:szCs w:val="24"/>
          <w:lang w:val="gsw-FR" w:eastAsia="en-GB"/>
          <w14:ligatures w14:val="none"/>
        </w:rPr>
        <w:t>:</w:t>
      </w:r>
    </w:p>
    <w:p w14:paraId="5EF9C3B8" w14:textId="77777777" w:rsidR="00C549A9" w:rsidRPr="007B728E" w:rsidRDefault="00C549A9" w:rsidP="007B728E">
      <w:pPr>
        <w:suppressAutoHyphens w:val="0"/>
        <w:autoSpaceDN/>
        <w:spacing w:after="0" w:line="240" w:lineRule="auto"/>
        <w:ind w:firstLineChars="345" w:firstLine="207"/>
        <w:contextualSpacing/>
        <w:jc w:val="both"/>
        <w:textAlignment w:val="auto"/>
        <w:rPr>
          <w:rFonts w:ascii="Times New Roman" w:hAnsi="Times New Roman"/>
          <w:b/>
          <w:bCs/>
          <w:kern w:val="2"/>
          <w:sz w:val="6"/>
          <w:szCs w:val="6"/>
          <w:lang w:val="gsw-FR" w:eastAsia="en-GB"/>
          <w14:ligatures w14:val="none"/>
        </w:rPr>
      </w:pPr>
    </w:p>
    <w:p w14:paraId="7C33BCE7" w14:textId="2D4DCD8A" w:rsidR="00D75EE1" w:rsidRPr="007B728E" w:rsidRDefault="007B728E" w:rsidP="007B728E">
      <w:pPr>
        <w:numPr>
          <w:ilvl w:val="0"/>
          <w:numId w:val="19"/>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7B728E">
        <w:rPr>
          <w:rFonts w:ascii="Times New Roman" w:hAnsi="Times New Roman"/>
          <w:sz w:val="24"/>
          <w:szCs w:val="24"/>
        </w:rPr>
        <w:t>Studii superioare de lungă durată absolvite cu diplomă de licență sau echivalentă în domeniul științelor juridice</w:t>
      </w:r>
    </w:p>
    <w:p w14:paraId="4E22D400" w14:textId="77777777" w:rsidR="007B728E" w:rsidRPr="007B728E" w:rsidRDefault="007B728E" w:rsidP="007B728E">
      <w:pPr>
        <w:numPr>
          <w:ilvl w:val="0"/>
          <w:numId w:val="19"/>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7B728E">
        <w:rPr>
          <w:rFonts w:ascii="Times New Roman" w:hAnsi="Times New Roman"/>
          <w:kern w:val="2"/>
          <w:sz w:val="24"/>
          <w:szCs w:val="24"/>
          <w:lang w:val="gsw-FR" w:eastAsia="en-GB"/>
          <w14:ligatures w14:val="none"/>
        </w:rPr>
        <w:t xml:space="preserve">vechime în specialitatea studiilor necesară – minim 7 ani vechime; </w:t>
      </w:r>
    </w:p>
    <w:p w14:paraId="75673807" w14:textId="67E2F775" w:rsidR="00C549A9" w:rsidRPr="007B728E" w:rsidRDefault="00C549A9" w:rsidP="007B728E">
      <w:pPr>
        <w:numPr>
          <w:ilvl w:val="0"/>
          <w:numId w:val="19"/>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7B728E">
        <w:rPr>
          <w:rFonts w:ascii="Times New Roman" w:hAnsi="Times New Roman"/>
          <w:bCs/>
          <w:noProof/>
          <w:kern w:val="2"/>
          <w:sz w:val="24"/>
          <w:szCs w:val="24"/>
          <w:lang w:val="gsw-FR" w:eastAsia="en-GB"/>
          <w14:ligatures w14:val="none"/>
        </w:rPr>
        <w:t>cunoştinţe teoretice în domeniul tehnologiei informației(necesitate şi nivel de cunoaștere)</w:t>
      </w:r>
      <w:r w:rsidRPr="007B728E">
        <w:rPr>
          <w:rFonts w:ascii="Times New Roman" w:hAnsi="Times New Roman"/>
          <w:b/>
          <w:noProof/>
          <w:kern w:val="2"/>
          <w:sz w:val="24"/>
          <w:szCs w:val="24"/>
          <w:lang w:val="gsw-FR" w:eastAsia="en-GB"/>
          <w14:ligatures w14:val="none"/>
        </w:rPr>
        <w:t>*</w:t>
      </w:r>
      <w:r w:rsidRPr="007B728E">
        <w:rPr>
          <w:rFonts w:ascii="Times New Roman" w:hAnsi="Times New Roman"/>
          <w:bCs/>
          <w:noProof/>
          <w:kern w:val="2"/>
          <w:sz w:val="24"/>
          <w:szCs w:val="24"/>
          <w:lang w:val="gsw-FR" w:eastAsia="en-GB"/>
          <w14:ligatures w14:val="none"/>
        </w:rPr>
        <w:t>:</w:t>
      </w:r>
      <w:r w:rsidRPr="007B728E">
        <w:rPr>
          <w:rFonts w:ascii="Times New Roman" w:hAnsi="Times New Roman"/>
          <w:noProof/>
          <w:kern w:val="2"/>
          <w:sz w:val="24"/>
          <w:szCs w:val="24"/>
          <w:lang w:val="gsw-FR" w:eastAsia="en-GB"/>
          <w14:ligatures w14:val="none"/>
        </w:rPr>
        <w:t xml:space="preserve"> pachetul Microsoft Office – nivel mediu.</w:t>
      </w:r>
    </w:p>
    <w:p w14:paraId="1847EF6B" w14:textId="77777777" w:rsidR="00D75EE1" w:rsidRPr="007B728E" w:rsidRDefault="00D75EE1" w:rsidP="007B728E">
      <w:pPr>
        <w:suppressAutoHyphens w:val="0"/>
        <w:autoSpaceDN/>
        <w:spacing w:after="0" w:line="240" w:lineRule="auto"/>
        <w:ind w:left="720" w:right="3"/>
        <w:contextualSpacing/>
        <w:jc w:val="both"/>
        <w:textAlignment w:val="auto"/>
        <w:rPr>
          <w:rFonts w:ascii="Times New Roman" w:eastAsia="NSimSun" w:hAnsi="Times New Roman"/>
          <w:kern w:val="2"/>
          <w:sz w:val="24"/>
          <w:szCs w:val="24"/>
          <w:lang w:eastAsia="zh-CN" w:bidi="hi-IN"/>
          <w14:ligatures w14:val="none"/>
        </w:rPr>
      </w:pPr>
    </w:p>
    <w:p w14:paraId="625FA92C" w14:textId="77777777" w:rsidR="007B728E" w:rsidRPr="007B728E" w:rsidRDefault="007B728E" w:rsidP="007B728E">
      <w:pPr>
        <w:suppressAutoHyphens w:val="0"/>
        <w:autoSpaceDN/>
        <w:spacing w:after="0" w:line="240" w:lineRule="auto"/>
        <w:ind w:left="720" w:right="3"/>
        <w:contextualSpacing/>
        <w:jc w:val="both"/>
        <w:textAlignment w:val="auto"/>
        <w:rPr>
          <w:rFonts w:ascii="Times New Roman" w:eastAsia="NSimSun" w:hAnsi="Times New Roman"/>
          <w:kern w:val="2"/>
          <w:sz w:val="24"/>
          <w:szCs w:val="24"/>
          <w:lang w:eastAsia="zh-CN" w:bidi="hi-IN"/>
          <w14:ligatures w14:val="none"/>
        </w:rPr>
      </w:pPr>
    </w:p>
    <w:p w14:paraId="0D75434F" w14:textId="77777777" w:rsidR="007B728E" w:rsidRPr="007B728E" w:rsidRDefault="007B728E" w:rsidP="007B728E">
      <w:pPr>
        <w:suppressAutoHyphens w:val="0"/>
        <w:autoSpaceDN/>
        <w:spacing w:after="0" w:line="240" w:lineRule="auto"/>
        <w:ind w:left="720" w:right="3"/>
        <w:contextualSpacing/>
        <w:jc w:val="both"/>
        <w:textAlignment w:val="auto"/>
        <w:rPr>
          <w:rFonts w:ascii="Times New Roman" w:eastAsia="NSimSun" w:hAnsi="Times New Roman"/>
          <w:kern w:val="2"/>
          <w:sz w:val="24"/>
          <w:szCs w:val="24"/>
          <w:lang w:eastAsia="zh-CN" w:bidi="hi-IN"/>
          <w14:ligatures w14:val="none"/>
        </w:rPr>
      </w:pPr>
    </w:p>
    <w:p w14:paraId="13DD5CCE" w14:textId="77777777" w:rsidR="00C549A9" w:rsidRDefault="00C549A9" w:rsidP="007B728E">
      <w:pPr>
        <w:suppressAutoHyphens w:val="0"/>
        <w:autoSpaceDN/>
        <w:spacing w:after="0" w:line="240" w:lineRule="auto"/>
        <w:contextualSpacing/>
        <w:jc w:val="both"/>
        <w:textAlignment w:val="auto"/>
        <w:rPr>
          <w:rFonts w:ascii="Times New Roman" w:hAnsi="Times New Roman"/>
          <w:b/>
          <w:bCs/>
          <w:i/>
          <w:iCs/>
          <w:kern w:val="2"/>
          <w:sz w:val="6"/>
          <w:szCs w:val="6"/>
          <w:u w:val="single"/>
          <w:lang w:val="gsw-FR" w:eastAsia="en-GB"/>
          <w14:ligatures w14:val="none"/>
        </w:rPr>
      </w:pPr>
    </w:p>
    <w:p w14:paraId="193BB57F" w14:textId="77777777" w:rsidR="007B728E" w:rsidRDefault="007B728E" w:rsidP="007B728E">
      <w:pPr>
        <w:suppressAutoHyphens w:val="0"/>
        <w:autoSpaceDN/>
        <w:spacing w:after="0" w:line="240" w:lineRule="auto"/>
        <w:contextualSpacing/>
        <w:jc w:val="both"/>
        <w:textAlignment w:val="auto"/>
        <w:rPr>
          <w:rFonts w:ascii="Times New Roman" w:hAnsi="Times New Roman"/>
          <w:b/>
          <w:bCs/>
          <w:i/>
          <w:iCs/>
          <w:kern w:val="2"/>
          <w:sz w:val="6"/>
          <w:szCs w:val="6"/>
          <w:u w:val="single"/>
          <w:lang w:val="gsw-FR" w:eastAsia="en-GB"/>
          <w14:ligatures w14:val="none"/>
        </w:rPr>
      </w:pPr>
    </w:p>
    <w:p w14:paraId="1DD22379" w14:textId="77777777" w:rsidR="007B728E" w:rsidRDefault="007B728E" w:rsidP="007B728E">
      <w:pPr>
        <w:suppressAutoHyphens w:val="0"/>
        <w:autoSpaceDN/>
        <w:spacing w:after="0" w:line="240" w:lineRule="auto"/>
        <w:contextualSpacing/>
        <w:jc w:val="both"/>
        <w:textAlignment w:val="auto"/>
        <w:rPr>
          <w:rFonts w:ascii="Times New Roman" w:hAnsi="Times New Roman"/>
          <w:b/>
          <w:bCs/>
          <w:i/>
          <w:iCs/>
          <w:kern w:val="2"/>
          <w:sz w:val="6"/>
          <w:szCs w:val="6"/>
          <w:u w:val="single"/>
          <w:lang w:val="gsw-FR" w:eastAsia="en-GB"/>
          <w14:ligatures w14:val="none"/>
        </w:rPr>
      </w:pPr>
    </w:p>
    <w:p w14:paraId="35F3D6C7" w14:textId="77777777" w:rsidR="007B728E" w:rsidRDefault="007B728E" w:rsidP="007B728E">
      <w:pPr>
        <w:suppressAutoHyphens w:val="0"/>
        <w:autoSpaceDN/>
        <w:spacing w:after="0" w:line="240" w:lineRule="auto"/>
        <w:contextualSpacing/>
        <w:jc w:val="both"/>
        <w:textAlignment w:val="auto"/>
        <w:rPr>
          <w:rFonts w:ascii="Times New Roman" w:hAnsi="Times New Roman"/>
          <w:b/>
          <w:bCs/>
          <w:i/>
          <w:iCs/>
          <w:kern w:val="2"/>
          <w:sz w:val="6"/>
          <w:szCs w:val="6"/>
          <w:u w:val="single"/>
          <w:lang w:val="gsw-FR" w:eastAsia="en-GB"/>
          <w14:ligatures w14:val="none"/>
        </w:rPr>
      </w:pPr>
    </w:p>
    <w:p w14:paraId="5AC7C94E" w14:textId="77777777" w:rsidR="007B728E" w:rsidRDefault="007B728E" w:rsidP="007B728E">
      <w:pPr>
        <w:suppressAutoHyphens w:val="0"/>
        <w:autoSpaceDN/>
        <w:spacing w:after="0" w:line="240" w:lineRule="auto"/>
        <w:contextualSpacing/>
        <w:jc w:val="both"/>
        <w:textAlignment w:val="auto"/>
        <w:rPr>
          <w:rFonts w:ascii="Times New Roman" w:hAnsi="Times New Roman"/>
          <w:b/>
          <w:bCs/>
          <w:i/>
          <w:iCs/>
          <w:kern w:val="2"/>
          <w:sz w:val="6"/>
          <w:szCs w:val="6"/>
          <w:u w:val="single"/>
          <w:lang w:val="gsw-FR" w:eastAsia="en-GB"/>
          <w14:ligatures w14:val="none"/>
        </w:rPr>
      </w:pPr>
    </w:p>
    <w:p w14:paraId="58F17285" w14:textId="77777777" w:rsidR="007B728E" w:rsidRPr="007B728E" w:rsidRDefault="007B728E" w:rsidP="007B728E">
      <w:pPr>
        <w:suppressAutoHyphens w:val="0"/>
        <w:autoSpaceDN/>
        <w:spacing w:after="0" w:line="240" w:lineRule="auto"/>
        <w:contextualSpacing/>
        <w:jc w:val="both"/>
        <w:textAlignment w:val="auto"/>
        <w:rPr>
          <w:rFonts w:ascii="Times New Roman" w:hAnsi="Times New Roman"/>
          <w:b/>
          <w:bCs/>
          <w:i/>
          <w:iCs/>
          <w:kern w:val="2"/>
          <w:sz w:val="6"/>
          <w:szCs w:val="6"/>
          <w:u w:val="single"/>
          <w:lang w:val="gsw-FR" w:eastAsia="en-GB"/>
          <w14:ligatures w14:val="none"/>
        </w:rPr>
      </w:pPr>
    </w:p>
    <w:p w14:paraId="2E3E12D8" w14:textId="0C2AD46C" w:rsidR="00C549A9" w:rsidRPr="007B728E" w:rsidRDefault="00D75EE1" w:rsidP="007B728E">
      <w:pPr>
        <w:pStyle w:val="Listparagraf"/>
        <w:numPr>
          <w:ilvl w:val="0"/>
          <w:numId w:val="26"/>
        </w:numPr>
        <w:suppressAutoHyphens w:val="0"/>
        <w:autoSpaceDN/>
        <w:spacing w:after="0" w:line="240" w:lineRule="auto"/>
        <w:jc w:val="both"/>
        <w:textAlignment w:val="auto"/>
        <w:rPr>
          <w:rFonts w:ascii="Times New Roman" w:hAnsi="Times New Roman"/>
          <w:b/>
          <w:bCs/>
          <w:kern w:val="2"/>
          <w:sz w:val="24"/>
          <w:szCs w:val="24"/>
          <w:lang w:val="gsw-FR" w:eastAsia="en-GB"/>
          <w14:ligatures w14:val="none"/>
        </w:rPr>
      </w:pPr>
      <w:r w:rsidRPr="007B728E">
        <w:rPr>
          <w:rFonts w:ascii="Times New Roman" w:hAnsi="Times New Roman"/>
          <w:b/>
          <w:bCs/>
          <w:i/>
          <w:iCs/>
          <w:sz w:val="24"/>
          <w:szCs w:val="24"/>
        </w:rPr>
        <w:t>Expert, clasa I, grad profesional superior</w:t>
      </w:r>
      <w:r w:rsidRPr="007B728E">
        <w:rPr>
          <w:rFonts w:ascii="Times New Roman" w:hAnsi="Times New Roman"/>
          <w:sz w:val="24"/>
          <w:szCs w:val="24"/>
        </w:rPr>
        <w:t xml:space="preserve"> - </w:t>
      </w:r>
      <w:r w:rsidRPr="007B728E">
        <w:rPr>
          <w:rFonts w:ascii="Times New Roman" w:eastAsia="Arial" w:hAnsi="Times New Roman"/>
          <w:b/>
          <w:bCs/>
          <w:kern w:val="2"/>
          <w:sz w:val="24"/>
          <w:szCs w:val="24"/>
          <w:lang w:val="it-IT" w:eastAsia="en-GB"/>
          <w14:ligatures w14:val="none"/>
        </w:rPr>
        <w:t>Serviciul Juridic și Resurse Umane</w:t>
      </w:r>
      <w:r w:rsidRPr="007B728E">
        <w:rPr>
          <w:rFonts w:ascii="Times New Roman" w:hAnsi="Times New Roman"/>
          <w:sz w:val="24"/>
          <w:szCs w:val="24"/>
        </w:rPr>
        <w:t xml:space="preserve"> - Compartimentul Resurse Umane</w:t>
      </w:r>
      <w:r w:rsidR="00C549A9" w:rsidRPr="007B728E">
        <w:rPr>
          <w:rFonts w:ascii="Times New Roman" w:hAnsi="Times New Roman"/>
          <w:b/>
          <w:bCs/>
          <w:kern w:val="2"/>
          <w:sz w:val="24"/>
          <w:szCs w:val="24"/>
          <w:lang w:val="gsw-FR" w:eastAsia="en-GB"/>
          <w14:ligatures w14:val="none"/>
        </w:rPr>
        <w:t>:</w:t>
      </w:r>
    </w:p>
    <w:p w14:paraId="1E65B14D" w14:textId="77777777" w:rsidR="00C549A9" w:rsidRPr="007B728E" w:rsidRDefault="00C549A9" w:rsidP="007B728E">
      <w:pPr>
        <w:suppressAutoHyphens w:val="0"/>
        <w:autoSpaceDN/>
        <w:spacing w:after="0" w:line="240" w:lineRule="auto"/>
        <w:ind w:firstLineChars="345" w:firstLine="207"/>
        <w:contextualSpacing/>
        <w:jc w:val="both"/>
        <w:textAlignment w:val="auto"/>
        <w:rPr>
          <w:rFonts w:ascii="Times New Roman" w:hAnsi="Times New Roman"/>
          <w:kern w:val="2"/>
          <w:sz w:val="6"/>
          <w:szCs w:val="6"/>
          <w:lang w:val="gsw-FR" w:eastAsia="en-GB"/>
          <w14:ligatures w14:val="none"/>
        </w:rPr>
      </w:pPr>
    </w:p>
    <w:p w14:paraId="228A7624" w14:textId="77777777" w:rsidR="007B728E" w:rsidRPr="007B728E" w:rsidRDefault="007B728E" w:rsidP="007B728E">
      <w:pPr>
        <w:numPr>
          <w:ilvl w:val="0"/>
          <w:numId w:val="19"/>
        </w:numPr>
        <w:suppressAutoHyphens w:val="0"/>
        <w:autoSpaceDN/>
        <w:spacing w:after="0" w:line="240" w:lineRule="auto"/>
        <w:jc w:val="both"/>
        <w:textAlignment w:val="auto"/>
        <w:rPr>
          <w:rFonts w:ascii="Times New Roman" w:hAnsi="Times New Roman"/>
          <w:sz w:val="24"/>
          <w:szCs w:val="24"/>
        </w:rPr>
      </w:pPr>
      <w:r w:rsidRPr="007B728E">
        <w:rPr>
          <w:rFonts w:ascii="Times New Roman" w:hAnsi="Times New Roman"/>
          <w:sz w:val="24"/>
          <w:szCs w:val="24"/>
        </w:rPr>
        <w:t>Studii de specialitate: studii universitare de licență absolvite cu diplomă de licență sau echivalentă în domeniul științe juridice, economice, administrație publică, științe politice sau psihologie;</w:t>
      </w:r>
    </w:p>
    <w:p w14:paraId="0FAF8AB9" w14:textId="77777777" w:rsidR="00C549A9" w:rsidRPr="007B728E" w:rsidRDefault="00C549A9" w:rsidP="007B728E">
      <w:pPr>
        <w:numPr>
          <w:ilvl w:val="0"/>
          <w:numId w:val="19"/>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7B728E">
        <w:rPr>
          <w:rFonts w:ascii="Times New Roman" w:hAnsi="Times New Roman"/>
          <w:kern w:val="2"/>
          <w:sz w:val="24"/>
          <w:szCs w:val="24"/>
          <w:lang w:val="gsw-FR" w:eastAsia="en-GB"/>
          <w14:ligatures w14:val="none"/>
        </w:rPr>
        <w:t xml:space="preserve">vechime în specialitatea studiilor necesară – minim 7 ani vechime; </w:t>
      </w:r>
    </w:p>
    <w:p w14:paraId="5C69A11D" w14:textId="77777777" w:rsidR="00C549A9" w:rsidRPr="007B728E" w:rsidRDefault="00C549A9" w:rsidP="007B728E">
      <w:pPr>
        <w:numPr>
          <w:ilvl w:val="0"/>
          <w:numId w:val="19"/>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7B728E">
        <w:rPr>
          <w:rFonts w:ascii="Times New Roman" w:hAnsi="Times New Roman"/>
          <w:bCs/>
          <w:noProof/>
          <w:kern w:val="2"/>
          <w:sz w:val="24"/>
          <w:szCs w:val="24"/>
          <w:lang w:val="gsw-FR" w:eastAsia="en-GB"/>
          <w14:ligatures w14:val="none"/>
        </w:rPr>
        <w:t>cunoştinţe teoretice în domeniul tehnologiei informației(necesitate şi nivel de cunoaștere)</w:t>
      </w:r>
      <w:r w:rsidRPr="007B728E">
        <w:rPr>
          <w:rFonts w:ascii="Times New Roman" w:hAnsi="Times New Roman"/>
          <w:b/>
          <w:noProof/>
          <w:kern w:val="2"/>
          <w:sz w:val="24"/>
          <w:szCs w:val="24"/>
          <w:lang w:val="gsw-FR" w:eastAsia="en-GB"/>
          <w14:ligatures w14:val="none"/>
        </w:rPr>
        <w:t>*</w:t>
      </w:r>
      <w:r w:rsidRPr="007B728E">
        <w:rPr>
          <w:rFonts w:ascii="Times New Roman" w:hAnsi="Times New Roman"/>
          <w:bCs/>
          <w:noProof/>
          <w:kern w:val="2"/>
          <w:sz w:val="24"/>
          <w:szCs w:val="24"/>
          <w:lang w:val="gsw-FR" w:eastAsia="en-GB"/>
          <w14:ligatures w14:val="none"/>
        </w:rPr>
        <w:t>: pachetul</w:t>
      </w:r>
      <w:r w:rsidRPr="007B728E">
        <w:rPr>
          <w:rFonts w:ascii="Times New Roman" w:hAnsi="Times New Roman"/>
          <w:noProof/>
          <w:kern w:val="2"/>
          <w:sz w:val="24"/>
          <w:szCs w:val="24"/>
          <w:lang w:val="gsw-FR" w:eastAsia="en-GB"/>
          <w14:ligatures w14:val="none"/>
        </w:rPr>
        <w:t xml:space="preserve"> Microsoft Office – nivel mediu.</w:t>
      </w:r>
    </w:p>
    <w:p w14:paraId="560AD570" w14:textId="77777777" w:rsidR="00B03FDE" w:rsidRPr="007B728E" w:rsidRDefault="00B03FDE" w:rsidP="007B728E">
      <w:pPr>
        <w:suppressAutoHyphens w:val="0"/>
        <w:autoSpaceDN/>
        <w:spacing w:after="0" w:line="240" w:lineRule="auto"/>
        <w:ind w:right="3"/>
        <w:contextualSpacing/>
        <w:jc w:val="both"/>
        <w:textAlignment w:val="auto"/>
        <w:rPr>
          <w:rFonts w:ascii="Times New Roman" w:hAnsi="Times New Roman"/>
          <w:noProof/>
          <w:kern w:val="2"/>
          <w:sz w:val="6"/>
          <w:szCs w:val="6"/>
          <w:lang w:eastAsia="en-GB"/>
          <w14:ligatures w14:val="none"/>
        </w:rPr>
      </w:pPr>
    </w:p>
    <w:p w14:paraId="74F4CF8D" w14:textId="12439455" w:rsidR="00B03FDE" w:rsidRPr="007B728E" w:rsidRDefault="00B03FDE" w:rsidP="007B728E">
      <w:pPr>
        <w:suppressAutoHyphens w:val="0"/>
        <w:autoSpaceDN/>
        <w:spacing w:after="0" w:line="240" w:lineRule="auto"/>
        <w:ind w:left="228" w:right="3"/>
        <w:jc w:val="both"/>
        <w:textAlignment w:val="auto"/>
        <w:rPr>
          <w:rFonts w:ascii="Times New Roman" w:eastAsia="Arial" w:hAnsi="Times New Roman"/>
          <w:i/>
          <w:iCs/>
          <w:kern w:val="2"/>
          <w:sz w:val="24"/>
          <w:szCs w:val="24"/>
          <w:u w:val="single"/>
          <w:lang w:eastAsia="en-GB"/>
          <w14:ligatures w14:val="none"/>
        </w:rPr>
      </w:pPr>
      <w:r w:rsidRPr="007B728E">
        <w:rPr>
          <w:rFonts w:ascii="Times New Roman" w:hAnsi="Times New Roman"/>
          <w:b/>
          <w:noProof/>
          <w:kern w:val="2"/>
          <w:sz w:val="24"/>
          <w:szCs w:val="24"/>
          <w:lang w:val="gsw-FR" w:eastAsia="en-GB"/>
          <w14:ligatures w14:val="none"/>
        </w:rPr>
        <w:t>*</w:t>
      </w:r>
      <w:r w:rsidRPr="007B728E">
        <w:rPr>
          <w:rFonts w:ascii="Times New Roman" w:eastAsia="Arial" w:hAnsi="Times New Roman" w:cs="Arial"/>
          <w:b/>
          <w:i/>
          <w:iCs/>
          <w:noProof/>
          <w:kern w:val="2"/>
          <w:sz w:val="24"/>
          <w:szCs w:val="24"/>
          <w:lang w:eastAsia="en-GB"/>
          <w14:ligatures w14:val="none"/>
        </w:rPr>
        <w:t>“C</w:t>
      </w:r>
      <w:r w:rsidRPr="007B728E">
        <w:rPr>
          <w:rFonts w:ascii="Times New Roman" w:hAnsi="Times New Roman"/>
          <w:b/>
          <w:i/>
          <w:iCs/>
          <w:noProof/>
          <w:kern w:val="2"/>
          <w:sz w:val="24"/>
          <w:szCs w:val="24"/>
          <w:lang w:val="gsw-FR" w:eastAsia="en-GB"/>
          <w14:ligatures w14:val="none"/>
        </w:rPr>
        <w:t>unoştinţe teoretice în domeniul tehnologiei informației(necesitate şi nivel de cunoaștere)*: pachetul Microsoft Office – nivel mediu</w:t>
      </w:r>
      <w:r w:rsidRPr="007B728E">
        <w:rPr>
          <w:rFonts w:ascii="Times New Roman" w:eastAsia="Arial" w:hAnsi="Times New Roman" w:cs="Arial"/>
          <w:b/>
          <w:i/>
          <w:iCs/>
          <w:noProof/>
          <w:kern w:val="2"/>
          <w:sz w:val="24"/>
          <w:szCs w:val="24"/>
          <w:lang w:eastAsia="en-GB"/>
          <w14:ligatures w14:val="none"/>
        </w:rPr>
        <w:t xml:space="preserve">” </w:t>
      </w:r>
      <w:r w:rsidRPr="007B728E">
        <w:rPr>
          <w:rFonts w:ascii="Times New Roman" w:eastAsia="Arial" w:hAnsi="Times New Roman" w:cs="Arial"/>
          <w:b/>
          <w:noProof/>
          <w:kern w:val="2"/>
          <w:sz w:val="24"/>
          <w:szCs w:val="24"/>
          <w:lang w:eastAsia="en-GB"/>
          <w14:ligatures w14:val="none"/>
        </w:rPr>
        <w:t>-</w:t>
      </w:r>
      <w:r w:rsidRPr="007B728E">
        <w:rPr>
          <w:rFonts w:ascii="Times New Roman" w:eastAsia="Arial" w:hAnsi="Times New Roman"/>
          <w:b/>
          <w:bCs/>
          <w:i/>
          <w:iCs/>
          <w:kern w:val="2"/>
          <w:sz w:val="24"/>
          <w:szCs w:val="24"/>
          <w:lang w:eastAsia="en-GB"/>
          <w14:ligatures w14:val="none"/>
        </w:rPr>
        <w:t xml:space="preserve"> </w:t>
      </w:r>
      <w:r w:rsidRPr="007B728E">
        <w:rPr>
          <w:rFonts w:ascii="Times New Roman" w:eastAsia="Arial" w:hAnsi="Times New Roman"/>
          <w:i/>
          <w:iCs/>
          <w:kern w:val="2"/>
          <w:sz w:val="24"/>
          <w:szCs w:val="24"/>
          <w:u w:val="single"/>
          <w:lang w:eastAsia="en-GB"/>
          <w14:ligatures w14:val="none"/>
        </w:rPr>
        <w:t xml:space="preserve">se dovedesc prin documente care să ateste </w:t>
      </w:r>
      <w:proofErr w:type="spellStart"/>
      <w:r w:rsidRPr="007B728E">
        <w:rPr>
          <w:rFonts w:ascii="Times New Roman" w:eastAsia="Arial" w:hAnsi="Times New Roman"/>
          <w:i/>
          <w:iCs/>
          <w:kern w:val="2"/>
          <w:sz w:val="24"/>
          <w:szCs w:val="24"/>
          <w:u w:val="single"/>
          <w:lang w:eastAsia="en-GB"/>
          <w14:ligatures w14:val="none"/>
        </w:rPr>
        <w:t>deţinerea</w:t>
      </w:r>
      <w:proofErr w:type="spellEnd"/>
      <w:r w:rsidRPr="007B728E">
        <w:rPr>
          <w:rFonts w:ascii="Times New Roman" w:eastAsia="Arial" w:hAnsi="Times New Roman"/>
          <w:i/>
          <w:iCs/>
          <w:kern w:val="2"/>
          <w:sz w:val="24"/>
          <w:szCs w:val="24"/>
          <w:u w:val="single"/>
          <w:lang w:eastAsia="en-GB"/>
          <w14:ligatures w14:val="none"/>
        </w:rPr>
        <w:t xml:space="preserve"> acestora, emise în </w:t>
      </w:r>
      <w:proofErr w:type="spellStart"/>
      <w:r w:rsidRPr="007B728E">
        <w:rPr>
          <w:rFonts w:ascii="Times New Roman" w:eastAsia="Arial" w:hAnsi="Times New Roman"/>
          <w:i/>
          <w:iCs/>
          <w:kern w:val="2"/>
          <w:sz w:val="24"/>
          <w:szCs w:val="24"/>
          <w:u w:val="single"/>
          <w:lang w:eastAsia="en-GB"/>
          <w14:ligatures w14:val="none"/>
        </w:rPr>
        <w:t>condiţiile</w:t>
      </w:r>
      <w:proofErr w:type="spellEnd"/>
      <w:r w:rsidRPr="007B728E">
        <w:rPr>
          <w:rFonts w:ascii="Times New Roman" w:eastAsia="Arial" w:hAnsi="Times New Roman"/>
          <w:i/>
          <w:iCs/>
          <w:kern w:val="2"/>
          <w:sz w:val="24"/>
          <w:szCs w:val="24"/>
          <w:u w:val="single"/>
          <w:lang w:eastAsia="en-GB"/>
          <w14:ligatures w14:val="none"/>
        </w:rPr>
        <w:t xml:space="preserve"> legii, potrivit standardului sau nivelului solicitat în </w:t>
      </w:r>
      <w:proofErr w:type="spellStart"/>
      <w:r w:rsidRPr="007B728E">
        <w:rPr>
          <w:rFonts w:ascii="Times New Roman" w:eastAsia="Arial" w:hAnsi="Times New Roman"/>
          <w:i/>
          <w:iCs/>
          <w:kern w:val="2"/>
          <w:sz w:val="24"/>
          <w:szCs w:val="24"/>
          <w:u w:val="single"/>
          <w:lang w:eastAsia="en-GB"/>
          <w14:ligatures w14:val="none"/>
        </w:rPr>
        <w:t>anunţul</w:t>
      </w:r>
      <w:proofErr w:type="spellEnd"/>
      <w:r w:rsidRPr="007B728E">
        <w:rPr>
          <w:rFonts w:ascii="Times New Roman" w:eastAsia="Arial" w:hAnsi="Times New Roman"/>
          <w:i/>
          <w:iCs/>
          <w:kern w:val="2"/>
          <w:sz w:val="24"/>
          <w:szCs w:val="24"/>
          <w:u w:val="single"/>
          <w:lang w:eastAsia="en-GB"/>
          <w14:ligatures w14:val="none"/>
        </w:rPr>
        <w:t xml:space="preserve"> publicat, sau, după caz, pe baza testării la interviu.</w:t>
      </w:r>
    </w:p>
    <w:p w14:paraId="043A2DC4" w14:textId="77777777" w:rsidR="00B03FDE" w:rsidRPr="007B728E" w:rsidRDefault="00B03FDE" w:rsidP="007B728E">
      <w:pPr>
        <w:suppressAutoHyphens w:val="0"/>
        <w:autoSpaceDN/>
        <w:spacing w:after="0" w:line="240" w:lineRule="auto"/>
        <w:ind w:left="228" w:right="3"/>
        <w:jc w:val="both"/>
        <w:textAlignment w:val="auto"/>
        <w:rPr>
          <w:rFonts w:ascii="Times New Roman" w:eastAsia="Arial" w:hAnsi="Times New Roman"/>
          <w:i/>
          <w:iCs/>
          <w:kern w:val="2"/>
          <w:sz w:val="10"/>
          <w:szCs w:val="10"/>
          <w:u w:val="single"/>
          <w:lang w:eastAsia="en-GB"/>
          <w14:ligatures w14:val="none"/>
        </w:rPr>
      </w:pPr>
    </w:p>
    <w:p w14:paraId="540C3FB4" w14:textId="77777777" w:rsidR="00B03FDE" w:rsidRPr="007B728E" w:rsidRDefault="00B03FDE" w:rsidP="007B728E">
      <w:pPr>
        <w:suppressAutoHyphens w:val="0"/>
        <w:autoSpaceDN/>
        <w:spacing w:after="0" w:line="240" w:lineRule="auto"/>
        <w:ind w:right="3"/>
        <w:contextualSpacing/>
        <w:jc w:val="both"/>
        <w:textAlignment w:val="auto"/>
        <w:rPr>
          <w:rFonts w:ascii="Times New Roman" w:eastAsia="NSimSun" w:hAnsi="Times New Roman"/>
          <w:kern w:val="2"/>
          <w:sz w:val="6"/>
          <w:szCs w:val="6"/>
          <w:lang w:eastAsia="zh-CN" w:bidi="hi-IN"/>
          <w14:ligatures w14:val="none"/>
        </w:rPr>
      </w:pPr>
    </w:p>
    <w:p w14:paraId="27F64E65" w14:textId="261FF497" w:rsidR="00B03FDE" w:rsidRPr="007B728E" w:rsidRDefault="00B03FDE" w:rsidP="007B728E">
      <w:pPr>
        <w:suppressAutoHyphens w:val="0"/>
        <w:autoSpaceDN/>
        <w:spacing w:after="0" w:line="240" w:lineRule="auto"/>
        <w:jc w:val="both"/>
        <w:textAlignment w:val="auto"/>
        <w:rPr>
          <w:rFonts w:ascii="Times New Roman" w:eastAsia="NSimSun" w:hAnsi="Times New Roman" w:cs="Arial"/>
          <w:i/>
          <w:iCs/>
          <w:kern w:val="2"/>
          <w:sz w:val="12"/>
          <w:szCs w:val="12"/>
          <w:u w:val="single"/>
          <w:lang w:eastAsia="zh-CN" w:bidi="hi-IN"/>
          <w14:ligatures w14:val="none"/>
        </w:rPr>
      </w:pPr>
    </w:p>
    <w:p w14:paraId="1170BFC4" w14:textId="563306A8" w:rsidR="00C549A9" w:rsidRDefault="00C549A9" w:rsidP="007B728E">
      <w:pPr>
        <w:suppressAutoHyphens w:val="0"/>
        <w:autoSpaceDN/>
        <w:spacing w:after="130" w:line="240" w:lineRule="auto"/>
        <w:ind w:left="228" w:right="3"/>
        <w:jc w:val="center"/>
        <w:textAlignment w:val="auto"/>
        <w:rPr>
          <w:rFonts w:ascii="Times New Roman" w:hAnsi="Times New Roman"/>
          <w:b/>
          <w:bCs/>
          <w:i/>
          <w:iCs/>
          <w:kern w:val="2"/>
          <w:sz w:val="24"/>
          <w:szCs w:val="24"/>
          <w:u w:val="single"/>
          <w:lang w:eastAsia="en-GB"/>
          <w14:ligatures w14:val="none"/>
        </w:rPr>
      </w:pPr>
      <w:r w:rsidRPr="007B728E">
        <w:rPr>
          <w:rFonts w:ascii="Times New Roman" w:hAnsi="Times New Roman"/>
          <w:b/>
          <w:bCs/>
          <w:i/>
          <w:iCs/>
          <w:kern w:val="2"/>
          <w:sz w:val="24"/>
          <w:szCs w:val="24"/>
          <w:u w:val="single"/>
          <w:lang w:eastAsia="en-GB"/>
          <w14:ligatures w14:val="none"/>
        </w:rPr>
        <w:t>Procedura de selecție în cazul transferului la cerere cuprinde următoarele etape succesive:</w:t>
      </w:r>
    </w:p>
    <w:p w14:paraId="58F8F1D8" w14:textId="77777777" w:rsidR="007B728E" w:rsidRPr="007B728E" w:rsidRDefault="007B728E" w:rsidP="007B728E">
      <w:pPr>
        <w:suppressAutoHyphens w:val="0"/>
        <w:autoSpaceDN/>
        <w:spacing w:after="130" w:line="240" w:lineRule="auto"/>
        <w:ind w:left="228" w:right="3"/>
        <w:jc w:val="center"/>
        <w:textAlignment w:val="auto"/>
        <w:rPr>
          <w:rFonts w:ascii="Times New Roman" w:hAnsi="Times New Roman"/>
          <w:b/>
          <w:bCs/>
          <w:i/>
          <w:iCs/>
          <w:kern w:val="2"/>
          <w:sz w:val="24"/>
          <w:szCs w:val="24"/>
          <w:u w:val="single"/>
          <w:lang w:eastAsia="en-GB"/>
          <w14:ligatures w14:val="none"/>
        </w:rPr>
      </w:pPr>
    </w:p>
    <w:p w14:paraId="284B1E62" w14:textId="77777777" w:rsidR="00C549A9" w:rsidRPr="007B728E" w:rsidRDefault="00C549A9" w:rsidP="007B728E">
      <w:pPr>
        <w:numPr>
          <w:ilvl w:val="0"/>
          <w:numId w:val="25"/>
        </w:numPr>
        <w:suppressAutoHyphens w:val="0"/>
        <w:autoSpaceDN/>
        <w:spacing w:after="60" w:line="240" w:lineRule="auto"/>
        <w:ind w:left="426" w:right="-33" w:hanging="284"/>
        <w:contextualSpacing/>
        <w:jc w:val="both"/>
        <w:textAlignment w:val="auto"/>
        <w:rPr>
          <w:rFonts w:ascii="Times New Roman" w:hAnsi="Times New Roman"/>
          <w:kern w:val="2"/>
          <w:sz w:val="24"/>
          <w:szCs w:val="24"/>
          <w:lang w:val="pt-PT" w:eastAsia="en-GB"/>
          <w14:ligatures w14:val="none"/>
        </w:rPr>
      </w:pPr>
      <w:r w:rsidRPr="007B728E">
        <w:rPr>
          <w:rFonts w:ascii="Times New Roman" w:hAnsi="Times New Roman"/>
          <w:b/>
          <w:bCs/>
          <w:i/>
          <w:iCs/>
          <w:kern w:val="2"/>
          <w:sz w:val="24"/>
          <w:szCs w:val="24"/>
          <w:u w:val="single"/>
          <w:lang w:val="pt-PT" w:eastAsia="en-GB"/>
          <w14:ligatures w14:val="none"/>
        </w:rPr>
        <w:t>etapa de selecție a dosarelor</w:t>
      </w:r>
      <w:r w:rsidRPr="007B728E">
        <w:rPr>
          <w:rFonts w:ascii="Times New Roman" w:hAnsi="Times New Roman"/>
          <w:kern w:val="2"/>
          <w:sz w:val="24"/>
          <w:szCs w:val="24"/>
          <w:lang w:val="pt-PT" w:eastAsia="en-GB"/>
          <w14:ligatures w14:val="none"/>
        </w:rPr>
        <w:t xml:space="preserve"> depuse care îndeplinesc condițiile în vederea ocupării prin transfer a posturilor vacante, pe baza documentelor depuse;</w:t>
      </w:r>
    </w:p>
    <w:p w14:paraId="0330A3C3" w14:textId="77777777" w:rsidR="00C549A9" w:rsidRPr="007B728E" w:rsidRDefault="00C549A9" w:rsidP="007B728E">
      <w:pPr>
        <w:numPr>
          <w:ilvl w:val="0"/>
          <w:numId w:val="25"/>
        </w:numPr>
        <w:suppressAutoHyphens w:val="0"/>
        <w:autoSpaceDN/>
        <w:spacing w:after="60" w:line="240" w:lineRule="auto"/>
        <w:ind w:left="426"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b/>
          <w:bCs/>
          <w:i/>
          <w:iCs/>
          <w:kern w:val="2"/>
          <w:sz w:val="24"/>
          <w:szCs w:val="24"/>
          <w:u w:val="single"/>
          <w:lang w:val="gsw-FR" w:eastAsia="en-GB"/>
          <w14:ligatures w14:val="none"/>
        </w:rPr>
        <w:t>etapa de evaluare</w:t>
      </w:r>
      <w:r w:rsidRPr="007B728E">
        <w:rPr>
          <w:rFonts w:ascii="Times New Roman" w:hAnsi="Times New Roman"/>
          <w:kern w:val="2"/>
          <w:sz w:val="24"/>
          <w:szCs w:val="24"/>
          <w:lang w:val="gsw-FR" w:eastAsia="en-GB"/>
          <w14:ligatures w14:val="none"/>
        </w:rPr>
        <w:t xml:space="preserve"> – interviul ( </w:t>
      </w:r>
      <w:r w:rsidRPr="007B728E">
        <w:rPr>
          <w:rFonts w:ascii="Times New Roman" w:hAnsi="Times New Roman"/>
          <w:kern w:val="2"/>
          <w:sz w:val="24"/>
          <w:szCs w:val="24"/>
          <w:lang w:eastAsia="en-GB"/>
          <w14:ligatures w14:val="none"/>
        </w:rPr>
        <w:t>î</w:t>
      </w:r>
      <w:r w:rsidRPr="007B728E">
        <w:rPr>
          <w:rFonts w:ascii="Times New Roman" w:hAnsi="Times New Roman"/>
          <w:kern w:val="2"/>
          <w:sz w:val="24"/>
          <w:szCs w:val="24"/>
          <w:lang w:val="gsw-FR" w:eastAsia="en-GB"/>
          <w14:ligatures w14:val="none"/>
        </w:rPr>
        <w:t>n termen de 2 zile lucrătoare de la data expirării termenului de depunere a dosarelor de transfer,  comisia de selecție și evaluare verifică îndeplinirea condițiilor).</w:t>
      </w:r>
    </w:p>
    <w:p w14:paraId="648CF339" w14:textId="77777777" w:rsidR="00B03FDE" w:rsidRPr="007B728E" w:rsidRDefault="00B03FDE" w:rsidP="007B728E">
      <w:pPr>
        <w:suppressAutoHyphens w:val="0"/>
        <w:autoSpaceDN/>
        <w:spacing w:after="60" w:line="240" w:lineRule="auto"/>
        <w:ind w:right="-33"/>
        <w:contextualSpacing/>
        <w:jc w:val="both"/>
        <w:textAlignment w:val="auto"/>
        <w:rPr>
          <w:rFonts w:ascii="Times New Roman" w:hAnsi="Times New Roman"/>
          <w:kern w:val="2"/>
          <w:sz w:val="24"/>
          <w:szCs w:val="24"/>
          <w:lang w:val="gsw-FR" w:eastAsia="en-GB"/>
          <w14:ligatures w14:val="none"/>
        </w:rPr>
      </w:pPr>
    </w:p>
    <w:p w14:paraId="7AD0089B" w14:textId="77777777" w:rsidR="00DB2407" w:rsidRPr="007B728E" w:rsidRDefault="00DB2407" w:rsidP="007B728E">
      <w:pPr>
        <w:suppressAutoHyphens w:val="0"/>
        <w:autoSpaceDN/>
        <w:spacing w:after="120" w:line="240" w:lineRule="auto"/>
        <w:ind w:firstLine="720"/>
        <w:contextualSpacing/>
        <w:jc w:val="both"/>
        <w:textAlignment w:val="auto"/>
        <w:rPr>
          <w:rFonts w:ascii="Times New Roman" w:hAnsi="Times New Roman"/>
          <w:b/>
          <w:bCs/>
          <w:i/>
          <w:iCs/>
          <w:kern w:val="2"/>
          <w:sz w:val="6"/>
          <w:szCs w:val="6"/>
          <w:lang w:val="gsw-FR" w:eastAsia="en-GB"/>
          <w14:ligatures w14:val="none"/>
        </w:rPr>
      </w:pPr>
    </w:p>
    <w:p w14:paraId="7A668645" w14:textId="6D194C51" w:rsidR="00C549A9" w:rsidRPr="007B728E" w:rsidRDefault="00C549A9" w:rsidP="007B728E">
      <w:pPr>
        <w:suppressAutoHyphens w:val="0"/>
        <w:autoSpaceDN/>
        <w:spacing w:after="120" w:line="240" w:lineRule="auto"/>
        <w:ind w:firstLine="720"/>
        <w:contextualSpacing/>
        <w:jc w:val="both"/>
        <w:textAlignment w:val="auto"/>
        <w:rPr>
          <w:rFonts w:ascii="Times New Roman" w:hAnsi="Times New Roman"/>
          <w:b/>
          <w:bCs/>
          <w:kern w:val="2"/>
          <w:sz w:val="24"/>
          <w:szCs w:val="24"/>
          <w:u w:val="single"/>
          <w:lang w:val="gsw-FR" w:eastAsia="en-GB"/>
          <w14:ligatures w14:val="none"/>
        </w:rPr>
      </w:pPr>
      <w:r w:rsidRPr="007B728E">
        <w:rPr>
          <w:rFonts w:ascii="Times New Roman" w:hAnsi="Times New Roman"/>
          <w:b/>
          <w:bCs/>
          <w:kern w:val="2"/>
          <w:sz w:val="24"/>
          <w:szCs w:val="24"/>
          <w:u w:val="single"/>
          <w:lang w:val="gsw-FR" w:eastAsia="en-GB"/>
          <w14:ligatures w14:val="none"/>
        </w:rPr>
        <w:t>Interviul</w:t>
      </w:r>
      <w:r w:rsidRPr="007B728E">
        <w:rPr>
          <w:rFonts w:ascii="Times New Roman" w:hAnsi="Times New Roman"/>
          <w:b/>
          <w:bCs/>
          <w:kern w:val="2"/>
          <w:sz w:val="24"/>
          <w:szCs w:val="24"/>
          <w:lang w:val="gsw-FR" w:eastAsia="en-GB"/>
          <w14:ligatures w14:val="none"/>
        </w:rPr>
        <w:t xml:space="preserve"> are loc </w:t>
      </w:r>
      <w:r w:rsidRPr="007B728E">
        <w:rPr>
          <w:rFonts w:ascii="Times New Roman" w:hAnsi="Times New Roman"/>
          <w:b/>
          <w:bCs/>
          <w:kern w:val="2"/>
          <w:sz w:val="24"/>
          <w:szCs w:val="24"/>
          <w:lang w:eastAsia="en-GB"/>
          <w14:ligatures w14:val="none"/>
        </w:rPr>
        <w:t>în data de</w:t>
      </w:r>
      <w:r w:rsidRPr="007B728E">
        <w:rPr>
          <w:rFonts w:ascii="Times New Roman" w:hAnsi="Times New Roman"/>
          <w:b/>
          <w:bCs/>
          <w:kern w:val="2"/>
          <w:sz w:val="24"/>
          <w:szCs w:val="24"/>
          <w:u w:val="single"/>
          <w:lang w:eastAsia="en-GB"/>
          <w14:ligatures w14:val="none"/>
        </w:rPr>
        <w:t xml:space="preserve"> 1</w:t>
      </w:r>
      <w:r w:rsidR="00C6629B" w:rsidRPr="007B728E">
        <w:rPr>
          <w:rFonts w:ascii="Times New Roman" w:hAnsi="Times New Roman"/>
          <w:b/>
          <w:bCs/>
          <w:kern w:val="2"/>
          <w:sz w:val="24"/>
          <w:szCs w:val="24"/>
          <w:u w:val="single"/>
          <w:lang w:eastAsia="en-GB"/>
          <w14:ligatures w14:val="none"/>
        </w:rPr>
        <w:t>6</w:t>
      </w:r>
      <w:r w:rsidRPr="007B728E">
        <w:rPr>
          <w:rFonts w:ascii="Times New Roman" w:hAnsi="Times New Roman"/>
          <w:b/>
          <w:bCs/>
          <w:kern w:val="2"/>
          <w:sz w:val="24"/>
          <w:szCs w:val="24"/>
          <w:u w:val="single"/>
          <w:lang w:eastAsia="en-GB"/>
          <w14:ligatures w14:val="none"/>
        </w:rPr>
        <w:t>.06.2025, ora 1</w:t>
      </w:r>
      <w:r w:rsidR="00E24A36">
        <w:rPr>
          <w:rFonts w:ascii="Times New Roman" w:hAnsi="Times New Roman"/>
          <w:b/>
          <w:bCs/>
          <w:kern w:val="2"/>
          <w:sz w:val="24"/>
          <w:szCs w:val="24"/>
          <w:u w:val="single"/>
          <w:lang w:eastAsia="en-GB"/>
          <w14:ligatures w14:val="none"/>
        </w:rPr>
        <w:t>2</w:t>
      </w:r>
      <w:r w:rsidRPr="007B728E">
        <w:rPr>
          <w:rFonts w:ascii="Times New Roman" w:hAnsi="Times New Roman"/>
          <w:b/>
          <w:bCs/>
          <w:kern w:val="2"/>
          <w:sz w:val="24"/>
          <w:szCs w:val="24"/>
          <w:u w:val="single"/>
          <w:vertAlign w:val="superscript"/>
          <w:lang w:eastAsia="en-GB"/>
          <w14:ligatures w14:val="none"/>
        </w:rPr>
        <w:t>0</w:t>
      </w:r>
      <w:r w:rsidRPr="007B728E">
        <w:rPr>
          <w:rFonts w:ascii="Times New Roman" w:hAnsi="Times New Roman"/>
          <w:b/>
          <w:bCs/>
          <w:kern w:val="2"/>
          <w:sz w:val="24"/>
          <w:szCs w:val="24"/>
          <w:vertAlign w:val="superscript"/>
          <w:lang w:eastAsia="en-GB"/>
          <w14:ligatures w14:val="none"/>
        </w:rPr>
        <w:t xml:space="preserve">0 </w:t>
      </w:r>
      <w:r w:rsidRPr="007B728E">
        <w:rPr>
          <w:rFonts w:ascii="Times New Roman" w:hAnsi="Times New Roman"/>
          <w:b/>
          <w:bCs/>
          <w:kern w:val="2"/>
          <w:sz w:val="24"/>
          <w:szCs w:val="24"/>
          <w:lang w:val="gsw-FR" w:eastAsia="en-GB"/>
          <w14:ligatures w14:val="none"/>
        </w:rPr>
        <w:t xml:space="preserve">la sediul </w:t>
      </w:r>
      <w:r w:rsidRPr="007B728E">
        <w:rPr>
          <w:rFonts w:ascii="Times New Roman" w:hAnsi="Times New Roman"/>
          <w:b/>
          <w:bCs/>
          <w:kern w:val="2"/>
          <w:sz w:val="24"/>
          <w:szCs w:val="24"/>
          <w:lang w:eastAsia="en-GB"/>
          <w14:ligatures w14:val="none"/>
        </w:rPr>
        <w:t>Administrației Municipale pentru Consolidarea Clădirilor cu Risc Seismic</w:t>
      </w:r>
      <w:r w:rsidRPr="007B728E">
        <w:rPr>
          <w:rFonts w:ascii="Times New Roman" w:hAnsi="Times New Roman"/>
          <w:kern w:val="2"/>
          <w:sz w:val="24"/>
          <w:szCs w:val="24"/>
          <w:lang w:eastAsia="en-GB"/>
          <w14:ligatures w14:val="none"/>
        </w:rPr>
        <w:t xml:space="preserve"> situat în </w:t>
      </w:r>
      <w:r w:rsidRPr="007B728E">
        <w:rPr>
          <w:rFonts w:ascii="Times New Roman" w:hAnsi="Times New Roman"/>
          <w:bCs/>
          <w:kern w:val="2"/>
          <w:sz w:val="24"/>
          <w:szCs w:val="24"/>
          <w:lang w:eastAsia="en-GB"/>
          <w14:ligatures w14:val="none"/>
        </w:rPr>
        <w:t xml:space="preserve">Calea Vitan nr. 6-6A, Sector 3, Phoenix </w:t>
      </w:r>
      <w:proofErr w:type="spellStart"/>
      <w:r w:rsidRPr="007B728E">
        <w:rPr>
          <w:rFonts w:ascii="Times New Roman" w:hAnsi="Times New Roman"/>
          <w:bCs/>
          <w:kern w:val="2"/>
          <w:sz w:val="24"/>
          <w:szCs w:val="24"/>
          <w:lang w:eastAsia="en-GB"/>
          <w14:ligatures w14:val="none"/>
        </w:rPr>
        <w:t>Tower</w:t>
      </w:r>
      <w:proofErr w:type="spellEnd"/>
      <w:r w:rsidRPr="007B728E">
        <w:rPr>
          <w:rFonts w:ascii="Times New Roman" w:hAnsi="Times New Roman"/>
          <w:bCs/>
          <w:kern w:val="2"/>
          <w:sz w:val="24"/>
          <w:szCs w:val="24"/>
          <w:lang w:eastAsia="en-GB"/>
          <w14:ligatures w14:val="none"/>
        </w:rPr>
        <w:t>, etajul 5</w:t>
      </w:r>
      <w:r w:rsidRPr="007B728E">
        <w:rPr>
          <w:rFonts w:ascii="Times New Roman" w:hAnsi="Times New Roman"/>
          <w:b/>
          <w:bCs/>
          <w:kern w:val="2"/>
          <w:sz w:val="24"/>
          <w:szCs w:val="24"/>
          <w:lang w:val="gsw-FR" w:eastAsia="en-GB"/>
          <w14:ligatures w14:val="none"/>
        </w:rPr>
        <w:t xml:space="preserve">, </w:t>
      </w:r>
      <w:r w:rsidRPr="007B728E">
        <w:rPr>
          <w:rFonts w:ascii="Times New Roman" w:hAnsi="Times New Roman"/>
          <w:b/>
          <w:bCs/>
          <w:kern w:val="2"/>
          <w:sz w:val="24"/>
          <w:szCs w:val="24"/>
          <w:u w:val="single"/>
          <w:lang w:val="gsw-FR" w:eastAsia="en-GB"/>
          <w14:ligatures w14:val="none"/>
        </w:rPr>
        <w:t>doar de candidații declarați admiși la etapa de selecție și care îndeplinesc condițiile în vederea ocupării postului vacant pentru transfer</w:t>
      </w:r>
      <w:r w:rsidR="009B704B" w:rsidRPr="007B728E">
        <w:rPr>
          <w:rFonts w:ascii="Times New Roman" w:hAnsi="Times New Roman"/>
          <w:b/>
          <w:bCs/>
          <w:kern w:val="2"/>
          <w:sz w:val="24"/>
          <w:szCs w:val="24"/>
          <w:u w:val="single"/>
          <w:lang w:val="gsw-FR" w:eastAsia="en-GB"/>
          <w14:ligatures w14:val="none"/>
        </w:rPr>
        <w:t>.</w:t>
      </w:r>
    </w:p>
    <w:p w14:paraId="729F342D" w14:textId="77777777" w:rsidR="00B03FDE" w:rsidRDefault="00B03FDE" w:rsidP="007B728E">
      <w:pPr>
        <w:suppressAutoHyphens w:val="0"/>
        <w:autoSpaceDN/>
        <w:spacing w:after="130" w:line="240" w:lineRule="auto"/>
        <w:ind w:right="3"/>
        <w:jc w:val="center"/>
        <w:textAlignment w:val="auto"/>
        <w:rPr>
          <w:rFonts w:ascii="Times New Roman" w:eastAsia="Arial" w:hAnsi="Times New Roman"/>
          <w:b/>
          <w:bCs/>
          <w:i/>
          <w:iCs/>
          <w:kern w:val="2"/>
          <w:sz w:val="6"/>
          <w:szCs w:val="6"/>
          <w:u w:val="single"/>
          <w:lang w:eastAsia="en-GB"/>
          <w14:ligatures w14:val="none"/>
        </w:rPr>
      </w:pPr>
    </w:p>
    <w:p w14:paraId="79DC4E60" w14:textId="77777777" w:rsidR="007B728E" w:rsidRPr="007B728E" w:rsidRDefault="007B728E" w:rsidP="007B728E">
      <w:pPr>
        <w:suppressAutoHyphens w:val="0"/>
        <w:autoSpaceDN/>
        <w:spacing w:after="130" w:line="240" w:lineRule="auto"/>
        <w:ind w:right="3"/>
        <w:jc w:val="center"/>
        <w:textAlignment w:val="auto"/>
        <w:rPr>
          <w:rFonts w:ascii="Times New Roman" w:eastAsia="Arial" w:hAnsi="Times New Roman"/>
          <w:b/>
          <w:bCs/>
          <w:i/>
          <w:iCs/>
          <w:kern w:val="2"/>
          <w:sz w:val="6"/>
          <w:szCs w:val="6"/>
          <w:u w:val="single"/>
          <w:lang w:eastAsia="en-GB"/>
          <w14:ligatures w14:val="none"/>
        </w:rPr>
      </w:pPr>
    </w:p>
    <w:p w14:paraId="46864BA6" w14:textId="7A62C507" w:rsidR="00C549A9" w:rsidRDefault="00C549A9" w:rsidP="007B728E">
      <w:pPr>
        <w:suppressAutoHyphens w:val="0"/>
        <w:autoSpaceDN/>
        <w:spacing w:after="130" w:line="240" w:lineRule="auto"/>
        <w:ind w:right="3"/>
        <w:jc w:val="center"/>
        <w:textAlignment w:val="auto"/>
        <w:rPr>
          <w:rFonts w:ascii="Times New Roman" w:eastAsia="Arial" w:hAnsi="Times New Roman"/>
          <w:b/>
          <w:bCs/>
          <w:i/>
          <w:iCs/>
          <w:kern w:val="2"/>
          <w:sz w:val="28"/>
          <w:szCs w:val="28"/>
          <w:u w:val="single"/>
          <w:lang w:eastAsia="en-GB"/>
          <w14:ligatures w14:val="none"/>
        </w:rPr>
      </w:pPr>
      <w:r w:rsidRPr="007B728E">
        <w:rPr>
          <w:rFonts w:ascii="Times New Roman" w:eastAsia="Arial" w:hAnsi="Times New Roman"/>
          <w:b/>
          <w:bCs/>
          <w:i/>
          <w:iCs/>
          <w:kern w:val="2"/>
          <w:sz w:val="28"/>
          <w:szCs w:val="28"/>
          <w:u w:val="single"/>
          <w:lang w:eastAsia="en-GB"/>
          <w14:ligatures w14:val="none"/>
        </w:rPr>
        <w:t>Documentele necesare pentru înscriere:</w:t>
      </w:r>
    </w:p>
    <w:p w14:paraId="09BA0C39" w14:textId="77777777" w:rsidR="007B728E" w:rsidRPr="007B728E" w:rsidRDefault="007B728E" w:rsidP="007B728E">
      <w:pPr>
        <w:suppressAutoHyphens w:val="0"/>
        <w:autoSpaceDN/>
        <w:spacing w:after="130" w:line="240" w:lineRule="auto"/>
        <w:ind w:right="3"/>
        <w:jc w:val="center"/>
        <w:textAlignment w:val="auto"/>
        <w:rPr>
          <w:rFonts w:ascii="Times New Roman" w:eastAsia="NSimSun" w:hAnsi="Times New Roman"/>
          <w:b/>
          <w:bCs/>
          <w:i/>
          <w:iCs/>
          <w:kern w:val="2"/>
          <w:sz w:val="6"/>
          <w:szCs w:val="6"/>
          <w:u w:val="single"/>
          <w:lang w:eastAsia="en-GB"/>
          <w14:ligatures w14:val="none"/>
        </w:rPr>
      </w:pPr>
    </w:p>
    <w:p w14:paraId="5139EB7D" w14:textId="77814D35" w:rsidR="00C549A9" w:rsidRPr="007B728E" w:rsidRDefault="00C549A9" w:rsidP="007B728E">
      <w:pPr>
        <w:suppressAutoHyphens w:val="0"/>
        <w:autoSpaceDN/>
        <w:spacing w:after="60" w:line="240" w:lineRule="auto"/>
        <w:ind w:left="228" w:right="-33" w:firstLine="720"/>
        <w:contextualSpacing/>
        <w:jc w:val="both"/>
        <w:textAlignment w:val="auto"/>
        <w:rPr>
          <w:rFonts w:ascii="Times New Roman" w:eastAsia="Arial" w:hAnsi="Times New Roman"/>
          <w:kern w:val="2"/>
          <w:sz w:val="24"/>
          <w:szCs w:val="24"/>
          <w:lang w:eastAsia="en-GB"/>
          <w14:ligatures w14:val="none"/>
        </w:rPr>
      </w:pPr>
      <w:r w:rsidRPr="007B728E">
        <w:rPr>
          <w:rFonts w:ascii="Times New Roman" w:eastAsia="Arial" w:hAnsi="Times New Roman"/>
          <w:kern w:val="2"/>
          <w:sz w:val="24"/>
          <w:szCs w:val="24"/>
          <w:lang w:eastAsia="en-GB"/>
          <w14:ligatures w14:val="none"/>
        </w:rPr>
        <w:t xml:space="preserve">Persoanele interesate depun la registratura Administrației Municipale pentru Consolidarea Clădirilor cu Risc Seismic din </w:t>
      </w:r>
      <w:r w:rsidRPr="007B728E">
        <w:rPr>
          <w:rFonts w:ascii="Times New Roman" w:eastAsia="Arial" w:hAnsi="Times New Roman"/>
          <w:bCs/>
          <w:kern w:val="2"/>
          <w:sz w:val="24"/>
          <w:szCs w:val="24"/>
          <w:lang w:eastAsia="en-GB"/>
          <w14:ligatures w14:val="none"/>
        </w:rPr>
        <w:t xml:space="preserve">Calea Vitan nr. 6-6A, Sector 3, Phoenix </w:t>
      </w:r>
      <w:proofErr w:type="spellStart"/>
      <w:r w:rsidRPr="007B728E">
        <w:rPr>
          <w:rFonts w:ascii="Times New Roman" w:eastAsia="Arial" w:hAnsi="Times New Roman"/>
          <w:bCs/>
          <w:kern w:val="2"/>
          <w:sz w:val="24"/>
          <w:szCs w:val="24"/>
          <w:lang w:eastAsia="en-GB"/>
          <w14:ligatures w14:val="none"/>
        </w:rPr>
        <w:t>Tower</w:t>
      </w:r>
      <w:proofErr w:type="spellEnd"/>
      <w:r w:rsidRPr="007B728E">
        <w:rPr>
          <w:rFonts w:ascii="Times New Roman" w:eastAsia="Arial" w:hAnsi="Times New Roman"/>
          <w:bCs/>
          <w:kern w:val="2"/>
          <w:sz w:val="24"/>
          <w:szCs w:val="24"/>
          <w:lang w:eastAsia="en-GB"/>
          <w14:ligatures w14:val="none"/>
        </w:rPr>
        <w:t>, etajul 5,</w:t>
      </w:r>
      <w:r w:rsidRPr="007B728E">
        <w:rPr>
          <w:rFonts w:ascii="Times New Roman" w:hAnsi="Times New Roman"/>
          <w:kern w:val="2"/>
          <w:sz w:val="24"/>
          <w:szCs w:val="24"/>
          <w:lang w:eastAsia="en-GB"/>
          <w14:ligatures w14:val="none"/>
        </w:rPr>
        <w:t xml:space="preserve"> în interval</w:t>
      </w:r>
      <w:r w:rsidR="00E46D5C" w:rsidRPr="007B728E">
        <w:rPr>
          <w:rFonts w:ascii="Times New Roman" w:hAnsi="Times New Roman"/>
          <w:kern w:val="2"/>
          <w:sz w:val="24"/>
          <w:szCs w:val="24"/>
          <w:lang w:eastAsia="en-GB"/>
          <w14:ligatures w14:val="none"/>
        </w:rPr>
        <w:t>ul</w:t>
      </w:r>
      <w:r w:rsidRPr="007B728E">
        <w:rPr>
          <w:rFonts w:ascii="Times New Roman" w:hAnsi="Times New Roman"/>
          <w:kern w:val="2"/>
          <w:sz w:val="24"/>
          <w:szCs w:val="24"/>
          <w:lang w:eastAsia="en-GB"/>
          <w14:ligatures w14:val="none"/>
        </w:rPr>
        <w:t xml:space="preserve"> ora</w:t>
      </w:r>
      <w:r w:rsidR="00E46D5C" w:rsidRPr="007B728E">
        <w:rPr>
          <w:rFonts w:ascii="Times New Roman" w:hAnsi="Times New Roman"/>
          <w:kern w:val="2"/>
          <w:sz w:val="24"/>
          <w:szCs w:val="24"/>
          <w:lang w:eastAsia="en-GB"/>
          <w14:ligatures w14:val="none"/>
        </w:rPr>
        <w:t>r</w:t>
      </w:r>
      <w:r w:rsidRPr="007B728E">
        <w:rPr>
          <w:rFonts w:ascii="Times New Roman" w:hAnsi="Times New Roman"/>
          <w:kern w:val="2"/>
          <w:sz w:val="24"/>
          <w:szCs w:val="24"/>
          <w:lang w:eastAsia="en-GB"/>
          <w14:ligatures w14:val="none"/>
        </w:rPr>
        <w:t xml:space="preserve"> </w:t>
      </w:r>
      <w:r w:rsidR="00E46D5C" w:rsidRPr="007B728E">
        <w:rPr>
          <w:rFonts w:ascii="Times New Roman" w:hAnsi="Times New Roman"/>
          <w:kern w:val="2"/>
          <w:sz w:val="24"/>
          <w:szCs w:val="24"/>
          <w:lang w:eastAsia="en-GB"/>
          <w14:ligatures w14:val="none"/>
        </w:rPr>
        <w:t>0</w:t>
      </w:r>
      <w:r w:rsidRPr="007B728E">
        <w:rPr>
          <w:rFonts w:ascii="Times New Roman" w:hAnsi="Times New Roman"/>
          <w:bCs/>
          <w:kern w:val="2"/>
          <w:sz w:val="24"/>
          <w:szCs w:val="24"/>
          <w:lang w:eastAsia="en-GB"/>
          <w14:ligatures w14:val="none"/>
        </w:rPr>
        <w:t>8.</w:t>
      </w:r>
      <w:r w:rsidR="00C24574" w:rsidRPr="007B728E">
        <w:rPr>
          <w:rFonts w:ascii="Times New Roman" w:hAnsi="Times New Roman"/>
          <w:bCs/>
          <w:kern w:val="2"/>
          <w:sz w:val="24"/>
          <w:szCs w:val="24"/>
          <w:lang w:eastAsia="en-GB"/>
          <w14:ligatures w14:val="none"/>
        </w:rPr>
        <w:t>00</w:t>
      </w:r>
      <w:r w:rsidRPr="007B728E">
        <w:rPr>
          <w:rFonts w:ascii="Times New Roman" w:hAnsi="Times New Roman"/>
          <w:bCs/>
          <w:kern w:val="2"/>
          <w:sz w:val="24"/>
          <w:szCs w:val="24"/>
          <w:lang w:eastAsia="en-GB"/>
          <w14:ligatures w14:val="none"/>
        </w:rPr>
        <w:t>-1</w:t>
      </w:r>
      <w:r w:rsidR="00C24574" w:rsidRPr="007B728E">
        <w:rPr>
          <w:rFonts w:ascii="Times New Roman" w:hAnsi="Times New Roman"/>
          <w:bCs/>
          <w:kern w:val="2"/>
          <w:sz w:val="24"/>
          <w:szCs w:val="24"/>
          <w:lang w:eastAsia="en-GB"/>
          <w14:ligatures w14:val="none"/>
        </w:rPr>
        <w:t>6</w:t>
      </w:r>
      <w:r w:rsidRPr="007B728E">
        <w:rPr>
          <w:rFonts w:ascii="Times New Roman" w:hAnsi="Times New Roman"/>
          <w:bCs/>
          <w:kern w:val="2"/>
          <w:sz w:val="24"/>
          <w:szCs w:val="24"/>
          <w:lang w:eastAsia="en-GB"/>
          <w14:ligatures w14:val="none"/>
        </w:rPr>
        <w:t>.</w:t>
      </w:r>
      <w:r w:rsidR="00C24574" w:rsidRPr="007B728E">
        <w:rPr>
          <w:rFonts w:ascii="Times New Roman" w:hAnsi="Times New Roman"/>
          <w:bCs/>
          <w:kern w:val="2"/>
          <w:sz w:val="24"/>
          <w:szCs w:val="24"/>
          <w:lang w:eastAsia="en-GB"/>
          <w14:ligatures w14:val="none"/>
        </w:rPr>
        <w:t>0</w:t>
      </w:r>
      <w:r w:rsidRPr="007B728E">
        <w:rPr>
          <w:rFonts w:ascii="Times New Roman" w:hAnsi="Times New Roman"/>
          <w:bCs/>
          <w:kern w:val="2"/>
          <w:sz w:val="24"/>
          <w:szCs w:val="24"/>
          <w:lang w:eastAsia="en-GB"/>
          <w14:ligatures w14:val="none"/>
        </w:rPr>
        <w:t>0</w:t>
      </w:r>
      <w:r w:rsidR="00533628" w:rsidRPr="007B728E">
        <w:rPr>
          <w:rFonts w:ascii="Times New Roman" w:hAnsi="Times New Roman"/>
          <w:bCs/>
          <w:kern w:val="2"/>
          <w:sz w:val="24"/>
          <w:szCs w:val="24"/>
          <w:lang w:eastAsia="en-GB"/>
          <w14:ligatures w14:val="none"/>
        </w:rPr>
        <w:t xml:space="preserve"> </w:t>
      </w:r>
      <w:r w:rsidRPr="007B728E">
        <w:rPr>
          <w:rFonts w:ascii="Times New Roman" w:hAnsi="Times New Roman"/>
          <w:bCs/>
          <w:kern w:val="2"/>
          <w:sz w:val="24"/>
          <w:szCs w:val="24"/>
          <w:lang w:eastAsia="en-GB"/>
          <w14:ligatures w14:val="none"/>
        </w:rPr>
        <w:t>(luni</w:t>
      </w:r>
      <w:r w:rsidR="00533628" w:rsidRPr="007B728E">
        <w:rPr>
          <w:rFonts w:ascii="Times New Roman" w:hAnsi="Times New Roman"/>
          <w:bCs/>
          <w:kern w:val="2"/>
          <w:sz w:val="24"/>
          <w:szCs w:val="24"/>
          <w:lang w:eastAsia="en-GB"/>
          <w14:ligatures w14:val="none"/>
        </w:rPr>
        <w:t xml:space="preserve"> - </w:t>
      </w:r>
      <w:r w:rsidRPr="007B728E">
        <w:rPr>
          <w:rFonts w:ascii="Times New Roman" w:hAnsi="Times New Roman"/>
          <w:bCs/>
          <w:kern w:val="2"/>
          <w:sz w:val="24"/>
          <w:szCs w:val="24"/>
          <w:lang w:eastAsia="en-GB"/>
          <w14:ligatures w14:val="none"/>
        </w:rPr>
        <w:t>vineri) sau transmi</w:t>
      </w:r>
      <w:r w:rsidR="00BD201A" w:rsidRPr="007B728E">
        <w:rPr>
          <w:rFonts w:ascii="Times New Roman" w:hAnsi="Times New Roman"/>
          <w:bCs/>
          <w:kern w:val="2"/>
          <w:sz w:val="24"/>
          <w:szCs w:val="24"/>
          <w:lang w:eastAsia="en-GB"/>
          <w14:ligatures w14:val="none"/>
        </w:rPr>
        <w:t>t</w:t>
      </w:r>
      <w:r w:rsidRPr="007B728E">
        <w:rPr>
          <w:rFonts w:ascii="Times New Roman" w:hAnsi="Times New Roman"/>
          <w:bCs/>
          <w:kern w:val="2"/>
          <w:sz w:val="24"/>
          <w:szCs w:val="24"/>
          <w:lang w:eastAsia="en-GB"/>
          <w14:ligatures w14:val="none"/>
        </w:rPr>
        <w:t xml:space="preserve"> </w:t>
      </w:r>
      <w:r w:rsidRPr="007B728E">
        <w:rPr>
          <w:rFonts w:ascii="Times New Roman" w:eastAsia="Arial" w:hAnsi="Times New Roman" w:cs="Arial"/>
          <w:kern w:val="2"/>
          <w:sz w:val="24"/>
          <w:szCs w:val="24"/>
          <w:shd w:val="clear" w:color="auto" w:fill="FFFFFF"/>
          <w:lang w:eastAsia="en-GB"/>
          <w14:ligatures w14:val="none"/>
        </w:rPr>
        <w:t xml:space="preserve">la adresa de e-mail </w:t>
      </w:r>
      <w:hyperlink r:id="rId8" w:history="1">
        <w:r w:rsidRPr="007B728E">
          <w:rPr>
            <w:rFonts w:ascii="Times New Roman" w:eastAsia="Arial" w:hAnsi="Times New Roman" w:cs="Arial"/>
            <w:bCs/>
            <w:kern w:val="2"/>
            <w:sz w:val="24"/>
            <w:szCs w:val="24"/>
            <w:lang w:val="es-ES" w:eastAsia="en-GB"/>
            <w14:ligatures w14:val="none"/>
          </w:rPr>
          <w:t>office@amccrs-pmb.</w:t>
        </w:r>
        <w:proofErr w:type="spellStart"/>
        <w:r w:rsidRPr="007B728E">
          <w:rPr>
            <w:rFonts w:ascii="Times New Roman" w:eastAsia="Arial" w:hAnsi="Times New Roman" w:cs="Arial"/>
            <w:bCs/>
            <w:kern w:val="2"/>
            <w:sz w:val="24"/>
            <w:szCs w:val="24"/>
            <w:lang w:eastAsia="en-GB"/>
            <w14:ligatures w14:val="none"/>
          </w:rPr>
          <w:t>ro</w:t>
        </w:r>
        <w:proofErr w:type="spellEnd"/>
      </w:hyperlink>
      <w:r w:rsidRPr="007B728E">
        <w:rPr>
          <w:rFonts w:ascii="Times New Roman" w:eastAsia="Arial" w:hAnsi="Times New Roman"/>
          <w:kern w:val="2"/>
          <w:sz w:val="24"/>
          <w:szCs w:val="24"/>
          <w:lang w:eastAsia="en-GB"/>
          <w14:ligatures w14:val="none"/>
        </w:rPr>
        <w:t xml:space="preserve">, în termen </w:t>
      </w:r>
      <w:r w:rsidRPr="007B728E">
        <w:rPr>
          <w:rFonts w:ascii="Times New Roman" w:eastAsia="Arial" w:hAnsi="Times New Roman"/>
          <w:b/>
          <w:bCs/>
          <w:kern w:val="2"/>
          <w:sz w:val="24"/>
          <w:szCs w:val="24"/>
          <w:lang w:eastAsia="en-GB"/>
          <w14:ligatures w14:val="none"/>
        </w:rPr>
        <w:t>de 20 de zile calendaristice</w:t>
      </w:r>
      <w:r w:rsidRPr="007B728E">
        <w:rPr>
          <w:rFonts w:ascii="Times New Roman" w:eastAsia="Arial" w:hAnsi="Times New Roman"/>
          <w:kern w:val="2"/>
          <w:sz w:val="24"/>
          <w:szCs w:val="24"/>
          <w:lang w:eastAsia="en-GB"/>
          <w14:ligatures w14:val="none"/>
        </w:rPr>
        <w:t xml:space="preserve"> de la data publicării anunțului </w:t>
      </w:r>
      <w:r w:rsidRPr="007B728E">
        <w:rPr>
          <w:rFonts w:ascii="Times New Roman" w:eastAsia="Arial" w:hAnsi="Times New Roman"/>
          <w:b/>
          <w:bCs/>
          <w:kern w:val="2"/>
          <w:sz w:val="24"/>
          <w:szCs w:val="24"/>
          <w:lang w:eastAsia="en-GB"/>
          <w14:ligatures w14:val="none"/>
        </w:rPr>
        <w:t>respectiv în perioada 1</w:t>
      </w:r>
      <w:r w:rsidR="00C6629B" w:rsidRPr="007B728E">
        <w:rPr>
          <w:rFonts w:ascii="Times New Roman" w:eastAsia="Arial" w:hAnsi="Times New Roman"/>
          <w:b/>
          <w:bCs/>
          <w:kern w:val="2"/>
          <w:sz w:val="24"/>
          <w:szCs w:val="24"/>
          <w:lang w:eastAsia="en-GB"/>
          <w14:ligatures w14:val="none"/>
        </w:rPr>
        <w:t>6</w:t>
      </w:r>
      <w:r w:rsidRPr="007B728E">
        <w:rPr>
          <w:rFonts w:ascii="Times New Roman" w:eastAsia="Arial" w:hAnsi="Times New Roman"/>
          <w:b/>
          <w:bCs/>
          <w:kern w:val="2"/>
          <w:sz w:val="24"/>
          <w:szCs w:val="24"/>
          <w:lang w:eastAsia="en-GB"/>
          <w14:ligatures w14:val="none"/>
        </w:rPr>
        <w:t>.05. - 0</w:t>
      </w:r>
      <w:r w:rsidR="00C6629B" w:rsidRPr="007B728E">
        <w:rPr>
          <w:rFonts w:ascii="Times New Roman" w:eastAsia="Arial" w:hAnsi="Times New Roman"/>
          <w:b/>
          <w:bCs/>
          <w:kern w:val="2"/>
          <w:sz w:val="24"/>
          <w:szCs w:val="24"/>
          <w:lang w:eastAsia="en-GB"/>
          <w14:ligatures w14:val="none"/>
        </w:rPr>
        <w:t>4</w:t>
      </w:r>
      <w:r w:rsidRPr="007B728E">
        <w:rPr>
          <w:rFonts w:ascii="Times New Roman" w:eastAsia="Arial" w:hAnsi="Times New Roman"/>
          <w:b/>
          <w:bCs/>
          <w:kern w:val="2"/>
          <w:sz w:val="24"/>
          <w:szCs w:val="24"/>
          <w:lang w:eastAsia="en-GB"/>
          <w14:ligatures w14:val="none"/>
        </w:rPr>
        <w:t>.06.2025 inclusiv,</w:t>
      </w:r>
      <w:r w:rsidRPr="007B728E">
        <w:rPr>
          <w:rFonts w:ascii="Times New Roman" w:eastAsia="Arial" w:hAnsi="Times New Roman"/>
          <w:kern w:val="2"/>
          <w:sz w:val="24"/>
          <w:szCs w:val="24"/>
          <w:lang w:eastAsia="en-GB"/>
          <w14:ligatures w14:val="none"/>
        </w:rPr>
        <w:t xml:space="preserve"> un dosar cu următoarele documente:</w:t>
      </w:r>
    </w:p>
    <w:p w14:paraId="360C04BC" w14:textId="77777777" w:rsidR="00C549A9" w:rsidRPr="007B728E" w:rsidRDefault="00C549A9" w:rsidP="007B728E">
      <w:pPr>
        <w:suppressAutoHyphens w:val="0"/>
        <w:autoSpaceDN/>
        <w:spacing w:after="60" w:line="240" w:lineRule="auto"/>
        <w:ind w:left="228" w:right="-33" w:firstLine="720"/>
        <w:contextualSpacing/>
        <w:jc w:val="both"/>
        <w:textAlignment w:val="auto"/>
        <w:rPr>
          <w:rFonts w:ascii="Times New Roman" w:hAnsi="Times New Roman"/>
          <w:kern w:val="2"/>
          <w:sz w:val="6"/>
          <w:szCs w:val="6"/>
          <w:lang w:eastAsia="en-GB"/>
          <w14:ligatures w14:val="none"/>
        </w:rPr>
      </w:pPr>
    </w:p>
    <w:p w14:paraId="061E7079" w14:textId="77777777" w:rsidR="00C549A9" w:rsidRPr="007B728E" w:rsidRDefault="00C549A9" w:rsidP="007B728E">
      <w:pPr>
        <w:numPr>
          <w:ilvl w:val="0"/>
          <w:numId w:val="23"/>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cerere de transfer, model atașat;</w:t>
      </w:r>
    </w:p>
    <w:p w14:paraId="58CD9312" w14:textId="77777777" w:rsidR="00C549A9" w:rsidRPr="007B728E" w:rsidRDefault="00C549A9" w:rsidP="007B728E">
      <w:pPr>
        <w:numPr>
          <w:ilvl w:val="0"/>
          <w:numId w:val="23"/>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curriculum vitae, model comun european;</w:t>
      </w:r>
    </w:p>
    <w:p w14:paraId="618FED75" w14:textId="77777777" w:rsidR="00C549A9" w:rsidRPr="007B728E" w:rsidRDefault="00C549A9" w:rsidP="007B728E">
      <w:pPr>
        <w:numPr>
          <w:ilvl w:val="0"/>
          <w:numId w:val="23"/>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copia actului de identitate;</w:t>
      </w:r>
    </w:p>
    <w:p w14:paraId="69958C20" w14:textId="77777777" w:rsidR="00C549A9" w:rsidRPr="007B728E" w:rsidRDefault="00C549A9" w:rsidP="007B728E">
      <w:pPr>
        <w:numPr>
          <w:ilvl w:val="0"/>
          <w:numId w:val="23"/>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copii ale diplomelor de studii, certificatelor și a altor documente care atestă efectuarea unor specializări și perfecționări necesare îndeplinirii condițiilor specifice din fișa de post;</w:t>
      </w:r>
    </w:p>
    <w:p w14:paraId="292D93AC" w14:textId="77777777" w:rsidR="00C549A9" w:rsidRPr="007B728E" w:rsidRDefault="00C549A9" w:rsidP="007B728E">
      <w:pPr>
        <w:numPr>
          <w:ilvl w:val="0"/>
          <w:numId w:val="23"/>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copie a diplomei de master în domeniul administrației publice, managementului sau în specialitatea studiilor necesare ocupării funcției publice sau cu diplomă echivalentă conform prevederilor art. 57 alin. (2) din Legea învățământului superior nr. 199/2023, cu modificările și completările ulterioare, dacă este cazul;</w:t>
      </w:r>
    </w:p>
    <w:p w14:paraId="5487047A" w14:textId="77777777" w:rsidR="00C549A9" w:rsidRPr="007B728E" w:rsidRDefault="00C549A9" w:rsidP="007B728E">
      <w:pPr>
        <w:numPr>
          <w:ilvl w:val="0"/>
          <w:numId w:val="23"/>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copia carnetului de muncă și a adeverinței eliberate de angajator, după caz, pentru perioada lucrată, care să ateste vechimea în specialitatea studiilor solicitate pentru ocuparea funcției din care să rezulte calitatea de funcționar public/ angajat cu contract individual de muncă pe perioadă nedeterminată;</w:t>
      </w:r>
    </w:p>
    <w:p w14:paraId="5AC391BD" w14:textId="77777777" w:rsidR="00C549A9" w:rsidRDefault="00C549A9" w:rsidP="007B728E">
      <w:pPr>
        <w:numPr>
          <w:ilvl w:val="0"/>
          <w:numId w:val="23"/>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copia actului administrativ de numire în funcția publică/ angajare de la angajatorul în care îşi desfăşoară activitatea funcţionarul public/ personalul contractual;</w:t>
      </w:r>
    </w:p>
    <w:p w14:paraId="4DC38264" w14:textId="77777777" w:rsidR="007B728E" w:rsidRPr="007B728E" w:rsidRDefault="007B728E" w:rsidP="007B728E">
      <w:pPr>
        <w:suppressAutoHyphens w:val="0"/>
        <w:autoSpaceDN/>
        <w:spacing w:after="60" w:line="240" w:lineRule="auto"/>
        <w:ind w:right="-33"/>
        <w:contextualSpacing/>
        <w:jc w:val="both"/>
        <w:textAlignment w:val="auto"/>
        <w:rPr>
          <w:rFonts w:ascii="Times New Roman" w:hAnsi="Times New Roman"/>
          <w:kern w:val="2"/>
          <w:sz w:val="24"/>
          <w:szCs w:val="24"/>
          <w:lang w:val="gsw-FR" w:eastAsia="en-GB"/>
          <w14:ligatures w14:val="none"/>
        </w:rPr>
      </w:pPr>
    </w:p>
    <w:p w14:paraId="1BBADC33" w14:textId="77777777" w:rsidR="00C549A9" w:rsidRPr="007B728E" w:rsidRDefault="00C549A9" w:rsidP="007B728E">
      <w:pPr>
        <w:numPr>
          <w:ilvl w:val="0"/>
          <w:numId w:val="23"/>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copia adeverinţei care atestă starea de sănătate corespunzătoare, eliberată cu cel mult 6 luni anterior demarării etapei de selecție de către medicul de familie al candidatului, şi a avizului psihologic eliberat pe baza unei evaluări psihologice organizate prin intermediul unităţilor specializate acreditate în condiţiile legii, valabil potrivit prevederilor legale.</w:t>
      </w:r>
    </w:p>
    <w:p w14:paraId="6A9E5084" w14:textId="77777777" w:rsidR="00C549A9" w:rsidRPr="007B728E" w:rsidRDefault="00C549A9" w:rsidP="007B728E">
      <w:pPr>
        <w:suppressAutoHyphens w:val="0"/>
        <w:autoSpaceDN/>
        <w:spacing w:after="60" w:line="240" w:lineRule="auto"/>
        <w:ind w:left="228" w:right="-33"/>
        <w:jc w:val="both"/>
        <w:textAlignment w:val="auto"/>
        <w:rPr>
          <w:rFonts w:ascii="Times New Roman" w:eastAsia="Arial" w:hAnsi="Times New Roman"/>
          <w:kern w:val="2"/>
          <w:sz w:val="6"/>
          <w:szCs w:val="6"/>
          <w:lang w:val="gsw-FR" w:eastAsia="en-GB"/>
          <w14:ligatures w14:val="none"/>
        </w:rPr>
      </w:pPr>
    </w:p>
    <w:p w14:paraId="5683B670" w14:textId="2098E409" w:rsidR="00C549A9" w:rsidRPr="007B728E" w:rsidRDefault="00C549A9" w:rsidP="007B728E">
      <w:pPr>
        <w:suppressAutoHyphens w:val="0"/>
        <w:autoSpaceDN/>
        <w:spacing w:after="60" w:line="240" w:lineRule="auto"/>
        <w:ind w:left="228" w:right="-33" w:firstLine="339"/>
        <w:jc w:val="both"/>
        <w:textAlignment w:val="auto"/>
        <w:rPr>
          <w:rFonts w:ascii="Times New Roman" w:eastAsia="Arial" w:hAnsi="Times New Roman"/>
          <w:b/>
          <w:bCs/>
          <w:kern w:val="2"/>
          <w:sz w:val="24"/>
          <w:szCs w:val="24"/>
          <w:lang w:val="gsw-FR" w:eastAsia="en-GB"/>
          <w14:ligatures w14:val="none"/>
        </w:rPr>
      </w:pPr>
      <w:r w:rsidRPr="007B728E">
        <w:rPr>
          <w:rFonts w:ascii="Times New Roman" w:eastAsia="Arial" w:hAnsi="Times New Roman"/>
          <w:b/>
          <w:bCs/>
          <w:kern w:val="2"/>
          <w:sz w:val="24"/>
          <w:szCs w:val="24"/>
          <w:lang w:val="gsw-FR" w:eastAsia="en-GB"/>
          <w14:ligatures w14:val="none"/>
        </w:rPr>
        <w:t>Copiile actelor menționate anterior, se prezintă în copii legalizate sau însoţite de documentele originale, care se certifică pentru conformitatea cu originalul de către secretarul comisiei cel mai târziu până la data și ora interviului.</w:t>
      </w:r>
    </w:p>
    <w:p w14:paraId="15FAC267" w14:textId="77777777" w:rsidR="00C549A9" w:rsidRPr="007B728E" w:rsidRDefault="00C549A9" w:rsidP="007B728E">
      <w:pPr>
        <w:suppressAutoHyphens w:val="0"/>
        <w:autoSpaceDN/>
        <w:spacing w:after="60" w:line="240" w:lineRule="auto"/>
        <w:ind w:left="228" w:right="-33" w:firstLine="339"/>
        <w:jc w:val="both"/>
        <w:textAlignment w:val="auto"/>
        <w:rPr>
          <w:rFonts w:ascii="Times New Roman" w:eastAsia="Arial" w:hAnsi="Times New Roman"/>
          <w:b/>
          <w:bCs/>
          <w:kern w:val="2"/>
          <w:sz w:val="12"/>
          <w:szCs w:val="12"/>
          <w:lang w:val="gsw-FR" w:eastAsia="en-GB"/>
          <w14:ligatures w14:val="none"/>
        </w:rPr>
      </w:pPr>
    </w:p>
    <w:p w14:paraId="0CCED927" w14:textId="77777777" w:rsidR="007B728E" w:rsidRPr="007B728E" w:rsidRDefault="007B728E" w:rsidP="007B728E">
      <w:pPr>
        <w:spacing w:after="0" w:line="240" w:lineRule="auto"/>
        <w:jc w:val="center"/>
        <w:rPr>
          <w:rFonts w:ascii="Times New Roman" w:hAnsi="Times New Roman"/>
          <w:b/>
          <w:sz w:val="6"/>
          <w:szCs w:val="6"/>
          <w:lang w:val="gsw-FR"/>
        </w:rPr>
      </w:pPr>
    </w:p>
    <w:p w14:paraId="5046BBC3" w14:textId="77777777" w:rsidR="007B728E" w:rsidRDefault="007B728E" w:rsidP="007B728E">
      <w:pPr>
        <w:spacing w:after="0" w:line="240" w:lineRule="auto"/>
        <w:jc w:val="center"/>
        <w:rPr>
          <w:rFonts w:ascii="Times New Roman" w:hAnsi="Times New Roman"/>
          <w:b/>
          <w:sz w:val="24"/>
          <w:szCs w:val="24"/>
          <w:lang w:val="gsw-FR"/>
        </w:rPr>
      </w:pPr>
    </w:p>
    <w:p w14:paraId="334F72B2" w14:textId="2B0A96C5" w:rsidR="00D75EE1" w:rsidRPr="007B728E" w:rsidRDefault="00D75EE1" w:rsidP="007B728E">
      <w:pPr>
        <w:spacing w:after="0" w:line="240" w:lineRule="auto"/>
        <w:jc w:val="center"/>
        <w:rPr>
          <w:rFonts w:ascii="Times New Roman" w:hAnsi="Times New Roman"/>
          <w:b/>
          <w:sz w:val="24"/>
          <w:szCs w:val="24"/>
          <w:lang w:val="gsw-FR"/>
        </w:rPr>
      </w:pPr>
      <w:r w:rsidRPr="007B728E">
        <w:rPr>
          <w:rFonts w:ascii="Times New Roman" w:hAnsi="Times New Roman"/>
          <w:b/>
          <w:sz w:val="24"/>
          <w:szCs w:val="24"/>
          <w:lang w:val="gsw-FR"/>
        </w:rPr>
        <w:t>BIBLIOGRAFIE și TEMATICĂ*</w:t>
      </w:r>
      <w:r w:rsidRPr="007B728E">
        <w:rPr>
          <w:rFonts w:ascii="Times New Roman" w:hAnsi="Times New Roman"/>
          <w:b/>
          <w:sz w:val="24"/>
          <w:szCs w:val="24"/>
          <w:vertAlign w:val="superscript"/>
          <w:lang w:val="gsw-FR"/>
        </w:rPr>
        <w:t>)</w:t>
      </w:r>
      <w:r w:rsidRPr="007B728E">
        <w:rPr>
          <w:rFonts w:ascii="Times New Roman" w:hAnsi="Times New Roman"/>
          <w:b/>
          <w:sz w:val="24"/>
          <w:szCs w:val="24"/>
          <w:lang w:val="gsw-FR"/>
        </w:rPr>
        <w:t xml:space="preserve"> </w:t>
      </w:r>
    </w:p>
    <w:p w14:paraId="09EFECE9" w14:textId="77777777" w:rsidR="00D75EE1" w:rsidRPr="007B728E" w:rsidRDefault="00D75EE1" w:rsidP="007B728E">
      <w:pPr>
        <w:spacing w:after="0" w:line="240" w:lineRule="auto"/>
        <w:ind w:right="44"/>
        <w:contextualSpacing/>
        <w:jc w:val="center"/>
        <w:rPr>
          <w:rFonts w:ascii="Times New Roman" w:hAnsi="Times New Roman"/>
          <w:i/>
          <w:iCs/>
          <w:sz w:val="24"/>
          <w:szCs w:val="24"/>
        </w:rPr>
      </w:pPr>
      <w:r w:rsidRPr="007B728E">
        <w:rPr>
          <w:rFonts w:ascii="Times New Roman" w:hAnsi="Times New Roman"/>
          <w:bCs/>
          <w:i/>
          <w:iCs/>
          <w:sz w:val="24"/>
          <w:szCs w:val="24"/>
          <w:u w:val="single"/>
          <w:lang w:val="fr-FR"/>
        </w:rPr>
        <w:t xml:space="preserve">CONSILIER JURIDIC, </w:t>
      </w:r>
      <w:proofErr w:type="spellStart"/>
      <w:r w:rsidRPr="007B728E">
        <w:rPr>
          <w:rFonts w:ascii="Times New Roman" w:hAnsi="Times New Roman"/>
          <w:bCs/>
          <w:i/>
          <w:iCs/>
          <w:sz w:val="24"/>
          <w:szCs w:val="24"/>
          <w:u w:val="single"/>
          <w:lang w:val="fr-FR"/>
        </w:rPr>
        <w:t>clasa</w:t>
      </w:r>
      <w:proofErr w:type="spellEnd"/>
      <w:r w:rsidRPr="007B728E">
        <w:rPr>
          <w:rFonts w:ascii="Times New Roman" w:hAnsi="Times New Roman"/>
          <w:bCs/>
          <w:i/>
          <w:iCs/>
          <w:sz w:val="24"/>
          <w:szCs w:val="24"/>
          <w:u w:val="single"/>
          <w:lang w:val="fr-FR"/>
        </w:rPr>
        <w:t xml:space="preserve"> I, </w:t>
      </w:r>
      <w:proofErr w:type="spellStart"/>
      <w:r w:rsidRPr="007B728E">
        <w:rPr>
          <w:rFonts w:ascii="Times New Roman" w:hAnsi="Times New Roman"/>
          <w:bCs/>
          <w:i/>
          <w:iCs/>
          <w:sz w:val="24"/>
          <w:szCs w:val="24"/>
          <w:u w:val="single"/>
          <w:lang w:val="fr-FR"/>
        </w:rPr>
        <w:t>grad</w:t>
      </w:r>
      <w:proofErr w:type="spellEnd"/>
      <w:r w:rsidRPr="007B728E">
        <w:rPr>
          <w:rFonts w:ascii="Times New Roman" w:hAnsi="Times New Roman"/>
          <w:bCs/>
          <w:i/>
          <w:iCs/>
          <w:sz w:val="24"/>
          <w:szCs w:val="24"/>
          <w:u w:val="single"/>
          <w:lang w:val="fr-FR"/>
        </w:rPr>
        <w:t xml:space="preserve"> </w:t>
      </w:r>
      <w:proofErr w:type="spellStart"/>
      <w:r w:rsidRPr="007B728E">
        <w:rPr>
          <w:rFonts w:ascii="Times New Roman" w:hAnsi="Times New Roman"/>
          <w:bCs/>
          <w:i/>
          <w:iCs/>
          <w:sz w:val="24"/>
          <w:szCs w:val="24"/>
          <w:u w:val="single"/>
          <w:lang w:val="fr-FR"/>
        </w:rPr>
        <w:t>profesional</w:t>
      </w:r>
      <w:proofErr w:type="spellEnd"/>
      <w:r w:rsidRPr="007B728E">
        <w:rPr>
          <w:rFonts w:ascii="Times New Roman" w:hAnsi="Times New Roman"/>
          <w:bCs/>
          <w:i/>
          <w:iCs/>
          <w:sz w:val="24"/>
          <w:szCs w:val="24"/>
          <w:u w:val="single"/>
          <w:lang w:val="fr-FR"/>
        </w:rPr>
        <w:t xml:space="preserve"> </w:t>
      </w:r>
      <w:proofErr w:type="spellStart"/>
      <w:r w:rsidRPr="007B728E">
        <w:rPr>
          <w:rFonts w:ascii="Times New Roman" w:hAnsi="Times New Roman"/>
          <w:bCs/>
          <w:i/>
          <w:iCs/>
          <w:sz w:val="24"/>
          <w:szCs w:val="24"/>
          <w:u w:val="single"/>
          <w:lang w:val="fr-FR"/>
        </w:rPr>
        <w:t>superior</w:t>
      </w:r>
      <w:proofErr w:type="spellEnd"/>
      <w:r w:rsidRPr="007B728E">
        <w:rPr>
          <w:rFonts w:ascii="Times New Roman" w:hAnsi="Times New Roman"/>
          <w:bCs/>
          <w:i/>
          <w:iCs/>
          <w:sz w:val="24"/>
          <w:szCs w:val="24"/>
          <w:u w:val="single"/>
          <w:lang w:val="fr-FR"/>
        </w:rPr>
        <w:t xml:space="preserve">                                                                        </w:t>
      </w:r>
      <w:r w:rsidRPr="007B728E">
        <w:rPr>
          <w:rFonts w:ascii="Times New Roman" w:hAnsi="Times New Roman"/>
          <w:i/>
          <w:iCs/>
          <w:sz w:val="24"/>
          <w:szCs w:val="24"/>
        </w:rPr>
        <w:t xml:space="preserve"> Serviciul Juridic și Resurse Umane - Compartimentul Juridic Legislație Contencios și SSM</w:t>
      </w:r>
    </w:p>
    <w:p w14:paraId="54605CBE" w14:textId="77777777" w:rsidR="00D75EE1" w:rsidRDefault="00D75EE1" w:rsidP="007B728E">
      <w:pPr>
        <w:spacing w:after="0" w:line="240" w:lineRule="auto"/>
        <w:ind w:right="44"/>
        <w:contextualSpacing/>
        <w:jc w:val="center"/>
        <w:rPr>
          <w:rFonts w:ascii="Times New Roman" w:hAnsi="Times New Roman"/>
          <w:i/>
          <w:iCs/>
          <w:sz w:val="24"/>
          <w:szCs w:val="24"/>
        </w:rPr>
      </w:pPr>
    </w:p>
    <w:p w14:paraId="5D694861" w14:textId="77777777" w:rsidR="007B728E" w:rsidRPr="007B728E" w:rsidRDefault="007B728E" w:rsidP="007B728E">
      <w:pPr>
        <w:spacing w:after="0" w:line="240" w:lineRule="auto"/>
        <w:ind w:right="44"/>
        <w:contextualSpacing/>
        <w:jc w:val="center"/>
        <w:rPr>
          <w:rFonts w:ascii="Times New Roman" w:hAnsi="Times New Roman"/>
          <w:i/>
          <w:iCs/>
          <w:sz w:val="24"/>
          <w:szCs w:val="24"/>
        </w:rPr>
      </w:pPr>
    </w:p>
    <w:p w14:paraId="0FD2C469" w14:textId="77777777" w:rsidR="00D75EE1" w:rsidRPr="007B728E" w:rsidRDefault="00D75EE1" w:rsidP="007B728E">
      <w:pPr>
        <w:spacing w:after="0" w:line="240" w:lineRule="auto"/>
        <w:ind w:right="44"/>
        <w:contextualSpacing/>
        <w:jc w:val="center"/>
        <w:rPr>
          <w:rFonts w:ascii="Times New Roman" w:hAnsi="Times New Roman"/>
          <w:i/>
          <w:iCs/>
          <w:sz w:val="10"/>
          <w:szCs w:val="10"/>
        </w:rPr>
      </w:pPr>
    </w:p>
    <w:p w14:paraId="71732D4D" w14:textId="77777777" w:rsidR="00D75EE1" w:rsidRPr="007B728E" w:rsidRDefault="00000000" w:rsidP="007B728E">
      <w:pPr>
        <w:numPr>
          <w:ilvl w:val="0"/>
          <w:numId w:val="1"/>
        </w:numPr>
        <w:suppressAutoHyphens w:val="0"/>
        <w:autoSpaceDN/>
        <w:spacing w:after="0" w:line="240" w:lineRule="auto"/>
        <w:ind w:left="709" w:right="44" w:hanging="567"/>
        <w:contextualSpacing/>
        <w:jc w:val="both"/>
        <w:textAlignment w:val="auto"/>
        <w:rPr>
          <w:rFonts w:ascii="Times New Roman" w:hAnsi="Times New Roman"/>
          <w:sz w:val="24"/>
          <w:szCs w:val="24"/>
          <w:lang w:val="it-IT" w:eastAsia="ro-RO"/>
        </w:rPr>
      </w:pPr>
      <w:hyperlink r:id="rId9" w:history="1">
        <w:r w:rsidR="00D75EE1" w:rsidRPr="007B728E">
          <w:rPr>
            <w:rStyle w:val="Hyperlink"/>
            <w:rFonts w:ascii="Times New Roman" w:hAnsi="Times New Roman"/>
            <w:b/>
            <w:bCs/>
            <w:color w:val="auto"/>
            <w:sz w:val="24"/>
            <w:szCs w:val="24"/>
            <w:lang w:val="it-IT" w:eastAsia="ro-RO"/>
          </w:rPr>
          <w:t>Constituția României, republicată</w:t>
        </w:r>
      </w:hyperlink>
      <w:r w:rsidR="00D75EE1" w:rsidRPr="007B728E">
        <w:rPr>
          <w:rFonts w:ascii="Times New Roman" w:hAnsi="Times New Roman"/>
          <w:b/>
          <w:bCs/>
          <w:sz w:val="24"/>
          <w:szCs w:val="24"/>
          <w:lang w:val="it-IT" w:eastAsia="ro-RO"/>
        </w:rPr>
        <w:t>, </w:t>
      </w:r>
      <w:r w:rsidR="00D75EE1" w:rsidRPr="007B728E">
        <w:rPr>
          <w:rFonts w:ascii="Times New Roman" w:hAnsi="Times New Roman"/>
          <w:sz w:val="24"/>
          <w:szCs w:val="24"/>
          <w:lang w:val="it-IT" w:eastAsia="ro-RO"/>
        </w:rPr>
        <w:t>cu modificările și completările ulterioare;</w:t>
      </w:r>
    </w:p>
    <w:p w14:paraId="6A9DCCEB" w14:textId="77777777" w:rsidR="00D75EE1" w:rsidRPr="007B728E" w:rsidRDefault="00D75EE1" w:rsidP="007B728E">
      <w:pPr>
        <w:spacing w:after="0" w:line="240" w:lineRule="auto"/>
        <w:ind w:right="-34"/>
        <w:jc w:val="both"/>
        <w:rPr>
          <w:rFonts w:ascii="Times New Roman" w:hAnsi="Times New Roman"/>
          <w:sz w:val="24"/>
          <w:szCs w:val="24"/>
          <w:bdr w:val="none" w:sz="0" w:space="0" w:color="auto" w:frame="1"/>
          <w:shd w:val="clear" w:color="auto" w:fill="FFFFFF"/>
        </w:rPr>
      </w:pPr>
      <w:r w:rsidRPr="007B728E">
        <w:rPr>
          <w:rFonts w:ascii="Times New Roman" w:hAnsi="Times New Roman"/>
          <w:b/>
          <w:bCs/>
          <w:sz w:val="24"/>
          <w:szCs w:val="24"/>
          <w:bdr w:val="none" w:sz="0" w:space="0" w:color="auto" w:frame="1"/>
          <w:shd w:val="clear" w:color="auto" w:fill="FFFFFF"/>
        </w:rPr>
        <w:t>cu tematica</w:t>
      </w:r>
      <w:r w:rsidRPr="007B728E">
        <w:rPr>
          <w:rFonts w:ascii="Times New Roman" w:hAnsi="Times New Roman"/>
          <w:sz w:val="24"/>
          <w:szCs w:val="24"/>
          <w:bdr w:val="none" w:sz="0" w:space="0" w:color="auto" w:frame="1"/>
          <w:shd w:val="clear" w:color="auto" w:fill="FFFFFF"/>
        </w:rPr>
        <w:t>:</w:t>
      </w:r>
    </w:p>
    <w:p w14:paraId="42CB4D94" w14:textId="77777777" w:rsidR="00D75EE1" w:rsidRPr="007B728E" w:rsidRDefault="00D75EE1" w:rsidP="007B728E">
      <w:pPr>
        <w:spacing w:after="0" w:line="240" w:lineRule="auto"/>
        <w:ind w:left="142" w:right="44" w:firstLine="578"/>
        <w:contextualSpacing/>
        <w:jc w:val="both"/>
        <w:rPr>
          <w:rFonts w:ascii="Times New Roman" w:hAnsi="Times New Roman"/>
          <w:sz w:val="24"/>
          <w:szCs w:val="24"/>
        </w:rPr>
      </w:pPr>
      <w:r w:rsidRPr="007B728E">
        <w:rPr>
          <w:rFonts w:ascii="Times New Roman" w:hAnsi="Times New Roman"/>
          <w:sz w:val="24"/>
          <w:szCs w:val="24"/>
        </w:rPr>
        <w:t>Integral</w:t>
      </w:r>
    </w:p>
    <w:p w14:paraId="0C6C0A6C" w14:textId="77777777" w:rsidR="00D75EE1" w:rsidRPr="007B728E" w:rsidRDefault="00D75EE1" w:rsidP="007B728E">
      <w:pPr>
        <w:spacing w:after="0" w:line="240" w:lineRule="auto"/>
        <w:ind w:left="142" w:right="44" w:firstLine="578"/>
        <w:contextualSpacing/>
        <w:jc w:val="both"/>
        <w:rPr>
          <w:rFonts w:ascii="Times New Roman" w:hAnsi="Times New Roman"/>
          <w:sz w:val="10"/>
          <w:szCs w:val="10"/>
          <w:lang w:eastAsia="ro-RO"/>
        </w:rPr>
      </w:pPr>
    </w:p>
    <w:p w14:paraId="27D89B0A" w14:textId="77777777" w:rsidR="00D75EE1" w:rsidRPr="007B728E" w:rsidRDefault="00D75EE1" w:rsidP="007B728E">
      <w:pPr>
        <w:numPr>
          <w:ilvl w:val="0"/>
          <w:numId w:val="1"/>
        </w:numPr>
        <w:suppressAutoHyphens w:val="0"/>
        <w:autoSpaceDN/>
        <w:spacing w:after="0" w:line="240" w:lineRule="auto"/>
        <w:ind w:left="142" w:right="44" w:firstLine="0"/>
        <w:contextualSpacing/>
        <w:jc w:val="both"/>
        <w:textAlignment w:val="auto"/>
        <w:rPr>
          <w:rFonts w:ascii="Times New Roman" w:hAnsi="Times New Roman"/>
          <w:sz w:val="24"/>
          <w:szCs w:val="24"/>
        </w:rPr>
      </w:pPr>
      <w:r w:rsidRPr="007B728E">
        <w:rPr>
          <w:rFonts w:ascii="Times New Roman" w:hAnsi="Times New Roman"/>
          <w:b/>
          <w:bCs/>
          <w:sz w:val="24"/>
          <w:szCs w:val="24"/>
          <w:u w:val="single"/>
        </w:rPr>
        <w:t>Ordonanță de Urgență nr. 57/2019</w:t>
      </w:r>
      <w:r w:rsidRPr="007B728E">
        <w:rPr>
          <w:rFonts w:ascii="Times New Roman" w:hAnsi="Times New Roman"/>
          <w:sz w:val="24"/>
          <w:szCs w:val="24"/>
        </w:rPr>
        <w:t xml:space="preserve"> privind Codul administrativ, cu modificările și completările ulterioare;</w:t>
      </w:r>
    </w:p>
    <w:p w14:paraId="3BC0A540" w14:textId="77777777" w:rsidR="00D75EE1" w:rsidRPr="007B728E" w:rsidRDefault="00D75EE1" w:rsidP="007B728E">
      <w:pPr>
        <w:spacing w:after="0" w:line="240" w:lineRule="auto"/>
        <w:ind w:right="-34"/>
        <w:jc w:val="both"/>
        <w:rPr>
          <w:rFonts w:ascii="Times New Roman" w:hAnsi="Times New Roman"/>
          <w:b/>
          <w:bCs/>
          <w:sz w:val="24"/>
          <w:szCs w:val="24"/>
          <w:bdr w:val="none" w:sz="0" w:space="0" w:color="auto" w:frame="1"/>
          <w:shd w:val="clear" w:color="auto" w:fill="FFFFFF"/>
        </w:rPr>
      </w:pPr>
      <w:r w:rsidRPr="007B728E">
        <w:rPr>
          <w:rFonts w:ascii="Times New Roman" w:hAnsi="Times New Roman"/>
          <w:b/>
          <w:bCs/>
          <w:sz w:val="24"/>
          <w:szCs w:val="24"/>
          <w:bdr w:val="none" w:sz="0" w:space="0" w:color="auto" w:frame="1"/>
          <w:shd w:val="clear" w:color="auto" w:fill="FFFFFF"/>
        </w:rPr>
        <w:t>cu tematica:</w:t>
      </w:r>
    </w:p>
    <w:p w14:paraId="68906130" w14:textId="77777777" w:rsidR="00D75EE1" w:rsidRPr="007B728E" w:rsidRDefault="00D75EE1" w:rsidP="007B728E">
      <w:pPr>
        <w:spacing w:after="0" w:line="240" w:lineRule="auto"/>
        <w:ind w:left="142" w:right="44" w:firstLine="578"/>
        <w:jc w:val="both"/>
        <w:rPr>
          <w:rFonts w:ascii="Times New Roman" w:hAnsi="Times New Roman"/>
          <w:sz w:val="24"/>
          <w:szCs w:val="24"/>
          <w:lang w:val="it-IT"/>
        </w:rPr>
      </w:pPr>
      <w:r w:rsidRPr="007B728E">
        <w:rPr>
          <w:rFonts w:ascii="Times New Roman" w:hAnsi="Times New Roman"/>
          <w:sz w:val="24"/>
          <w:szCs w:val="24"/>
          <w:lang w:val="it-IT"/>
        </w:rPr>
        <w:t>PARTEA a I-a </w:t>
      </w:r>
      <w:r w:rsidRPr="007B728E">
        <w:rPr>
          <w:rFonts w:ascii="Times New Roman" w:hAnsi="Times New Roman"/>
          <w:sz w:val="24"/>
          <w:szCs w:val="24"/>
          <w:shd w:val="clear" w:color="auto" w:fill="FFFFFF"/>
          <w:lang w:val="it-IT"/>
        </w:rPr>
        <w:t> Dispoziţii generale</w:t>
      </w:r>
    </w:p>
    <w:p w14:paraId="05ED5F95" w14:textId="77777777" w:rsidR="00D75EE1" w:rsidRPr="007B728E" w:rsidRDefault="00D75EE1" w:rsidP="007B728E">
      <w:pPr>
        <w:spacing w:after="0" w:line="240" w:lineRule="auto"/>
        <w:ind w:left="142" w:right="44" w:firstLine="578"/>
        <w:jc w:val="both"/>
        <w:rPr>
          <w:rFonts w:ascii="Times New Roman" w:hAnsi="Times New Roman"/>
          <w:sz w:val="24"/>
          <w:szCs w:val="24"/>
          <w:lang w:val="it-IT"/>
        </w:rPr>
      </w:pPr>
      <w:r w:rsidRPr="007B728E">
        <w:rPr>
          <w:rFonts w:ascii="Times New Roman" w:hAnsi="Times New Roman"/>
          <w:sz w:val="24"/>
          <w:szCs w:val="24"/>
          <w:lang w:val="it-IT"/>
        </w:rPr>
        <w:t>PARTEA a II-a </w:t>
      </w:r>
      <w:r w:rsidRPr="007B728E">
        <w:rPr>
          <w:rFonts w:ascii="Times New Roman" w:hAnsi="Times New Roman"/>
          <w:sz w:val="24"/>
          <w:szCs w:val="24"/>
          <w:shd w:val="clear" w:color="auto" w:fill="FFFFFF"/>
          <w:lang w:val="it-IT"/>
        </w:rPr>
        <w:t>   Administraţia publică centrală</w:t>
      </w:r>
    </w:p>
    <w:p w14:paraId="7E78953E" w14:textId="77777777" w:rsidR="00D75EE1" w:rsidRPr="007B728E" w:rsidRDefault="00D75EE1" w:rsidP="007B728E">
      <w:pPr>
        <w:spacing w:after="0" w:line="240" w:lineRule="auto"/>
        <w:ind w:left="838" w:right="44" w:firstLine="578"/>
        <w:jc w:val="both"/>
        <w:rPr>
          <w:rFonts w:ascii="Times New Roman" w:hAnsi="Times New Roman"/>
          <w:sz w:val="24"/>
          <w:szCs w:val="24"/>
          <w:lang w:val="it-IT" w:eastAsia="ro-RO"/>
        </w:rPr>
      </w:pPr>
      <w:r w:rsidRPr="007B728E">
        <w:rPr>
          <w:rFonts w:ascii="Times New Roman" w:hAnsi="Times New Roman"/>
          <w:sz w:val="24"/>
          <w:szCs w:val="24"/>
          <w:lang w:val="it-IT" w:eastAsia="ro-RO"/>
        </w:rPr>
        <w:t xml:space="preserve">Titlul I – </w:t>
      </w:r>
      <w:r w:rsidRPr="007B728E">
        <w:rPr>
          <w:rFonts w:ascii="Times New Roman" w:hAnsi="Times New Roman"/>
          <w:sz w:val="24"/>
          <w:szCs w:val="24"/>
          <w:shd w:val="clear" w:color="auto" w:fill="FFFFFF"/>
          <w:lang w:val="it-IT"/>
        </w:rPr>
        <w:t>Guvernul</w:t>
      </w:r>
    </w:p>
    <w:p w14:paraId="73025B9D" w14:textId="77777777" w:rsidR="00D75EE1" w:rsidRPr="007B728E" w:rsidRDefault="00D75EE1" w:rsidP="007B728E">
      <w:pPr>
        <w:spacing w:after="0" w:line="240" w:lineRule="auto"/>
        <w:ind w:left="838" w:right="44" w:firstLine="578"/>
        <w:jc w:val="both"/>
        <w:rPr>
          <w:rFonts w:ascii="Times New Roman" w:hAnsi="Times New Roman"/>
          <w:sz w:val="24"/>
          <w:szCs w:val="24"/>
          <w:lang w:val="it-IT"/>
        </w:rPr>
      </w:pPr>
      <w:r w:rsidRPr="007B728E">
        <w:rPr>
          <w:rFonts w:ascii="Times New Roman" w:hAnsi="Times New Roman"/>
          <w:sz w:val="24"/>
          <w:szCs w:val="24"/>
          <w:lang w:val="it-IT"/>
        </w:rPr>
        <w:t xml:space="preserve">Titlul II – </w:t>
      </w:r>
      <w:r w:rsidRPr="007B728E">
        <w:rPr>
          <w:rFonts w:ascii="Times New Roman" w:hAnsi="Times New Roman"/>
          <w:sz w:val="24"/>
          <w:szCs w:val="24"/>
          <w:shd w:val="clear" w:color="auto" w:fill="FFFFFF"/>
          <w:lang w:val="it-IT"/>
        </w:rPr>
        <w:t>Administraţia publică centrală de specialitate</w:t>
      </w:r>
    </w:p>
    <w:p w14:paraId="3C818C0C" w14:textId="77777777" w:rsidR="00D75EE1" w:rsidRPr="007B728E" w:rsidRDefault="00D75EE1" w:rsidP="007B728E">
      <w:pPr>
        <w:spacing w:after="0" w:line="240" w:lineRule="auto"/>
        <w:ind w:left="142" w:right="44" w:firstLine="578"/>
        <w:jc w:val="both"/>
        <w:rPr>
          <w:rFonts w:ascii="Times New Roman" w:hAnsi="Times New Roman"/>
          <w:sz w:val="24"/>
          <w:szCs w:val="24"/>
          <w:lang w:val="it-IT"/>
        </w:rPr>
      </w:pPr>
      <w:r w:rsidRPr="007B728E">
        <w:rPr>
          <w:rFonts w:ascii="Times New Roman" w:hAnsi="Times New Roman"/>
          <w:sz w:val="24"/>
          <w:szCs w:val="24"/>
          <w:lang w:val="it-IT"/>
        </w:rPr>
        <w:t>PARTEA a IV-a </w:t>
      </w:r>
      <w:r w:rsidRPr="007B728E">
        <w:rPr>
          <w:rFonts w:ascii="Times New Roman" w:hAnsi="Times New Roman"/>
          <w:sz w:val="24"/>
          <w:szCs w:val="24"/>
          <w:shd w:val="clear" w:color="auto" w:fill="FFFFFF"/>
          <w:lang w:val="it-IT"/>
        </w:rPr>
        <w:t> Prefectul, instituţia prefectului şi serviciile publice deconcentrate</w:t>
      </w:r>
    </w:p>
    <w:p w14:paraId="50E6857F" w14:textId="77777777" w:rsidR="00D75EE1" w:rsidRPr="007B728E" w:rsidRDefault="00D75EE1" w:rsidP="007B728E">
      <w:pPr>
        <w:spacing w:after="0" w:line="240" w:lineRule="auto"/>
        <w:ind w:left="1416" w:right="44"/>
        <w:jc w:val="both"/>
        <w:rPr>
          <w:rFonts w:ascii="Times New Roman" w:hAnsi="Times New Roman"/>
          <w:sz w:val="24"/>
          <w:szCs w:val="24"/>
          <w:lang w:val="it-IT" w:eastAsia="ro-RO"/>
        </w:rPr>
      </w:pPr>
      <w:r w:rsidRPr="007B728E">
        <w:rPr>
          <w:rFonts w:ascii="Times New Roman" w:hAnsi="Times New Roman"/>
          <w:sz w:val="24"/>
          <w:szCs w:val="24"/>
          <w:lang w:val="it-IT" w:eastAsia="ro-RO"/>
        </w:rPr>
        <w:t xml:space="preserve">Titlul I – </w:t>
      </w:r>
      <w:r w:rsidRPr="007B728E">
        <w:rPr>
          <w:rFonts w:ascii="Times New Roman" w:hAnsi="Times New Roman"/>
          <w:sz w:val="24"/>
          <w:szCs w:val="24"/>
          <w:shd w:val="clear" w:color="auto" w:fill="FFFFFF"/>
          <w:lang w:val="it-IT"/>
        </w:rPr>
        <w:t> Prefectul şi subprefectul</w:t>
      </w:r>
    </w:p>
    <w:p w14:paraId="369C2A82" w14:textId="77777777" w:rsidR="00D75EE1" w:rsidRPr="007B728E" w:rsidRDefault="00D75EE1" w:rsidP="007B728E">
      <w:pPr>
        <w:spacing w:after="0" w:line="240" w:lineRule="auto"/>
        <w:ind w:left="142" w:right="44" w:firstLine="578"/>
        <w:jc w:val="both"/>
        <w:rPr>
          <w:rFonts w:ascii="Times New Roman" w:hAnsi="Times New Roman"/>
          <w:sz w:val="24"/>
          <w:szCs w:val="24"/>
          <w:lang w:val="it-IT"/>
        </w:rPr>
      </w:pPr>
      <w:r w:rsidRPr="007B728E">
        <w:rPr>
          <w:rFonts w:ascii="Times New Roman" w:hAnsi="Times New Roman"/>
          <w:sz w:val="24"/>
          <w:szCs w:val="24"/>
          <w:lang w:val="it-IT"/>
        </w:rPr>
        <w:t>PARTEA a VI-a Statutul funcționarilor publici, prevederi aplicabile personalului contractual din administrația publică și evidența personalului plătit din fonduri publice</w:t>
      </w:r>
    </w:p>
    <w:p w14:paraId="2017A11C" w14:textId="77777777" w:rsidR="00D75EE1" w:rsidRPr="007B728E" w:rsidRDefault="00D75EE1" w:rsidP="007B728E">
      <w:pPr>
        <w:spacing w:after="0" w:line="240" w:lineRule="auto"/>
        <w:ind w:left="838" w:right="44" w:firstLine="578"/>
        <w:contextualSpacing/>
        <w:jc w:val="both"/>
        <w:rPr>
          <w:rFonts w:ascii="Times New Roman" w:hAnsi="Times New Roman"/>
          <w:sz w:val="24"/>
          <w:szCs w:val="24"/>
          <w:lang w:val="it-IT" w:eastAsia="ro-RO"/>
        </w:rPr>
      </w:pPr>
      <w:r w:rsidRPr="007B728E">
        <w:rPr>
          <w:rFonts w:ascii="Times New Roman" w:hAnsi="Times New Roman"/>
          <w:sz w:val="24"/>
          <w:szCs w:val="24"/>
          <w:lang w:val="it-IT" w:eastAsia="ro-RO"/>
        </w:rPr>
        <w:t>Titlul I – Dispoziții generale</w:t>
      </w:r>
    </w:p>
    <w:p w14:paraId="458C6785" w14:textId="77777777" w:rsidR="00D75EE1" w:rsidRPr="007B728E" w:rsidRDefault="00D75EE1" w:rsidP="007B728E">
      <w:pPr>
        <w:spacing w:after="0" w:line="240" w:lineRule="auto"/>
        <w:ind w:left="707" w:right="44" w:firstLine="709"/>
        <w:jc w:val="both"/>
        <w:rPr>
          <w:rFonts w:ascii="Times New Roman" w:hAnsi="Times New Roman"/>
          <w:sz w:val="24"/>
          <w:szCs w:val="24"/>
          <w:lang w:val="it-IT"/>
        </w:rPr>
      </w:pPr>
      <w:r w:rsidRPr="007B728E">
        <w:rPr>
          <w:rFonts w:ascii="Times New Roman" w:hAnsi="Times New Roman"/>
          <w:sz w:val="24"/>
          <w:szCs w:val="24"/>
          <w:lang w:val="it-IT"/>
        </w:rPr>
        <w:t>Titlul II – Statutul funcționarilor publici</w:t>
      </w:r>
    </w:p>
    <w:p w14:paraId="366C2392" w14:textId="77777777" w:rsidR="00D75EE1" w:rsidRPr="007B728E" w:rsidRDefault="00D75EE1" w:rsidP="007B728E">
      <w:pPr>
        <w:spacing w:after="0" w:line="240" w:lineRule="auto"/>
        <w:ind w:left="707" w:right="44" w:firstLine="709"/>
        <w:jc w:val="both"/>
        <w:rPr>
          <w:rFonts w:ascii="Times New Roman" w:hAnsi="Times New Roman"/>
          <w:sz w:val="10"/>
          <w:szCs w:val="10"/>
          <w:lang w:val="it-IT"/>
        </w:rPr>
      </w:pPr>
    </w:p>
    <w:p w14:paraId="6D9D721A" w14:textId="77777777" w:rsidR="00D75EE1" w:rsidRPr="007B728E" w:rsidRDefault="00000000" w:rsidP="007B728E">
      <w:pPr>
        <w:pStyle w:val="Listparagraf"/>
        <w:numPr>
          <w:ilvl w:val="0"/>
          <w:numId w:val="1"/>
        </w:numPr>
        <w:suppressAutoHyphens w:val="0"/>
        <w:autoSpaceDN/>
        <w:spacing w:after="0" w:line="240" w:lineRule="auto"/>
        <w:ind w:left="142" w:right="44" w:firstLine="0"/>
        <w:jc w:val="both"/>
        <w:textAlignment w:val="auto"/>
        <w:rPr>
          <w:rFonts w:ascii="Times New Roman" w:hAnsi="Times New Roman"/>
          <w:sz w:val="24"/>
          <w:szCs w:val="24"/>
        </w:rPr>
      </w:pPr>
      <w:hyperlink r:id="rId10" w:history="1">
        <w:r w:rsidR="00D75EE1" w:rsidRPr="007B728E">
          <w:rPr>
            <w:rStyle w:val="Hyperlink"/>
            <w:rFonts w:ascii="Times New Roman" w:hAnsi="Times New Roman"/>
            <w:b/>
            <w:bCs/>
            <w:color w:val="auto"/>
            <w:sz w:val="24"/>
            <w:szCs w:val="24"/>
          </w:rPr>
          <w:t>Ordonanța Guvernului nr. 137/2000</w:t>
        </w:r>
      </w:hyperlink>
      <w:r w:rsidR="00D75EE1" w:rsidRPr="007B728E">
        <w:rPr>
          <w:rFonts w:ascii="Times New Roman" w:hAnsi="Times New Roman"/>
          <w:sz w:val="24"/>
          <w:szCs w:val="24"/>
        </w:rPr>
        <w:t> privind prevenirea și sancționarea tuturor formelor de discriminare, republicată, cu modificările și completările ulterioare;</w:t>
      </w:r>
    </w:p>
    <w:p w14:paraId="4C2F3606" w14:textId="77777777" w:rsidR="00D75EE1" w:rsidRPr="007B728E" w:rsidRDefault="00D75EE1" w:rsidP="007B728E">
      <w:pPr>
        <w:spacing w:after="0" w:line="240" w:lineRule="auto"/>
        <w:ind w:right="-34"/>
        <w:jc w:val="both"/>
        <w:rPr>
          <w:rFonts w:ascii="Times New Roman" w:hAnsi="Times New Roman"/>
          <w:sz w:val="24"/>
          <w:szCs w:val="24"/>
          <w:bdr w:val="none" w:sz="0" w:space="0" w:color="auto" w:frame="1"/>
          <w:shd w:val="clear" w:color="auto" w:fill="FFFFFF"/>
        </w:rPr>
      </w:pPr>
      <w:r w:rsidRPr="007B728E">
        <w:rPr>
          <w:rFonts w:ascii="Times New Roman" w:hAnsi="Times New Roman"/>
          <w:b/>
          <w:bCs/>
          <w:sz w:val="24"/>
          <w:szCs w:val="24"/>
          <w:bdr w:val="none" w:sz="0" w:space="0" w:color="auto" w:frame="1"/>
          <w:shd w:val="clear" w:color="auto" w:fill="FFFFFF"/>
        </w:rPr>
        <w:t>cu tematica</w:t>
      </w:r>
      <w:r w:rsidRPr="007B728E">
        <w:rPr>
          <w:rFonts w:ascii="Times New Roman" w:hAnsi="Times New Roman"/>
          <w:sz w:val="24"/>
          <w:szCs w:val="24"/>
          <w:bdr w:val="none" w:sz="0" w:space="0" w:color="auto" w:frame="1"/>
          <w:shd w:val="clear" w:color="auto" w:fill="FFFFFF"/>
        </w:rPr>
        <w:t>:</w:t>
      </w:r>
    </w:p>
    <w:p w14:paraId="4A385148" w14:textId="77777777" w:rsidR="00D75EE1" w:rsidRPr="007B728E" w:rsidRDefault="00D75EE1" w:rsidP="007B728E">
      <w:pPr>
        <w:spacing w:after="0" w:line="240" w:lineRule="auto"/>
        <w:ind w:left="142" w:right="44" w:firstLine="578"/>
        <w:contextualSpacing/>
        <w:jc w:val="both"/>
        <w:rPr>
          <w:rFonts w:ascii="Times New Roman" w:hAnsi="Times New Roman"/>
          <w:sz w:val="24"/>
          <w:szCs w:val="24"/>
        </w:rPr>
      </w:pPr>
      <w:r w:rsidRPr="007B728E">
        <w:rPr>
          <w:rFonts w:ascii="Times New Roman" w:hAnsi="Times New Roman"/>
          <w:sz w:val="24"/>
          <w:szCs w:val="24"/>
        </w:rPr>
        <w:t>Integral</w:t>
      </w:r>
    </w:p>
    <w:p w14:paraId="6D930D79" w14:textId="77777777" w:rsidR="00D75EE1" w:rsidRPr="007B728E" w:rsidRDefault="00D75EE1" w:rsidP="007B728E">
      <w:pPr>
        <w:spacing w:after="0" w:line="240" w:lineRule="auto"/>
        <w:ind w:left="142" w:right="44" w:firstLine="578"/>
        <w:contextualSpacing/>
        <w:jc w:val="both"/>
        <w:rPr>
          <w:rFonts w:ascii="Times New Roman" w:hAnsi="Times New Roman"/>
          <w:sz w:val="10"/>
          <w:szCs w:val="10"/>
          <w:lang w:eastAsia="ro-RO"/>
        </w:rPr>
      </w:pPr>
    </w:p>
    <w:p w14:paraId="3D78BE63" w14:textId="77777777" w:rsidR="00D75EE1" w:rsidRPr="007B728E" w:rsidRDefault="00000000" w:rsidP="007B728E">
      <w:pPr>
        <w:numPr>
          <w:ilvl w:val="0"/>
          <w:numId w:val="1"/>
        </w:numPr>
        <w:suppressAutoHyphens w:val="0"/>
        <w:autoSpaceDN/>
        <w:spacing w:after="0" w:line="240" w:lineRule="auto"/>
        <w:ind w:left="142" w:right="44" w:firstLine="0"/>
        <w:contextualSpacing/>
        <w:jc w:val="both"/>
        <w:textAlignment w:val="auto"/>
        <w:rPr>
          <w:rFonts w:ascii="Times New Roman" w:hAnsi="Times New Roman"/>
          <w:sz w:val="24"/>
          <w:szCs w:val="24"/>
          <w:lang w:eastAsia="ro-RO"/>
        </w:rPr>
      </w:pPr>
      <w:hyperlink r:id="rId11" w:history="1">
        <w:r w:rsidR="00D75EE1" w:rsidRPr="007B728E">
          <w:rPr>
            <w:rStyle w:val="Hyperlink"/>
            <w:rFonts w:ascii="Times New Roman" w:hAnsi="Times New Roman"/>
            <w:b/>
            <w:bCs/>
            <w:color w:val="auto"/>
            <w:sz w:val="24"/>
            <w:szCs w:val="24"/>
            <w:lang w:eastAsia="ro-RO"/>
          </w:rPr>
          <w:t>Legea nr. 202/2002</w:t>
        </w:r>
      </w:hyperlink>
      <w:r w:rsidR="00D75EE1" w:rsidRPr="007B728E">
        <w:rPr>
          <w:rFonts w:ascii="Times New Roman" w:hAnsi="Times New Roman"/>
          <w:b/>
          <w:bCs/>
          <w:sz w:val="24"/>
          <w:szCs w:val="24"/>
          <w:lang w:eastAsia="ro-RO"/>
        </w:rPr>
        <w:t> </w:t>
      </w:r>
      <w:r w:rsidR="00D75EE1" w:rsidRPr="007B728E">
        <w:rPr>
          <w:rFonts w:ascii="Times New Roman" w:hAnsi="Times New Roman"/>
          <w:sz w:val="24"/>
          <w:szCs w:val="24"/>
          <w:lang w:eastAsia="ro-RO"/>
        </w:rPr>
        <w:t>privind egalitatea de șanse și de tratament între femei și bărbați, republicată, cu modificările și completările ulterioare;</w:t>
      </w:r>
    </w:p>
    <w:p w14:paraId="5C2CB74D" w14:textId="77777777" w:rsidR="00D75EE1" w:rsidRPr="007B728E" w:rsidRDefault="00D75EE1" w:rsidP="007B728E">
      <w:pPr>
        <w:spacing w:after="0" w:line="240" w:lineRule="auto"/>
        <w:ind w:right="-34"/>
        <w:jc w:val="both"/>
        <w:rPr>
          <w:rFonts w:ascii="Times New Roman" w:hAnsi="Times New Roman"/>
          <w:sz w:val="24"/>
          <w:szCs w:val="24"/>
          <w:bdr w:val="none" w:sz="0" w:space="0" w:color="auto" w:frame="1"/>
          <w:shd w:val="clear" w:color="auto" w:fill="FFFFFF"/>
        </w:rPr>
      </w:pPr>
      <w:r w:rsidRPr="007B728E">
        <w:rPr>
          <w:rFonts w:ascii="Times New Roman" w:hAnsi="Times New Roman"/>
          <w:b/>
          <w:bCs/>
          <w:sz w:val="24"/>
          <w:szCs w:val="24"/>
          <w:bdr w:val="none" w:sz="0" w:space="0" w:color="auto" w:frame="1"/>
          <w:shd w:val="clear" w:color="auto" w:fill="FFFFFF"/>
        </w:rPr>
        <w:t>cu tematica</w:t>
      </w:r>
      <w:r w:rsidRPr="007B728E">
        <w:rPr>
          <w:rFonts w:ascii="Times New Roman" w:hAnsi="Times New Roman"/>
          <w:sz w:val="24"/>
          <w:szCs w:val="24"/>
          <w:bdr w:val="none" w:sz="0" w:space="0" w:color="auto" w:frame="1"/>
          <w:shd w:val="clear" w:color="auto" w:fill="FFFFFF"/>
        </w:rPr>
        <w:t>:</w:t>
      </w:r>
    </w:p>
    <w:p w14:paraId="3A80EEEC" w14:textId="77777777" w:rsidR="00D75EE1" w:rsidRPr="007B728E" w:rsidRDefault="00D75EE1" w:rsidP="007B728E">
      <w:pPr>
        <w:spacing w:after="0" w:line="240" w:lineRule="auto"/>
        <w:ind w:left="142" w:right="44" w:firstLine="578"/>
        <w:contextualSpacing/>
        <w:jc w:val="both"/>
        <w:rPr>
          <w:rFonts w:ascii="Times New Roman" w:hAnsi="Times New Roman"/>
          <w:sz w:val="24"/>
          <w:szCs w:val="24"/>
        </w:rPr>
      </w:pPr>
      <w:r w:rsidRPr="007B728E">
        <w:rPr>
          <w:rFonts w:ascii="Times New Roman" w:hAnsi="Times New Roman"/>
          <w:sz w:val="24"/>
          <w:szCs w:val="24"/>
        </w:rPr>
        <w:t>Integral</w:t>
      </w:r>
    </w:p>
    <w:p w14:paraId="7F5AA76D" w14:textId="364CC60F" w:rsidR="00D75EE1" w:rsidRPr="007B728E" w:rsidRDefault="00D75EE1" w:rsidP="007B728E">
      <w:pPr>
        <w:pStyle w:val="Listparagraf"/>
        <w:spacing w:after="0" w:line="240" w:lineRule="auto"/>
        <w:jc w:val="both"/>
        <w:rPr>
          <w:rFonts w:ascii="Times New Roman" w:hAnsi="Times New Roman"/>
          <w:sz w:val="10"/>
          <w:szCs w:val="10"/>
        </w:rPr>
      </w:pPr>
    </w:p>
    <w:p w14:paraId="53D5FCAE" w14:textId="77777777" w:rsidR="00D75EE1" w:rsidRPr="007B728E" w:rsidRDefault="00D75EE1" w:rsidP="007B728E">
      <w:pPr>
        <w:pStyle w:val="Listparagraf"/>
        <w:numPr>
          <w:ilvl w:val="0"/>
          <w:numId w:val="1"/>
        </w:numPr>
        <w:suppressAutoHyphens w:val="0"/>
        <w:autoSpaceDN/>
        <w:spacing w:after="0" w:line="240" w:lineRule="auto"/>
        <w:ind w:right="-28"/>
        <w:jc w:val="both"/>
        <w:textAlignment w:val="auto"/>
        <w:rPr>
          <w:rFonts w:ascii="Times New Roman" w:hAnsi="Times New Roman"/>
          <w:sz w:val="24"/>
          <w:szCs w:val="24"/>
          <w:lang w:val="pt-BR"/>
        </w:rPr>
      </w:pPr>
      <w:r w:rsidRPr="007B728E">
        <w:rPr>
          <w:rFonts w:ascii="Times New Roman" w:hAnsi="Times New Roman"/>
          <w:b/>
          <w:bCs/>
          <w:sz w:val="24"/>
          <w:szCs w:val="24"/>
          <w:u w:val="single"/>
          <w:lang w:val="pt-BR"/>
        </w:rPr>
        <w:t>Legea nr. 134/2010,</w:t>
      </w:r>
      <w:r w:rsidRPr="007B728E">
        <w:rPr>
          <w:rFonts w:ascii="Times New Roman" w:hAnsi="Times New Roman"/>
          <w:b/>
          <w:bCs/>
          <w:sz w:val="24"/>
          <w:szCs w:val="24"/>
          <w:lang w:val="pt-BR"/>
        </w:rPr>
        <w:t xml:space="preserve"> </w:t>
      </w:r>
      <w:r w:rsidRPr="007B728E">
        <w:rPr>
          <w:rFonts w:ascii="Times New Roman" w:hAnsi="Times New Roman"/>
          <w:sz w:val="24"/>
          <w:szCs w:val="24"/>
          <w:lang w:val="pt-BR"/>
        </w:rPr>
        <w:t>privind</w:t>
      </w:r>
      <w:r w:rsidRPr="007B728E">
        <w:rPr>
          <w:rFonts w:ascii="Times New Roman" w:hAnsi="Times New Roman"/>
          <w:b/>
          <w:bCs/>
          <w:sz w:val="24"/>
          <w:szCs w:val="24"/>
          <w:lang w:val="pt-BR"/>
        </w:rPr>
        <w:t xml:space="preserve"> Codul de Procedură Civilă</w:t>
      </w:r>
      <w:r w:rsidRPr="007B728E">
        <w:rPr>
          <w:rFonts w:ascii="Times New Roman" w:hAnsi="Times New Roman"/>
          <w:sz w:val="24"/>
          <w:szCs w:val="24"/>
          <w:lang w:val="pt-BR"/>
        </w:rPr>
        <w:t>, republicată;</w:t>
      </w:r>
    </w:p>
    <w:p w14:paraId="534B7142" w14:textId="77777777" w:rsidR="00D75EE1" w:rsidRPr="007B728E" w:rsidRDefault="00D75EE1" w:rsidP="007B728E">
      <w:pPr>
        <w:spacing w:after="0" w:line="240" w:lineRule="auto"/>
        <w:ind w:left="142" w:right="-28"/>
        <w:jc w:val="both"/>
        <w:rPr>
          <w:rFonts w:ascii="Times New Roman" w:hAnsi="Times New Roman"/>
          <w:b/>
          <w:bCs/>
          <w:sz w:val="24"/>
          <w:szCs w:val="24"/>
          <w:lang w:val="it-IT"/>
        </w:rPr>
      </w:pPr>
      <w:r w:rsidRPr="007B728E">
        <w:rPr>
          <w:rFonts w:ascii="Times New Roman" w:hAnsi="Times New Roman"/>
          <w:b/>
          <w:bCs/>
          <w:sz w:val="24"/>
          <w:szCs w:val="24"/>
          <w:lang w:val="it-IT"/>
        </w:rPr>
        <w:t xml:space="preserve">cu tematica: </w:t>
      </w:r>
    </w:p>
    <w:p w14:paraId="1044C6D9" w14:textId="77777777" w:rsidR="00D75EE1" w:rsidRPr="007B728E" w:rsidRDefault="00D75EE1" w:rsidP="007B728E">
      <w:pPr>
        <w:pStyle w:val="Listparagraf"/>
        <w:spacing w:after="0" w:line="240" w:lineRule="auto"/>
        <w:ind w:left="567" w:right="-28" w:firstLine="142"/>
        <w:jc w:val="both"/>
        <w:rPr>
          <w:rFonts w:ascii="Times New Roman" w:hAnsi="Times New Roman"/>
          <w:sz w:val="24"/>
          <w:szCs w:val="24"/>
        </w:rPr>
      </w:pPr>
      <w:r w:rsidRPr="007B728E">
        <w:rPr>
          <w:rFonts w:ascii="Times New Roman" w:hAnsi="Times New Roman"/>
          <w:sz w:val="24"/>
          <w:szCs w:val="24"/>
        </w:rPr>
        <w:t xml:space="preserve">Cartea I, Titlul I, Acțiunea civilă </w:t>
      </w:r>
    </w:p>
    <w:p w14:paraId="398D2C74" w14:textId="77777777" w:rsidR="00D75EE1" w:rsidRPr="007B728E" w:rsidRDefault="00D75EE1" w:rsidP="007B728E">
      <w:pPr>
        <w:spacing w:after="0" w:line="240" w:lineRule="auto"/>
        <w:ind w:left="142" w:right="-28" w:firstLine="567"/>
        <w:jc w:val="both"/>
        <w:rPr>
          <w:rFonts w:ascii="Times New Roman" w:hAnsi="Times New Roman"/>
          <w:sz w:val="24"/>
          <w:szCs w:val="24"/>
          <w:lang w:val="it-IT"/>
        </w:rPr>
      </w:pPr>
      <w:r w:rsidRPr="007B728E">
        <w:rPr>
          <w:rFonts w:ascii="Times New Roman" w:hAnsi="Times New Roman"/>
          <w:sz w:val="24"/>
          <w:szCs w:val="24"/>
          <w:lang w:val="it-IT"/>
        </w:rPr>
        <w:t>Titlul IV, Actele de procedură</w:t>
      </w:r>
    </w:p>
    <w:p w14:paraId="77EF2BC3" w14:textId="77777777" w:rsidR="00D75EE1" w:rsidRPr="007B728E" w:rsidRDefault="00D75EE1" w:rsidP="007B728E">
      <w:pPr>
        <w:spacing w:after="0" w:line="240" w:lineRule="auto"/>
        <w:ind w:left="142" w:right="-28" w:firstLine="567"/>
        <w:jc w:val="both"/>
        <w:rPr>
          <w:rFonts w:ascii="Times New Roman" w:hAnsi="Times New Roman"/>
          <w:sz w:val="24"/>
          <w:szCs w:val="24"/>
          <w:lang w:val="it-IT"/>
        </w:rPr>
      </w:pPr>
      <w:r w:rsidRPr="007B728E">
        <w:rPr>
          <w:rFonts w:ascii="Times New Roman" w:hAnsi="Times New Roman"/>
          <w:sz w:val="24"/>
          <w:szCs w:val="24"/>
          <w:lang w:val="it-IT"/>
        </w:rPr>
        <w:t>Titlul V, Termenele procedurale</w:t>
      </w:r>
    </w:p>
    <w:p w14:paraId="2D6EDEF0" w14:textId="77777777" w:rsidR="00D75EE1" w:rsidRPr="007B728E" w:rsidRDefault="00D75EE1" w:rsidP="007B728E">
      <w:pPr>
        <w:spacing w:after="0" w:line="240" w:lineRule="auto"/>
        <w:ind w:left="142" w:right="-28" w:firstLine="567"/>
        <w:jc w:val="both"/>
        <w:rPr>
          <w:rFonts w:ascii="Times New Roman" w:hAnsi="Times New Roman"/>
          <w:sz w:val="24"/>
          <w:szCs w:val="24"/>
          <w:lang w:val="it-IT"/>
        </w:rPr>
      </w:pPr>
      <w:r w:rsidRPr="007B728E">
        <w:rPr>
          <w:rFonts w:ascii="Times New Roman" w:hAnsi="Times New Roman"/>
          <w:sz w:val="24"/>
          <w:szCs w:val="24"/>
          <w:lang w:val="it-IT"/>
        </w:rPr>
        <w:t>Cartea aII-a,Titlul I, Procedura în fața primei instanțe</w:t>
      </w:r>
    </w:p>
    <w:p w14:paraId="116B63D9" w14:textId="77777777" w:rsidR="00D75EE1" w:rsidRPr="007B728E" w:rsidRDefault="00D75EE1" w:rsidP="007B728E">
      <w:pPr>
        <w:spacing w:after="0" w:line="240" w:lineRule="auto"/>
        <w:ind w:right="-28" w:firstLine="709"/>
        <w:jc w:val="both"/>
        <w:rPr>
          <w:rFonts w:ascii="Times New Roman" w:hAnsi="Times New Roman"/>
          <w:sz w:val="24"/>
          <w:szCs w:val="24"/>
          <w:lang w:val="it-IT"/>
        </w:rPr>
      </w:pPr>
      <w:r w:rsidRPr="007B728E">
        <w:rPr>
          <w:rFonts w:ascii="Times New Roman" w:hAnsi="Times New Roman"/>
          <w:sz w:val="24"/>
          <w:szCs w:val="24"/>
          <w:lang w:val="it-IT"/>
        </w:rPr>
        <w:t>Titlul II,  Cap.II, Apelul</w:t>
      </w:r>
    </w:p>
    <w:p w14:paraId="5FE23A52" w14:textId="18763369" w:rsidR="00D75EE1" w:rsidRPr="007B728E" w:rsidRDefault="00D75EE1" w:rsidP="007B728E">
      <w:pPr>
        <w:spacing w:after="0" w:line="240" w:lineRule="auto"/>
        <w:ind w:right="-28" w:firstLine="142"/>
        <w:jc w:val="both"/>
        <w:rPr>
          <w:rFonts w:ascii="Times New Roman" w:hAnsi="Times New Roman"/>
          <w:sz w:val="24"/>
          <w:szCs w:val="24"/>
          <w:lang w:val="it-IT"/>
        </w:rPr>
      </w:pPr>
      <w:r w:rsidRPr="007B728E">
        <w:rPr>
          <w:rFonts w:ascii="Times New Roman" w:hAnsi="Times New Roman"/>
          <w:sz w:val="24"/>
          <w:szCs w:val="24"/>
          <w:lang w:val="it-IT"/>
        </w:rPr>
        <w:t xml:space="preserve">          </w:t>
      </w:r>
      <w:r w:rsidR="00904229">
        <w:rPr>
          <w:rFonts w:ascii="Times New Roman" w:hAnsi="Times New Roman"/>
          <w:sz w:val="24"/>
          <w:szCs w:val="24"/>
          <w:lang w:val="it-IT"/>
        </w:rPr>
        <w:t xml:space="preserve">             </w:t>
      </w:r>
      <w:r w:rsidRPr="007B728E">
        <w:rPr>
          <w:rFonts w:ascii="Times New Roman" w:hAnsi="Times New Roman"/>
          <w:sz w:val="24"/>
          <w:szCs w:val="24"/>
          <w:lang w:val="it-IT"/>
        </w:rPr>
        <w:t>Cap.III, Secțiunea 1, Recursul</w:t>
      </w:r>
    </w:p>
    <w:p w14:paraId="04E4485D" w14:textId="77777777" w:rsidR="00D75EE1" w:rsidRDefault="00D75EE1" w:rsidP="007B728E">
      <w:pPr>
        <w:spacing w:after="0" w:line="240" w:lineRule="auto"/>
        <w:ind w:right="-28" w:firstLine="720"/>
        <w:jc w:val="both"/>
        <w:rPr>
          <w:rFonts w:ascii="Times New Roman" w:hAnsi="Times New Roman"/>
          <w:sz w:val="10"/>
          <w:szCs w:val="10"/>
          <w:lang w:val="it-IT"/>
        </w:rPr>
      </w:pPr>
    </w:p>
    <w:p w14:paraId="7E06729E" w14:textId="77777777" w:rsidR="007B728E" w:rsidRDefault="007B728E" w:rsidP="007B728E">
      <w:pPr>
        <w:spacing w:after="0" w:line="240" w:lineRule="auto"/>
        <w:ind w:right="-28" w:firstLine="720"/>
        <w:jc w:val="both"/>
        <w:rPr>
          <w:rFonts w:ascii="Times New Roman" w:hAnsi="Times New Roman"/>
          <w:sz w:val="10"/>
          <w:szCs w:val="10"/>
          <w:lang w:val="it-IT"/>
        </w:rPr>
      </w:pPr>
    </w:p>
    <w:p w14:paraId="2E2A2C00" w14:textId="77777777" w:rsidR="007B728E" w:rsidRDefault="007B728E" w:rsidP="007B728E">
      <w:pPr>
        <w:spacing w:after="0" w:line="240" w:lineRule="auto"/>
        <w:ind w:right="-28" w:firstLine="720"/>
        <w:jc w:val="both"/>
        <w:rPr>
          <w:rFonts w:ascii="Times New Roman" w:hAnsi="Times New Roman"/>
          <w:sz w:val="10"/>
          <w:szCs w:val="10"/>
          <w:lang w:val="it-IT"/>
        </w:rPr>
      </w:pPr>
    </w:p>
    <w:p w14:paraId="0C8C8BF2" w14:textId="77777777" w:rsidR="007B728E" w:rsidRDefault="007B728E" w:rsidP="007B728E">
      <w:pPr>
        <w:spacing w:after="0" w:line="240" w:lineRule="auto"/>
        <w:ind w:right="-28" w:firstLine="720"/>
        <w:jc w:val="both"/>
        <w:rPr>
          <w:rFonts w:ascii="Times New Roman" w:hAnsi="Times New Roman"/>
          <w:sz w:val="10"/>
          <w:szCs w:val="10"/>
          <w:lang w:val="it-IT"/>
        </w:rPr>
      </w:pPr>
    </w:p>
    <w:p w14:paraId="12458EFA" w14:textId="77777777" w:rsidR="007B728E" w:rsidRDefault="007B728E" w:rsidP="007B728E">
      <w:pPr>
        <w:spacing w:after="0" w:line="240" w:lineRule="auto"/>
        <w:ind w:right="-28" w:firstLine="720"/>
        <w:jc w:val="both"/>
        <w:rPr>
          <w:rFonts w:ascii="Times New Roman" w:hAnsi="Times New Roman"/>
          <w:sz w:val="10"/>
          <w:szCs w:val="10"/>
          <w:lang w:val="it-IT"/>
        </w:rPr>
      </w:pPr>
    </w:p>
    <w:p w14:paraId="15A376E4" w14:textId="77777777" w:rsidR="007B728E" w:rsidRDefault="007B728E" w:rsidP="007B728E">
      <w:pPr>
        <w:spacing w:after="0" w:line="240" w:lineRule="auto"/>
        <w:ind w:right="-28" w:firstLine="720"/>
        <w:jc w:val="both"/>
        <w:rPr>
          <w:rFonts w:ascii="Times New Roman" w:hAnsi="Times New Roman"/>
          <w:sz w:val="10"/>
          <w:szCs w:val="10"/>
          <w:lang w:val="it-IT"/>
        </w:rPr>
      </w:pPr>
    </w:p>
    <w:p w14:paraId="29CFFCBC" w14:textId="77777777" w:rsidR="007B728E" w:rsidRDefault="007B728E" w:rsidP="007B728E">
      <w:pPr>
        <w:spacing w:after="0" w:line="240" w:lineRule="auto"/>
        <w:ind w:right="-28" w:firstLine="720"/>
        <w:jc w:val="both"/>
        <w:rPr>
          <w:rFonts w:ascii="Times New Roman" w:hAnsi="Times New Roman"/>
          <w:sz w:val="10"/>
          <w:szCs w:val="10"/>
          <w:lang w:val="it-IT"/>
        </w:rPr>
      </w:pPr>
    </w:p>
    <w:p w14:paraId="758F3660" w14:textId="77777777" w:rsidR="007B728E" w:rsidRDefault="007B728E" w:rsidP="007B728E">
      <w:pPr>
        <w:spacing w:after="0" w:line="240" w:lineRule="auto"/>
        <w:ind w:right="-28" w:firstLine="720"/>
        <w:jc w:val="both"/>
        <w:rPr>
          <w:rFonts w:ascii="Times New Roman" w:hAnsi="Times New Roman"/>
          <w:sz w:val="10"/>
          <w:szCs w:val="10"/>
          <w:lang w:val="it-IT"/>
        </w:rPr>
      </w:pPr>
    </w:p>
    <w:p w14:paraId="550D2492" w14:textId="77777777" w:rsidR="007B728E" w:rsidRDefault="007B728E" w:rsidP="007B728E">
      <w:pPr>
        <w:spacing w:after="0" w:line="240" w:lineRule="auto"/>
        <w:ind w:right="-28" w:firstLine="720"/>
        <w:jc w:val="both"/>
        <w:rPr>
          <w:rFonts w:ascii="Times New Roman" w:hAnsi="Times New Roman"/>
          <w:sz w:val="10"/>
          <w:szCs w:val="10"/>
          <w:lang w:val="it-IT"/>
        </w:rPr>
      </w:pPr>
    </w:p>
    <w:p w14:paraId="74140D81" w14:textId="77777777" w:rsidR="007B728E" w:rsidRPr="007B728E" w:rsidRDefault="007B728E" w:rsidP="007B728E">
      <w:pPr>
        <w:spacing w:after="0" w:line="240" w:lineRule="auto"/>
        <w:ind w:right="-28" w:firstLine="720"/>
        <w:jc w:val="both"/>
        <w:rPr>
          <w:rFonts w:ascii="Times New Roman" w:hAnsi="Times New Roman"/>
          <w:sz w:val="10"/>
          <w:szCs w:val="10"/>
          <w:lang w:val="it-IT"/>
        </w:rPr>
      </w:pPr>
    </w:p>
    <w:p w14:paraId="30C16270" w14:textId="77777777" w:rsidR="00D75EE1" w:rsidRPr="007B728E" w:rsidRDefault="00D75EE1" w:rsidP="007B728E">
      <w:pPr>
        <w:numPr>
          <w:ilvl w:val="0"/>
          <w:numId w:val="1"/>
        </w:numPr>
        <w:suppressAutoHyphens w:val="0"/>
        <w:autoSpaceDN/>
        <w:spacing w:after="0" w:line="240" w:lineRule="auto"/>
        <w:ind w:left="142" w:right="-28" w:firstLine="0"/>
        <w:jc w:val="both"/>
        <w:textAlignment w:val="auto"/>
        <w:rPr>
          <w:rFonts w:ascii="Times New Roman" w:hAnsi="Times New Roman"/>
          <w:sz w:val="24"/>
          <w:szCs w:val="24"/>
        </w:rPr>
      </w:pPr>
      <w:r w:rsidRPr="007B728E">
        <w:rPr>
          <w:rFonts w:ascii="Times New Roman" w:hAnsi="Times New Roman"/>
          <w:b/>
          <w:bCs/>
          <w:sz w:val="24"/>
          <w:szCs w:val="24"/>
          <w:u w:val="single"/>
        </w:rPr>
        <w:t>Legea nr. 287/2009 privind Codul Civil</w:t>
      </w:r>
      <w:r w:rsidRPr="007B728E">
        <w:rPr>
          <w:rFonts w:ascii="Times New Roman" w:hAnsi="Times New Roman"/>
          <w:sz w:val="24"/>
          <w:szCs w:val="24"/>
        </w:rPr>
        <w:t xml:space="preserve">, republicată, cu modificările </w:t>
      </w:r>
      <w:proofErr w:type="spellStart"/>
      <w:r w:rsidRPr="007B728E">
        <w:rPr>
          <w:rFonts w:ascii="Times New Roman" w:hAnsi="Times New Roman"/>
          <w:sz w:val="24"/>
          <w:szCs w:val="24"/>
        </w:rPr>
        <w:t>şi</w:t>
      </w:r>
      <w:proofErr w:type="spellEnd"/>
      <w:r w:rsidRPr="007B728E">
        <w:rPr>
          <w:rFonts w:ascii="Times New Roman" w:hAnsi="Times New Roman"/>
          <w:sz w:val="24"/>
          <w:szCs w:val="24"/>
        </w:rPr>
        <w:t xml:space="preserve"> completările ulterioare;</w:t>
      </w:r>
    </w:p>
    <w:p w14:paraId="05EA3065" w14:textId="77777777" w:rsidR="00D75EE1" w:rsidRPr="007B728E" w:rsidRDefault="00D75EE1" w:rsidP="007B728E">
      <w:pPr>
        <w:spacing w:after="0" w:line="240" w:lineRule="auto"/>
        <w:ind w:left="142" w:right="-28"/>
        <w:jc w:val="both"/>
        <w:rPr>
          <w:rFonts w:ascii="Times New Roman" w:hAnsi="Times New Roman"/>
          <w:b/>
          <w:bCs/>
          <w:sz w:val="24"/>
          <w:szCs w:val="24"/>
        </w:rPr>
      </w:pPr>
      <w:r w:rsidRPr="007B728E">
        <w:rPr>
          <w:rFonts w:ascii="Times New Roman" w:hAnsi="Times New Roman"/>
          <w:b/>
          <w:bCs/>
          <w:sz w:val="24"/>
          <w:szCs w:val="24"/>
        </w:rPr>
        <w:t xml:space="preserve">cu tematica: </w:t>
      </w:r>
    </w:p>
    <w:p w14:paraId="044F392C" w14:textId="77777777" w:rsidR="00D75EE1" w:rsidRPr="007B728E" w:rsidRDefault="00D75EE1" w:rsidP="007B728E">
      <w:pPr>
        <w:spacing w:after="0" w:line="240" w:lineRule="auto"/>
        <w:ind w:left="142" w:right="-28" w:firstLine="578"/>
        <w:jc w:val="both"/>
        <w:rPr>
          <w:rFonts w:ascii="Times New Roman" w:hAnsi="Times New Roman"/>
          <w:sz w:val="24"/>
          <w:szCs w:val="24"/>
          <w:lang w:val="it-IT"/>
        </w:rPr>
      </w:pPr>
      <w:r w:rsidRPr="007B728E">
        <w:rPr>
          <w:rFonts w:ascii="Times New Roman" w:hAnsi="Times New Roman"/>
          <w:sz w:val="24"/>
          <w:szCs w:val="24"/>
          <w:lang w:val="it-IT"/>
        </w:rPr>
        <w:t xml:space="preserve">Cartea aIII-a, Titlul I, Cap.II, Drepturi reale în general </w:t>
      </w:r>
    </w:p>
    <w:p w14:paraId="6E50F7BA" w14:textId="77777777" w:rsidR="00D75EE1" w:rsidRPr="007B728E" w:rsidRDefault="00D75EE1" w:rsidP="007B728E">
      <w:pPr>
        <w:spacing w:after="0" w:line="240" w:lineRule="auto"/>
        <w:ind w:left="142" w:right="-28" w:firstLine="578"/>
        <w:jc w:val="both"/>
        <w:rPr>
          <w:rFonts w:ascii="Times New Roman" w:hAnsi="Times New Roman"/>
          <w:sz w:val="24"/>
          <w:szCs w:val="24"/>
          <w:lang w:val="it-IT"/>
        </w:rPr>
      </w:pPr>
      <w:r w:rsidRPr="007B728E">
        <w:rPr>
          <w:rFonts w:ascii="Times New Roman" w:hAnsi="Times New Roman"/>
          <w:sz w:val="24"/>
          <w:szCs w:val="24"/>
          <w:lang w:val="it-IT"/>
        </w:rPr>
        <w:tab/>
        <w:t xml:space="preserve">          Titlul VI, Proprietatea publică</w:t>
      </w:r>
    </w:p>
    <w:p w14:paraId="333C9F9B" w14:textId="77777777" w:rsidR="00D75EE1" w:rsidRPr="007B728E" w:rsidRDefault="00D75EE1" w:rsidP="007B728E">
      <w:pPr>
        <w:spacing w:after="0" w:line="240" w:lineRule="auto"/>
        <w:ind w:left="142" w:right="-28" w:firstLine="578"/>
        <w:jc w:val="both"/>
        <w:rPr>
          <w:rFonts w:ascii="Times New Roman" w:hAnsi="Times New Roman"/>
          <w:sz w:val="24"/>
          <w:szCs w:val="24"/>
          <w:lang w:val="it-IT"/>
        </w:rPr>
      </w:pPr>
      <w:r w:rsidRPr="007B728E">
        <w:rPr>
          <w:rFonts w:ascii="Times New Roman" w:hAnsi="Times New Roman"/>
          <w:sz w:val="24"/>
          <w:szCs w:val="24"/>
          <w:lang w:val="it-IT"/>
        </w:rPr>
        <w:t xml:space="preserve">                      Titlul VII, Cap.II, Înscrierea drepturilor tabulare</w:t>
      </w:r>
    </w:p>
    <w:p w14:paraId="37C3D74C" w14:textId="77777777" w:rsidR="00D75EE1" w:rsidRPr="007B728E" w:rsidRDefault="00D75EE1" w:rsidP="007B728E">
      <w:pPr>
        <w:spacing w:after="0" w:line="240" w:lineRule="auto"/>
        <w:ind w:left="142" w:right="-28" w:firstLine="578"/>
        <w:jc w:val="both"/>
        <w:rPr>
          <w:rFonts w:ascii="Times New Roman" w:hAnsi="Times New Roman"/>
          <w:sz w:val="24"/>
          <w:szCs w:val="24"/>
          <w:lang w:val="it-IT"/>
        </w:rPr>
      </w:pPr>
      <w:r w:rsidRPr="007B728E">
        <w:rPr>
          <w:rFonts w:ascii="Times New Roman" w:hAnsi="Times New Roman"/>
          <w:sz w:val="24"/>
          <w:szCs w:val="24"/>
          <w:lang w:val="it-IT"/>
        </w:rPr>
        <w:tab/>
      </w:r>
      <w:r w:rsidRPr="007B728E">
        <w:rPr>
          <w:rFonts w:ascii="Times New Roman" w:hAnsi="Times New Roman"/>
          <w:sz w:val="24"/>
          <w:szCs w:val="24"/>
          <w:lang w:val="it-IT"/>
        </w:rPr>
        <w:tab/>
      </w:r>
      <w:r w:rsidRPr="007B728E">
        <w:rPr>
          <w:rFonts w:ascii="Times New Roman" w:hAnsi="Times New Roman"/>
          <w:sz w:val="24"/>
          <w:szCs w:val="24"/>
          <w:lang w:val="it-IT"/>
        </w:rPr>
        <w:tab/>
        <w:t xml:space="preserve">    Cap.III, Notarea unor drepturi, fapte și raporturi juridice</w:t>
      </w:r>
    </w:p>
    <w:p w14:paraId="6F275E37" w14:textId="77777777" w:rsidR="00D75EE1" w:rsidRPr="007B728E" w:rsidRDefault="00D75EE1" w:rsidP="007B728E">
      <w:pPr>
        <w:tabs>
          <w:tab w:val="left" w:pos="709"/>
        </w:tabs>
        <w:spacing w:after="0" w:line="240" w:lineRule="auto"/>
        <w:ind w:left="142" w:right="-28" w:firstLine="578"/>
        <w:jc w:val="both"/>
        <w:rPr>
          <w:rFonts w:ascii="Times New Roman" w:hAnsi="Times New Roman"/>
          <w:sz w:val="24"/>
          <w:szCs w:val="24"/>
          <w:lang w:val="it-IT"/>
        </w:rPr>
      </w:pPr>
      <w:r w:rsidRPr="007B728E">
        <w:rPr>
          <w:rFonts w:ascii="Times New Roman" w:hAnsi="Times New Roman"/>
          <w:sz w:val="24"/>
          <w:szCs w:val="24"/>
          <w:lang w:val="it-IT"/>
        </w:rPr>
        <w:t>Cartea aVI-a, Titlul I, Prescripția extinctivă</w:t>
      </w:r>
    </w:p>
    <w:p w14:paraId="54565B7D" w14:textId="77777777" w:rsidR="00D75EE1" w:rsidRPr="007B728E" w:rsidRDefault="00D75EE1" w:rsidP="007B728E">
      <w:pPr>
        <w:tabs>
          <w:tab w:val="left" w:pos="709"/>
        </w:tabs>
        <w:spacing w:after="0" w:line="240" w:lineRule="auto"/>
        <w:ind w:left="142" w:right="-28" w:firstLine="578"/>
        <w:jc w:val="both"/>
        <w:rPr>
          <w:rFonts w:ascii="Times New Roman" w:hAnsi="Times New Roman"/>
          <w:sz w:val="6"/>
          <w:szCs w:val="6"/>
          <w:lang w:val="it-IT"/>
        </w:rPr>
      </w:pPr>
    </w:p>
    <w:p w14:paraId="1000BFD3" w14:textId="77777777" w:rsidR="00D75EE1" w:rsidRPr="007B728E" w:rsidRDefault="00D75EE1" w:rsidP="007B728E">
      <w:pPr>
        <w:pStyle w:val="Listparagraf"/>
        <w:numPr>
          <w:ilvl w:val="0"/>
          <w:numId w:val="1"/>
        </w:numPr>
        <w:suppressAutoHyphens w:val="0"/>
        <w:autoSpaceDN/>
        <w:spacing w:after="0" w:line="240" w:lineRule="auto"/>
        <w:ind w:right="-28"/>
        <w:jc w:val="both"/>
        <w:textAlignment w:val="auto"/>
        <w:rPr>
          <w:rFonts w:ascii="Times New Roman" w:hAnsi="Times New Roman"/>
          <w:sz w:val="24"/>
          <w:szCs w:val="24"/>
          <w:lang w:val="it-IT"/>
        </w:rPr>
      </w:pPr>
      <w:bookmarkStart w:id="1" w:name="_Hlk122011777"/>
      <w:r w:rsidRPr="007B728E">
        <w:rPr>
          <w:rFonts w:ascii="Times New Roman" w:hAnsi="Times New Roman"/>
          <w:b/>
          <w:bCs/>
          <w:sz w:val="24"/>
          <w:szCs w:val="24"/>
          <w:u w:val="single"/>
          <w:lang w:val="it-IT"/>
        </w:rPr>
        <w:t xml:space="preserve">Legea nr.554/2004 </w:t>
      </w:r>
      <w:bookmarkEnd w:id="1"/>
      <w:r w:rsidRPr="007B728E">
        <w:rPr>
          <w:rFonts w:ascii="Times New Roman" w:hAnsi="Times New Roman"/>
          <w:b/>
          <w:bCs/>
          <w:sz w:val="24"/>
          <w:szCs w:val="24"/>
          <w:u w:val="single"/>
          <w:lang w:val="it-IT"/>
        </w:rPr>
        <w:t>contenciosului administrativ</w:t>
      </w:r>
      <w:r w:rsidRPr="007B728E">
        <w:rPr>
          <w:rFonts w:ascii="Times New Roman" w:hAnsi="Times New Roman"/>
          <w:sz w:val="24"/>
          <w:szCs w:val="24"/>
          <w:lang w:val="it-IT"/>
        </w:rPr>
        <w:t>, cu modificările şi completările ulterioare;</w:t>
      </w:r>
    </w:p>
    <w:p w14:paraId="07CBCD55" w14:textId="77777777" w:rsidR="00D75EE1" w:rsidRPr="007B728E" w:rsidRDefault="00D75EE1" w:rsidP="007B728E">
      <w:pPr>
        <w:spacing w:after="0" w:line="240" w:lineRule="auto"/>
        <w:ind w:right="44" w:firstLine="142"/>
        <w:jc w:val="both"/>
        <w:rPr>
          <w:rFonts w:ascii="Times New Roman" w:hAnsi="Times New Roman"/>
          <w:b/>
          <w:bCs/>
          <w:sz w:val="24"/>
          <w:szCs w:val="24"/>
          <w:lang w:val="it-IT"/>
        </w:rPr>
      </w:pPr>
      <w:r w:rsidRPr="007B728E">
        <w:rPr>
          <w:rFonts w:ascii="Times New Roman" w:hAnsi="Times New Roman"/>
          <w:b/>
          <w:bCs/>
          <w:sz w:val="24"/>
          <w:szCs w:val="24"/>
          <w:lang w:val="it-IT"/>
        </w:rPr>
        <w:t xml:space="preserve">cu tematica: </w:t>
      </w:r>
    </w:p>
    <w:p w14:paraId="3090FAE4" w14:textId="77777777" w:rsidR="00D75EE1" w:rsidRPr="007B728E" w:rsidRDefault="00D75EE1" w:rsidP="007B728E">
      <w:pPr>
        <w:spacing w:after="0" w:line="240" w:lineRule="auto"/>
        <w:ind w:right="44" w:firstLine="142"/>
        <w:jc w:val="both"/>
        <w:rPr>
          <w:rFonts w:ascii="Times New Roman" w:hAnsi="Times New Roman"/>
          <w:sz w:val="24"/>
          <w:szCs w:val="24"/>
          <w:lang w:val="it-IT"/>
        </w:rPr>
      </w:pPr>
      <w:r w:rsidRPr="007B728E">
        <w:rPr>
          <w:rFonts w:ascii="Times New Roman" w:hAnsi="Times New Roman"/>
          <w:b/>
          <w:bCs/>
          <w:sz w:val="24"/>
          <w:szCs w:val="24"/>
          <w:lang w:val="it-IT"/>
        </w:rPr>
        <w:tab/>
      </w:r>
      <w:r w:rsidRPr="007B728E">
        <w:rPr>
          <w:rFonts w:ascii="Times New Roman" w:hAnsi="Times New Roman"/>
          <w:sz w:val="24"/>
          <w:szCs w:val="24"/>
          <w:lang w:val="it-IT"/>
        </w:rPr>
        <w:t>Cap.I, Excepția de nelegalitate</w:t>
      </w:r>
    </w:p>
    <w:p w14:paraId="44F5BB78" w14:textId="77777777" w:rsidR="00D75EE1" w:rsidRPr="007B728E" w:rsidRDefault="00D75EE1" w:rsidP="007B728E">
      <w:pPr>
        <w:spacing w:after="0" w:line="240" w:lineRule="auto"/>
        <w:ind w:right="44" w:firstLine="142"/>
        <w:jc w:val="both"/>
        <w:rPr>
          <w:rFonts w:ascii="Times New Roman" w:hAnsi="Times New Roman"/>
          <w:sz w:val="24"/>
          <w:szCs w:val="24"/>
          <w:lang w:val="it-IT"/>
        </w:rPr>
      </w:pPr>
      <w:r w:rsidRPr="007B728E">
        <w:rPr>
          <w:rFonts w:ascii="Times New Roman" w:hAnsi="Times New Roman"/>
          <w:sz w:val="24"/>
          <w:szCs w:val="24"/>
          <w:lang w:val="it-IT"/>
        </w:rPr>
        <w:tab/>
      </w:r>
      <w:bookmarkStart w:id="2" w:name="CII"/>
      <w:r w:rsidRPr="007B728E">
        <w:rPr>
          <w:rFonts w:ascii="Times New Roman" w:hAnsi="Times New Roman"/>
          <w:sz w:val="24"/>
          <w:szCs w:val="24"/>
          <w:lang w:val="it-IT"/>
        </w:rPr>
        <w:t>Cap.II</w:t>
      </w:r>
      <w:bookmarkEnd w:id="2"/>
      <w:r w:rsidRPr="007B728E">
        <w:rPr>
          <w:rFonts w:ascii="Times New Roman" w:hAnsi="Times New Roman"/>
          <w:sz w:val="24"/>
          <w:szCs w:val="24"/>
          <w:lang w:val="it-IT"/>
        </w:rPr>
        <w:t>, Procedura de soluţionare a cererilor în contenciosul administrativ:</w:t>
      </w:r>
    </w:p>
    <w:p w14:paraId="2225BEBE" w14:textId="77777777" w:rsidR="00D75EE1" w:rsidRPr="007B728E" w:rsidRDefault="00D75EE1" w:rsidP="007B728E">
      <w:pPr>
        <w:spacing w:after="0" w:line="240" w:lineRule="auto"/>
        <w:ind w:left="1440" w:right="44" w:firstLine="720"/>
        <w:jc w:val="both"/>
        <w:rPr>
          <w:rFonts w:ascii="Times New Roman" w:hAnsi="Times New Roman"/>
          <w:sz w:val="24"/>
          <w:szCs w:val="24"/>
          <w:lang w:val="it-IT"/>
        </w:rPr>
      </w:pPr>
      <w:r w:rsidRPr="007B728E">
        <w:rPr>
          <w:rFonts w:ascii="Times New Roman" w:hAnsi="Times New Roman"/>
          <w:sz w:val="24"/>
          <w:szCs w:val="24"/>
          <w:lang w:val="it-IT"/>
        </w:rPr>
        <w:t xml:space="preserve">- procedura prealabilă, obiectul acțiunii judiciare, </w:t>
      </w:r>
    </w:p>
    <w:p w14:paraId="1D1331D4" w14:textId="77777777" w:rsidR="00D75EE1" w:rsidRPr="007B728E" w:rsidRDefault="00D75EE1" w:rsidP="007B728E">
      <w:pPr>
        <w:spacing w:after="0" w:line="240" w:lineRule="auto"/>
        <w:ind w:left="1440" w:right="44" w:firstLine="720"/>
        <w:jc w:val="both"/>
        <w:rPr>
          <w:rFonts w:ascii="Times New Roman" w:hAnsi="Times New Roman"/>
          <w:sz w:val="24"/>
          <w:szCs w:val="24"/>
          <w:lang w:val="it-IT"/>
        </w:rPr>
      </w:pPr>
      <w:r w:rsidRPr="007B728E">
        <w:rPr>
          <w:rFonts w:ascii="Times New Roman" w:hAnsi="Times New Roman"/>
          <w:sz w:val="24"/>
          <w:szCs w:val="24"/>
          <w:lang w:val="it-IT"/>
        </w:rPr>
        <w:t xml:space="preserve">- instanța competentă, </w:t>
      </w:r>
    </w:p>
    <w:p w14:paraId="046B4B57" w14:textId="77777777" w:rsidR="00D75EE1" w:rsidRPr="007B728E" w:rsidRDefault="00D75EE1" w:rsidP="007B728E">
      <w:pPr>
        <w:spacing w:after="0" w:line="240" w:lineRule="auto"/>
        <w:ind w:left="1440" w:right="44" w:firstLine="720"/>
        <w:jc w:val="both"/>
        <w:rPr>
          <w:rFonts w:ascii="Times New Roman" w:hAnsi="Times New Roman"/>
          <w:sz w:val="24"/>
          <w:szCs w:val="24"/>
          <w:lang w:val="it-IT"/>
        </w:rPr>
      </w:pPr>
      <w:r w:rsidRPr="007B728E">
        <w:rPr>
          <w:rFonts w:ascii="Times New Roman" w:hAnsi="Times New Roman"/>
          <w:sz w:val="24"/>
          <w:szCs w:val="24"/>
          <w:lang w:val="it-IT"/>
        </w:rPr>
        <w:t xml:space="preserve">- termenul de introducere a acțiunii, </w:t>
      </w:r>
    </w:p>
    <w:p w14:paraId="2335FA5C" w14:textId="77777777" w:rsidR="00D75EE1" w:rsidRPr="007B728E" w:rsidRDefault="00D75EE1" w:rsidP="007B728E">
      <w:pPr>
        <w:spacing w:after="0" w:line="240" w:lineRule="auto"/>
        <w:ind w:left="1440" w:right="44" w:firstLine="720"/>
        <w:jc w:val="both"/>
        <w:rPr>
          <w:rFonts w:ascii="Times New Roman" w:hAnsi="Times New Roman"/>
          <w:sz w:val="24"/>
          <w:szCs w:val="24"/>
          <w:lang w:val="it-IT"/>
        </w:rPr>
      </w:pPr>
      <w:r w:rsidRPr="007B728E">
        <w:rPr>
          <w:rFonts w:ascii="Times New Roman" w:hAnsi="Times New Roman"/>
          <w:sz w:val="24"/>
          <w:szCs w:val="24"/>
          <w:lang w:val="it-IT"/>
        </w:rPr>
        <w:t xml:space="preserve">- suspendarea executării actului, </w:t>
      </w:r>
    </w:p>
    <w:p w14:paraId="68D26646" w14:textId="77777777" w:rsidR="00D75EE1" w:rsidRPr="007B728E" w:rsidRDefault="00D75EE1" w:rsidP="007B728E">
      <w:pPr>
        <w:spacing w:after="0" w:line="240" w:lineRule="auto"/>
        <w:ind w:left="2160" w:right="44"/>
        <w:jc w:val="both"/>
        <w:rPr>
          <w:rFonts w:ascii="Times New Roman" w:hAnsi="Times New Roman"/>
          <w:sz w:val="24"/>
          <w:szCs w:val="24"/>
          <w:shd w:val="clear" w:color="auto" w:fill="FFFFFF"/>
          <w:lang w:val="it-IT"/>
        </w:rPr>
      </w:pPr>
      <w:r w:rsidRPr="007B728E">
        <w:rPr>
          <w:rFonts w:ascii="Times New Roman" w:hAnsi="Times New Roman"/>
          <w:sz w:val="24"/>
          <w:szCs w:val="24"/>
          <w:lang w:val="it-IT"/>
        </w:rPr>
        <w:t>- s</w:t>
      </w:r>
      <w:r w:rsidRPr="007B728E">
        <w:rPr>
          <w:rFonts w:ascii="Times New Roman" w:hAnsi="Times New Roman"/>
          <w:sz w:val="24"/>
          <w:szCs w:val="24"/>
          <w:shd w:val="clear" w:color="auto" w:fill="FFFFFF"/>
          <w:lang w:val="it-IT"/>
        </w:rPr>
        <w:t xml:space="preserve">olicitarea suspendării prin acţiunea principală, </w:t>
      </w:r>
    </w:p>
    <w:p w14:paraId="6AAA76E0" w14:textId="77777777" w:rsidR="00D75EE1" w:rsidRPr="007B728E" w:rsidRDefault="00D75EE1" w:rsidP="007B728E">
      <w:pPr>
        <w:spacing w:after="0" w:line="240" w:lineRule="auto"/>
        <w:ind w:left="2160" w:right="44"/>
        <w:jc w:val="both"/>
        <w:rPr>
          <w:rFonts w:ascii="Times New Roman" w:hAnsi="Times New Roman"/>
          <w:sz w:val="24"/>
          <w:szCs w:val="24"/>
          <w:shd w:val="clear" w:color="auto" w:fill="FFFFFF"/>
          <w:lang w:val="it-IT"/>
        </w:rPr>
      </w:pPr>
      <w:r w:rsidRPr="007B728E">
        <w:rPr>
          <w:rFonts w:ascii="Times New Roman" w:hAnsi="Times New Roman"/>
          <w:sz w:val="24"/>
          <w:szCs w:val="24"/>
          <w:shd w:val="clear" w:color="auto" w:fill="FFFFFF"/>
          <w:lang w:val="it-IT"/>
        </w:rPr>
        <w:t xml:space="preserve">- introducerea în cauză a funcţionarului, </w:t>
      </w:r>
    </w:p>
    <w:p w14:paraId="289F5B59" w14:textId="77777777" w:rsidR="00D75EE1" w:rsidRPr="007B728E" w:rsidRDefault="00D75EE1" w:rsidP="007B728E">
      <w:pPr>
        <w:spacing w:after="0" w:line="240" w:lineRule="auto"/>
        <w:ind w:left="2160" w:right="44"/>
        <w:jc w:val="both"/>
        <w:rPr>
          <w:rFonts w:ascii="Times New Roman" w:hAnsi="Times New Roman"/>
          <w:sz w:val="24"/>
          <w:szCs w:val="24"/>
          <w:shd w:val="clear" w:color="auto" w:fill="FFFFFF"/>
          <w:lang w:val="it-IT"/>
        </w:rPr>
      </w:pPr>
      <w:r w:rsidRPr="007B728E">
        <w:rPr>
          <w:rFonts w:ascii="Times New Roman" w:hAnsi="Times New Roman"/>
          <w:sz w:val="24"/>
          <w:szCs w:val="24"/>
          <w:shd w:val="clear" w:color="auto" w:fill="FFFFFF"/>
          <w:lang w:val="it-IT"/>
        </w:rPr>
        <w:t xml:space="preserve">- judecarea cererilor, </w:t>
      </w:r>
    </w:p>
    <w:p w14:paraId="0480355C" w14:textId="77777777" w:rsidR="00D75EE1" w:rsidRPr="007B728E" w:rsidRDefault="00D75EE1" w:rsidP="007B728E">
      <w:pPr>
        <w:spacing w:after="0" w:line="240" w:lineRule="auto"/>
        <w:ind w:left="2160" w:right="44"/>
        <w:jc w:val="both"/>
        <w:rPr>
          <w:rFonts w:ascii="Times New Roman" w:hAnsi="Times New Roman"/>
          <w:sz w:val="24"/>
          <w:szCs w:val="24"/>
          <w:shd w:val="clear" w:color="auto" w:fill="FFFFFF"/>
          <w:lang w:val="it-IT"/>
        </w:rPr>
      </w:pPr>
      <w:r w:rsidRPr="007B728E">
        <w:rPr>
          <w:rFonts w:ascii="Times New Roman" w:hAnsi="Times New Roman"/>
          <w:sz w:val="24"/>
          <w:szCs w:val="24"/>
          <w:shd w:val="clear" w:color="auto" w:fill="FFFFFF"/>
          <w:lang w:val="it-IT"/>
        </w:rPr>
        <w:t>- soluţiile pe care le poate da instanţa,</w:t>
      </w:r>
    </w:p>
    <w:p w14:paraId="458BBD99" w14:textId="77777777" w:rsidR="00D75EE1" w:rsidRPr="007B728E" w:rsidRDefault="00D75EE1" w:rsidP="007B728E">
      <w:pPr>
        <w:spacing w:after="0" w:line="240" w:lineRule="auto"/>
        <w:ind w:left="2160" w:right="44"/>
        <w:jc w:val="both"/>
        <w:rPr>
          <w:rFonts w:ascii="Times New Roman" w:hAnsi="Times New Roman"/>
          <w:sz w:val="24"/>
          <w:szCs w:val="24"/>
          <w:shd w:val="clear" w:color="auto" w:fill="FFFFFF"/>
          <w:lang w:val="it-IT"/>
        </w:rPr>
      </w:pPr>
      <w:r w:rsidRPr="007B728E">
        <w:rPr>
          <w:rFonts w:ascii="Times New Roman" w:hAnsi="Times New Roman"/>
          <w:sz w:val="24"/>
          <w:szCs w:val="24"/>
          <w:shd w:val="clear" w:color="auto" w:fill="FFFFFF"/>
          <w:lang w:val="it-IT"/>
        </w:rPr>
        <w:t>- recursul.</w:t>
      </w:r>
    </w:p>
    <w:p w14:paraId="1CF572BF" w14:textId="77777777" w:rsidR="00D75EE1" w:rsidRPr="007B728E" w:rsidRDefault="00D75EE1" w:rsidP="007B728E">
      <w:pPr>
        <w:spacing w:after="0" w:line="240" w:lineRule="auto"/>
        <w:jc w:val="both"/>
        <w:rPr>
          <w:rFonts w:ascii="Times New Roman" w:hAnsi="Times New Roman"/>
          <w:sz w:val="6"/>
          <w:szCs w:val="6"/>
          <w:lang w:val="it-IT"/>
        </w:rPr>
      </w:pPr>
    </w:p>
    <w:p w14:paraId="6508C7D6" w14:textId="77777777" w:rsidR="007B728E" w:rsidRDefault="007B728E" w:rsidP="007B728E">
      <w:pPr>
        <w:spacing w:after="0" w:line="240" w:lineRule="auto"/>
        <w:jc w:val="center"/>
        <w:rPr>
          <w:rFonts w:ascii="Times New Roman" w:hAnsi="Times New Roman"/>
          <w:b/>
          <w:sz w:val="24"/>
          <w:szCs w:val="24"/>
          <w:lang w:val="it-IT"/>
        </w:rPr>
      </w:pPr>
    </w:p>
    <w:p w14:paraId="35EA9F4F" w14:textId="40570287" w:rsidR="00D75EE1" w:rsidRPr="007B728E" w:rsidRDefault="00D75EE1" w:rsidP="007B728E">
      <w:pPr>
        <w:spacing w:after="0" w:line="240" w:lineRule="auto"/>
        <w:jc w:val="center"/>
        <w:rPr>
          <w:rFonts w:ascii="Times New Roman" w:hAnsi="Times New Roman"/>
          <w:b/>
          <w:sz w:val="24"/>
          <w:szCs w:val="24"/>
          <w:lang w:val="it-IT"/>
        </w:rPr>
      </w:pPr>
      <w:r w:rsidRPr="007B728E">
        <w:rPr>
          <w:rFonts w:ascii="Times New Roman" w:hAnsi="Times New Roman"/>
          <w:b/>
          <w:sz w:val="24"/>
          <w:szCs w:val="24"/>
          <w:lang w:val="it-IT"/>
        </w:rPr>
        <w:t>BIBLIOGRAFIE și TEMATICĂ*</w:t>
      </w:r>
      <w:r w:rsidRPr="007B728E">
        <w:rPr>
          <w:rFonts w:ascii="Times New Roman" w:hAnsi="Times New Roman"/>
          <w:b/>
          <w:sz w:val="24"/>
          <w:szCs w:val="24"/>
          <w:vertAlign w:val="superscript"/>
          <w:lang w:val="it-IT"/>
        </w:rPr>
        <w:t>)</w:t>
      </w:r>
      <w:r w:rsidRPr="007B728E">
        <w:rPr>
          <w:rFonts w:ascii="Times New Roman" w:hAnsi="Times New Roman"/>
          <w:b/>
          <w:sz w:val="24"/>
          <w:szCs w:val="24"/>
          <w:lang w:val="it-IT"/>
        </w:rPr>
        <w:t xml:space="preserve"> </w:t>
      </w:r>
    </w:p>
    <w:p w14:paraId="04EE7318" w14:textId="77777777" w:rsidR="00D75EE1" w:rsidRPr="007B728E" w:rsidRDefault="00D75EE1" w:rsidP="007B728E">
      <w:pPr>
        <w:spacing w:after="0" w:line="240" w:lineRule="auto"/>
        <w:ind w:right="44"/>
        <w:contextualSpacing/>
        <w:jc w:val="center"/>
        <w:rPr>
          <w:rFonts w:ascii="Times New Roman" w:hAnsi="Times New Roman"/>
          <w:bCs/>
          <w:i/>
          <w:iCs/>
          <w:sz w:val="24"/>
          <w:szCs w:val="24"/>
          <w:u w:val="single"/>
          <w:lang w:val="fr-FR"/>
        </w:rPr>
      </w:pPr>
      <w:r w:rsidRPr="007B728E">
        <w:rPr>
          <w:rFonts w:ascii="Times New Roman" w:hAnsi="Times New Roman"/>
          <w:bCs/>
          <w:i/>
          <w:iCs/>
          <w:sz w:val="24"/>
          <w:szCs w:val="24"/>
          <w:u w:val="single"/>
          <w:lang w:val="fr-FR"/>
        </w:rPr>
        <w:t xml:space="preserve">EXPERT, </w:t>
      </w:r>
      <w:proofErr w:type="spellStart"/>
      <w:r w:rsidRPr="007B728E">
        <w:rPr>
          <w:rFonts w:ascii="Times New Roman" w:hAnsi="Times New Roman"/>
          <w:bCs/>
          <w:i/>
          <w:iCs/>
          <w:sz w:val="24"/>
          <w:szCs w:val="24"/>
          <w:u w:val="single"/>
          <w:lang w:val="fr-FR"/>
        </w:rPr>
        <w:t>clasa</w:t>
      </w:r>
      <w:proofErr w:type="spellEnd"/>
      <w:r w:rsidRPr="007B728E">
        <w:rPr>
          <w:rFonts w:ascii="Times New Roman" w:hAnsi="Times New Roman"/>
          <w:bCs/>
          <w:i/>
          <w:iCs/>
          <w:sz w:val="24"/>
          <w:szCs w:val="24"/>
          <w:u w:val="single"/>
          <w:lang w:val="fr-FR"/>
        </w:rPr>
        <w:t xml:space="preserve"> I, </w:t>
      </w:r>
      <w:proofErr w:type="spellStart"/>
      <w:r w:rsidRPr="007B728E">
        <w:rPr>
          <w:rFonts w:ascii="Times New Roman" w:hAnsi="Times New Roman"/>
          <w:bCs/>
          <w:i/>
          <w:iCs/>
          <w:sz w:val="24"/>
          <w:szCs w:val="24"/>
          <w:u w:val="single"/>
          <w:lang w:val="fr-FR"/>
        </w:rPr>
        <w:t>grad</w:t>
      </w:r>
      <w:proofErr w:type="spellEnd"/>
      <w:r w:rsidRPr="007B728E">
        <w:rPr>
          <w:rFonts w:ascii="Times New Roman" w:hAnsi="Times New Roman"/>
          <w:bCs/>
          <w:i/>
          <w:iCs/>
          <w:sz w:val="24"/>
          <w:szCs w:val="24"/>
          <w:u w:val="single"/>
          <w:lang w:val="fr-FR"/>
        </w:rPr>
        <w:t xml:space="preserve"> </w:t>
      </w:r>
      <w:proofErr w:type="spellStart"/>
      <w:r w:rsidRPr="007B728E">
        <w:rPr>
          <w:rFonts w:ascii="Times New Roman" w:hAnsi="Times New Roman"/>
          <w:bCs/>
          <w:i/>
          <w:iCs/>
          <w:sz w:val="24"/>
          <w:szCs w:val="24"/>
          <w:u w:val="single"/>
          <w:lang w:val="fr-FR"/>
        </w:rPr>
        <w:t>profesional</w:t>
      </w:r>
      <w:proofErr w:type="spellEnd"/>
      <w:r w:rsidRPr="007B728E">
        <w:rPr>
          <w:rFonts w:ascii="Times New Roman" w:hAnsi="Times New Roman"/>
          <w:bCs/>
          <w:i/>
          <w:iCs/>
          <w:sz w:val="24"/>
          <w:szCs w:val="24"/>
          <w:u w:val="single"/>
          <w:lang w:val="fr-FR"/>
        </w:rPr>
        <w:t xml:space="preserve"> </w:t>
      </w:r>
      <w:proofErr w:type="spellStart"/>
      <w:r w:rsidRPr="007B728E">
        <w:rPr>
          <w:rFonts w:ascii="Times New Roman" w:hAnsi="Times New Roman"/>
          <w:bCs/>
          <w:i/>
          <w:iCs/>
          <w:sz w:val="24"/>
          <w:szCs w:val="24"/>
          <w:u w:val="single"/>
          <w:lang w:val="fr-FR"/>
        </w:rPr>
        <w:t>superior</w:t>
      </w:r>
      <w:proofErr w:type="spellEnd"/>
      <w:r w:rsidRPr="007B728E">
        <w:rPr>
          <w:rFonts w:ascii="Times New Roman" w:hAnsi="Times New Roman"/>
          <w:bCs/>
          <w:i/>
          <w:iCs/>
          <w:sz w:val="24"/>
          <w:szCs w:val="24"/>
          <w:u w:val="single"/>
          <w:lang w:val="fr-FR"/>
        </w:rPr>
        <w:t xml:space="preserve">  </w:t>
      </w:r>
    </w:p>
    <w:p w14:paraId="4AC20795" w14:textId="77777777" w:rsidR="00D75EE1" w:rsidRPr="007B728E" w:rsidRDefault="00D75EE1" w:rsidP="007B728E">
      <w:pPr>
        <w:spacing w:after="0" w:line="240" w:lineRule="auto"/>
        <w:ind w:right="44"/>
        <w:contextualSpacing/>
        <w:jc w:val="center"/>
        <w:rPr>
          <w:rFonts w:ascii="Times New Roman" w:hAnsi="Times New Roman"/>
          <w:i/>
          <w:iCs/>
          <w:sz w:val="24"/>
          <w:szCs w:val="24"/>
          <w:lang w:val="it-IT"/>
        </w:rPr>
      </w:pPr>
      <w:r w:rsidRPr="007B728E">
        <w:rPr>
          <w:rFonts w:ascii="Times New Roman" w:hAnsi="Times New Roman"/>
          <w:i/>
          <w:iCs/>
          <w:sz w:val="24"/>
          <w:szCs w:val="24"/>
          <w:lang w:val="it-IT"/>
        </w:rPr>
        <w:t xml:space="preserve"> Serviciul Juridic și Resurse Umane – Compartimentul Resurse Umane</w:t>
      </w:r>
    </w:p>
    <w:p w14:paraId="10A9AAE2" w14:textId="77777777" w:rsidR="00D75EE1" w:rsidRPr="007B728E" w:rsidRDefault="00D75EE1" w:rsidP="007B728E">
      <w:pPr>
        <w:spacing w:after="0" w:line="240" w:lineRule="auto"/>
        <w:ind w:right="44"/>
        <w:contextualSpacing/>
        <w:jc w:val="center"/>
        <w:rPr>
          <w:rFonts w:ascii="Times New Roman" w:hAnsi="Times New Roman"/>
          <w:i/>
          <w:iCs/>
          <w:sz w:val="10"/>
          <w:szCs w:val="10"/>
          <w:lang w:val="it-IT"/>
        </w:rPr>
      </w:pPr>
    </w:p>
    <w:p w14:paraId="15F81C27" w14:textId="77777777" w:rsidR="00D75EE1" w:rsidRPr="007B728E" w:rsidRDefault="00D75EE1" w:rsidP="007B728E">
      <w:pPr>
        <w:spacing w:after="0" w:line="240" w:lineRule="auto"/>
        <w:ind w:right="44"/>
        <w:contextualSpacing/>
        <w:jc w:val="center"/>
        <w:rPr>
          <w:rFonts w:ascii="Times New Roman" w:hAnsi="Times New Roman"/>
          <w:i/>
          <w:iCs/>
          <w:sz w:val="6"/>
          <w:szCs w:val="6"/>
          <w:lang w:val="it-IT"/>
        </w:rPr>
      </w:pPr>
    </w:p>
    <w:p w14:paraId="6A5CB252" w14:textId="77777777" w:rsidR="00D75EE1" w:rsidRPr="007B728E" w:rsidRDefault="00000000" w:rsidP="007B728E">
      <w:pPr>
        <w:pStyle w:val="Listparagraf"/>
        <w:numPr>
          <w:ilvl w:val="0"/>
          <w:numId w:val="36"/>
        </w:numPr>
        <w:suppressAutoHyphens w:val="0"/>
        <w:autoSpaceDN/>
        <w:spacing w:after="0" w:line="240" w:lineRule="auto"/>
        <w:ind w:right="44"/>
        <w:jc w:val="both"/>
        <w:textAlignment w:val="auto"/>
        <w:rPr>
          <w:rFonts w:ascii="Times New Roman" w:hAnsi="Times New Roman"/>
          <w:sz w:val="24"/>
          <w:szCs w:val="24"/>
          <w:lang w:val="it-IT"/>
        </w:rPr>
      </w:pPr>
      <w:hyperlink r:id="rId12" w:history="1">
        <w:r w:rsidR="00D75EE1" w:rsidRPr="007B728E">
          <w:rPr>
            <w:rStyle w:val="Hyperlink"/>
            <w:rFonts w:ascii="Times New Roman" w:hAnsi="Times New Roman"/>
            <w:b/>
            <w:bCs/>
            <w:color w:val="auto"/>
            <w:sz w:val="24"/>
            <w:szCs w:val="24"/>
            <w:lang w:val="it-IT"/>
          </w:rPr>
          <w:t>Constituția României, republicată</w:t>
        </w:r>
      </w:hyperlink>
      <w:r w:rsidR="00D75EE1" w:rsidRPr="007B728E">
        <w:rPr>
          <w:rFonts w:ascii="Times New Roman" w:hAnsi="Times New Roman"/>
          <w:sz w:val="24"/>
          <w:szCs w:val="24"/>
          <w:lang w:val="it-IT"/>
        </w:rPr>
        <w:t>, cu modificările și completările ulterioare;</w:t>
      </w:r>
    </w:p>
    <w:p w14:paraId="0131EFCD" w14:textId="77777777" w:rsidR="00D75EE1" w:rsidRPr="007B728E" w:rsidRDefault="00D75EE1" w:rsidP="007B728E">
      <w:pPr>
        <w:spacing w:after="0" w:line="240" w:lineRule="auto"/>
        <w:ind w:right="-34"/>
        <w:jc w:val="both"/>
        <w:rPr>
          <w:rFonts w:ascii="Times New Roman" w:hAnsi="Times New Roman"/>
          <w:b/>
          <w:bCs/>
          <w:sz w:val="24"/>
          <w:szCs w:val="24"/>
          <w:bdr w:val="none" w:sz="0" w:space="0" w:color="auto" w:frame="1"/>
          <w:shd w:val="clear" w:color="auto" w:fill="FFFFFF"/>
          <w:lang w:val="it-IT"/>
        </w:rPr>
      </w:pPr>
      <w:r w:rsidRPr="007B728E">
        <w:rPr>
          <w:rFonts w:ascii="Times New Roman" w:hAnsi="Times New Roman"/>
          <w:b/>
          <w:bCs/>
          <w:sz w:val="24"/>
          <w:szCs w:val="24"/>
          <w:bdr w:val="none" w:sz="0" w:space="0" w:color="auto" w:frame="1"/>
          <w:shd w:val="clear" w:color="auto" w:fill="FFFFFF"/>
        </w:rPr>
        <w:t>cu tematica</w:t>
      </w:r>
      <w:r w:rsidRPr="007B728E">
        <w:rPr>
          <w:rFonts w:ascii="Times New Roman" w:hAnsi="Times New Roman"/>
          <w:b/>
          <w:bCs/>
          <w:sz w:val="24"/>
          <w:szCs w:val="24"/>
          <w:bdr w:val="none" w:sz="0" w:space="0" w:color="auto" w:frame="1"/>
          <w:shd w:val="clear" w:color="auto" w:fill="FFFFFF"/>
          <w:lang w:val="it-IT"/>
        </w:rPr>
        <w:t xml:space="preserve">: </w:t>
      </w:r>
      <w:r w:rsidRPr="007B728E">
        <w:rPr>
          <w:rFonts w:ascii="Times New Roman" w:hAnsi="Times New Roman"/>
          <w:sz w:val="24"/>
          <w:szCs w:val="24"/>
          <w:bdr w:val="none" w:sz="0" w:space="0" w:color="auto" w:frame="1"/>
          <w:shd w:val="clear" w:color="auto" w:fill="FFFFFF"/>
          <w:lang w:val="it-IT"/>
        </w:rPr>
        <w:t>integral</w:t>
      </w:r>
    </w:p>
    <w:p w14:paraId="73C9302F" w14:textId="77777777" w:rsidR="00D75EE1" w:rsidRPr="007B728E" w:rsidRDefault="00D75EE1" w:rsidP="007B728E">
      <w:pPr>
        <w:spacing w:after="0" w:line="240" w:lineRule="auto"/>
        <w:ind w:left="142" w:right="44" w:firstLine="578"/>
        <w:contextualSpacing/>
        <w:jc w:val="both"/>
        <w:rPr>
          <w:rFonts w:ascii="Times New Roman" w:hAnsi="Times New Roman"/>
          <w:sz w:val="10"/>
          <w:szCs w:val="10"/>
          <w:lang w:eastAsia="ro-RO"/>
        </w:rPr>
      </w:pPr>
    </w:p>
    <w:p w14:paraId="084A7B6E" w14:textId="77777777" w:rsidR="00D75EE1" w:rsidRPr="007B728E" w:rsidRDefault="00D75EE1" w:rsidP="007B728E">
      <w:pPr>
        <w:pStyle w:val="Listparagraf"/>
        <w:numPr>
          <w:ilvl w:val="0"/>
          <w:numId w:val="36"/>
        </w:numPr>
        <w:suppressAutoHyphens w:val="0"/>
        <w:autoSpaceDN/>
        <w:spacing w:after="0" w:line="240" w:lineRule="auto"/>
        <w:ind w:right="44"/>
        <w:jc w:val="both"/>
        <w:textAlignment w:val="auto"/>
        <w:rPr>
          <w:rFonts w:ascii="Times New Roman" w:hAnsi="Times New Roman"/>
          <w:sz w:val="24"/>
          <w:szCs w:val="24"/>
        </w:rPr>
      </w:pPr>
      <w:r w:rsidRPr="007B728E">
        <w:rPr>
          <w:rFonts w:ascii="Times New Roman" w:hAnsi="Times New Roman"/>
          <w:b/>
          <w:bCs/>
          <w:sz w:val="24"/>
          <w:szCs w:val="24"/>
          <w:u w:val="single"/>
        </w:rPr>
        <w:t>Ordonanță de Urgență nr. 57/2019</w:t>
      </w:r>
      <w:r w:rsidRPr="007B728E">
        <w:rPr>
          <w:rFonts w:ascii="Times New Roman" w:hAnsi="Times New Roman"/>
          <w:sz w:val="24"/>
          <w:szCs w:val="24"/>
        </w:rPr>
        <w:t xml:space="preserve"> privind Codul administrativ, cu modificările și completările ulterioare;</w:t>
      </w:r>
    </w:p>
    <w:p w14:paraId="2C6DEFD2" w14:textId="77777777" w:rsidR="00D75EE1" w:rsidRPr="007B728E" w:rsidRDefault="00D75EE1" w:rsidP="007B728E">
      <w:pPr>
        <w:spacing w:after="0" w:line="240" w:lineRule="auto"/>
        <w:ind w:right="-34"/>
        <w:jc w:val="both"/>
        <w:rPr>
          <w:rFonts w:ascii="Times New Roman" w:hAnsi="Times New Roman"/>
          <w:b/>
          <w:bCs/>
          <w:sz w:val="24"/>
          <w:szCs w:val="24"/>
          <w:bdr w:val="none" w:sz="0" w:space="0" w:color="auto" w:frame="1"/>
          <w:shd w:val="clear" w:color="auto" w:fill="FFFFFF"/>
        </w:rPr>
      </w:pPr>
      <w:r w:rsidRPr="007B728E">
        <w:rPr>
          <w:rFonts w:ascii="Times New Roman" w:hAnsi="Times New Roman"/>
          <w:b/>
          <w:bCs/>
          <w:sz w:val="24"/>
          <w:szCs w:val="24"/>
          <w:bdr w:val="none" w:sz="0" w:space="0" w:color="auto" w:frame="1"/>
          <w:shd w:val="clear" w:color="auto" w:fill="FFFFFF"/>
        </w:rPr>
        <w:t>cu tematica:</w:t>
      </w:r>
    </w:p>
    <w:p w14:paraId="1096225C" w14:textId="77777777" w:rsidR="00D75EE1" w:rsidRPr="007B728E" w:rsidRDefault="00D75EE1" w:rsidP="007B728E">
      <w:pPr>
        <w:spacing w:after="0" w:line="240" w:lineRule="auto"/>
        <w:ind w:left="142" w:right="44" w:firstLine="578"/>
        <w:jc w:val="both"/>
        <w:rPr>
          <w:rFonts w:ascii="Times New Roman" w:hAnsi="Times New Roman"/>
          <w:sz w:val="24"/>
          <w:szCs w:val="24"/>
          <w:lang w:val="it-IT"/>
        </w:rPr>
      </w:pPr>
      <w:r w:rsidRPr="007B728E">
        <w:rPr>
          <w:rFonts w:ascii="Times New Roman" w:hAnsi="Times New Roman"/>
          <w:sz w:val="24"/>
          <w:szCs w:val="24"/>
          <w:lang w:val="it-IT"/>
        </w:rPr>
        <w:t>PARTEA a I-a </w:t>
      </w:r>
      <w:r w:rsidRPr="007B728E">
        <w:rPr>
          <w:rFonts w:ascii="Times New Roman" w:hAnsi="Times New Roman"/>
          <w:sz w:val="24"/>
          <w:szCs w:val="24"/>
          <w:shd w:val="clear" w:color="auto" w:fill="FFFFFF"/>
          <w:lang w:val="it-IT"/>
        </w:rPr>
        <w:t> Dispoziţii generale</w:t>
      </w:r>
    </w:p>
    <w:p w14:paraId="6AB0D971" w14:textId="77777777" w:rsidR="00D75EE1" w:rsidRPr="007B728E" w:rsidRDefault="00D75EE1" w:rsidP="007B728E">
      <w:pPr>
        <w:spacing w:after="0" w:line="240" w:lineRule="auto"/>
        <w:ind w:left="142" w:right="44" w:firstLine="578"/>
        <w:jc w:val="both"/>
        <w:rPr>
          <w:rFonts w:ascii="Times New Roman" w:hAnsi="Times New Roman"/>
          <w:sz w:val="24"/>
          <w:szCs w:val="24"/>
          <w:lang w:val="it-IT"/>
        </w:rPr>
      </w:pPr>
      <w:r w:rsidRPr="007B728E">
        <w:rPr>
          <w:rFonts w:ascii="Times New Roman" w:hAnsi="Times New Roman"/>
          <w:sz w:val="24"/>
          <w:szCs w:val="24"/>
          <w:lang w:val="it-IT"/>
        </w:rPr>
        <w:t>PARTEA a II-a </w:t>
      </w:r>
      <w:r w:rsidRPr="007B728E">
        <w:rPr>
          <w:rFonts w:ascii="Times New Roman" w:hAnsi="Times New Roman"/>
          <w:sz w:val="24"/>
          <w:szCs w:val="24"/>
          <w:shd w:val="clear" w:color="auto" w:fill="FFFFFF"/>
          <w:lang w:val="it-IT"/>
        </w:rPr>
        <w:t>   Administraţia publică centrală</w:t>
      </w:r>
    </w:p>
    <w:p w14:paraId="1D92C2D5" w14:textId="77777777" w:rsidR="00D75EE1" w:rsidRPr="007B728E" w:rsidRDefault="00D75EE1" w:rsidP="007B728E">
      <w:pPr>
        <w:spacing w:after="0" w:line="240" w:lineRule="auto"/>
        <w:ind w:left="838" w:right="44" w:firstLine="578"/>
        <w:jc w:val="both"/>
        <w:rPr>
          <w:rFonts w:ascii="Times New Roman" w:hAnsi="Times New Roman"/>
          <w:sz w:val="24"/>
          <w:szCs w:val="24"/>
          <w:lang w:val="it-IT" w:eastAsia="ro-RO"/>
        </w:rPr>
      </w:pPr>
      <w:r w:rsidRPr="007B728E">
        <w:rPr>
          <w:rFonts w:ascii="Times New Roman" w:hAnsi="Times New Roman"/>
          <w:sz w:val="24"/>
          <w:szCs w:val="24"/>
          <w:lang w:val="it-IT" w:eastAsia="ro-RO"/>
        </w:rPr>
        <w:t xml:space="preserve">Titlul I – </w:t>
      </w:r>
      <w:r w:rsidRPr="007B728E">
        <w:rPr>
          <w:rFonts w:ascii="Times New Roman" w:hAnsi="Times New Roman"/>
          <w:sz w:val="24"/>
          <w:szCs w:val="24"/>
          <w:shd w:val="clear" w:color="auto" w:fill="FFFFFF"/>
          <w:lang w:val="it-IT"/>
        </w:rPr>
        <w:t>Guvernul</w:t>
      </w:r>
    </w:p>
    <w:p w14:paraId="224925BF" w14:textId="77777777" w:rsidR="00D75EE1" w:rsidRPr="007B728E" w:rsidRDefault="00D75EE1" w:rsidP="007B728E">
      <w:pPr>
        <w:spacing w:after="0" w:line="240" w:lineRule="auto"/>
        <w:ind w:left="838" w:right="44" w:firstLine="578"/>
        <w:jc w:val="both"/>
        <w:rPr>
          <w:rFonts w:ascii="Times New Roman" w:hAnsi="Times New Roman"/>
          <w:sz w:val="24"/>
          <w:szCs w:val="24"/>
          <w:lang w:val="it-IT"/>
        </w:rPr>
      </w:pPr>
      <w:r w:rsidRPr="007B728E">
        <w:rPr>
          <w:rFonts w:ascii="Times New Roman" w:hAnsi="Times New Roman"/>
          <w:sz w:val="24"/>
          <w:szCs w:val="24"/>
          <w:lang w:val="it-IT"/>
        </w:rPr>
        <w:t xml:space="preserve">Titlul II – </w:t>
      </w:r>
      <w:r w:rsidRPr="007B728E">
        <w:rPr>
          <w:rFonts w:ascii="Times New Roman" w:hAnsi="Times New Roman"/>
          <w:sz w:val="24"/>
          <w:szCs w:val="24"/>
          <w:shd w:val="clear" w:color="auto" w:fill="FFFFFF"/>
          <w:lang w:val="it-IT"/>
        </w:rPr>
        <w:t>Administraţia publică centrală de specialitate</w:t>
      </w:r>
    </w:p>
    <w:p w14:paraId="6B39C4FC" w14:textId="77777777" w:rsidR="00D75EE1" w:rsidRPr="007B728E" w:rsidRDefault="00D75EE1" w:rsidP="007B728E">
      <w:pPr>
        <w:spacing w:after="0" w:line="240" w:lineRule="auto"/>
        <w:ind w:left="142" w:right="44" w:firstLine="578"/>
        <w:jc w:val="both"/>
        <w:rPr>
          <w:rFonts w:ascii="Times New Roman" w:hAnsi="Times New Roman"/>
          <w:sz w:val="24"/>
          <w:szCs w:val="24"/>
          <w:lang w:val="it-IT"/>
        </w:rPr>
      </w:pPr>
      <w:r w:rsidRPr="007B728E">
        <w:rPr>
          <w:rFonts w:ascii="Times New Roman" w:hAnsi="Times New Roman"/>
          <w:sz w:val="24"/>
          <w:szCs w:val="24"/>
          <w:lang w:val="it-IT"/>
        </w:rPr>
        <w:t>PARTEA a IV-a </w:t>
      </w:r>
      <w:r w:rsidRPr="007B728E">
        <w:rPr>
          <w:rFonts w:ascii="Times New Roman" w:hAnsi="Times New Roman"/>
          <w:sz w:val="24"/>
          <w:szCs w:val="24"/>
          <w:shd w:val="clear" w:color="auto" w:fill="FFFFFF"/>
          <w:lang w:val="it-IT"/>
        </w:rPr>
        <w:t> Prefectul, instituţia prefectului şi serviciile publice deconcentrate</w:t>
      </w:r>
    </w:p>
    <w:p w14:paraId="2246E505" w14:textId="77777777" w:rsidR="00D75EE1" w:rsidRPr="007B728E" w:rsidRDefault="00D75EE1" w:rsidP="007B728E">
      <w:pPr>
        <w:spacing w:after="0" w:line="240" w:lineRule="auto"/>
        <w:ind w:left="1416" w:right="44"/>
        <w:jc w:val="both"/>
        <w:rPr>
          <w:rFonts w:ascii="Times New Roman" w:hAnsi="Times New Roman"/>
          <w:sz w:val="24"/>
          <w:szCs w:val="24"/>
          <w:lang w:val="it-IT" w:eastAsia="ro-RO"/>
        </w:rPr>
      </w:pPr>
      <w:r w:rsidRPr="007B728E">
        <w:rPr>
          <w:rFonts w:ascii="Times New Roman" w:hAnsi="Times New Roman"/>
          <w:sz w:val="24"/>
          <w:szCs w:val="24"/>
          <w:lang w:val="it-IT" w:eastAsia="ro-RO"/>
        </w:rPr>
        <w:t xml:space="preserve">Titlul I – </w:t>
      </w:r>
      <w:r w:rsidRPr="007B728E">
        <w:rPr>
          <w:rFonts w:ascii="Times New Roman" w:hAnsi="Times New Roman"/>
          <w:sz w:val="24"/>
          <w:szCs w:val="24"/>
          <w:shd w:val="clear" w:color="auto" w:fill="FFFFFF"/>
          <w:lang w:val="it-IT"/>
        </w:rPr>
        <w:t> Prefectul şi subprefectul</w:t>
      </w:r>
    </w:p>
    <w:p w14:paraId="14CCB2D5" w14:textId="77777777" w:rsidR="00D75EE1" w:rsidRPr="007B728E" w:rsidRDefault="00D75EE1" w:rsidP="007B728E">
      <w:pPr>
        <w:spacing w:after="0" w:line="240" w:lineRule="auto"/>
        <w:ind w:left="142" w:right="44" w:firstLine="578"/>
        <w:jc w:val="both"/>
        <w:rPr>
          <w:rFonts w:ascii="Times New Roman" w:hAnsi="Times New Roman"/>
          <w:sz w:val="24"/>
          <w:szCs w:val="24"/>
          <w:lang w:val="it-IT"/>
        </w:rPr>
      </w:pPr>
      <w:r w:rsidRPr="007B728E">
        <w:rPr>
          <w:rFonts w:ascii="Times New Roman" w:hAnsi="Times New Roman"/>
          <w:sz w:val="24"/>
          <w:szCs w:val="24"/>
          <w:lang w:val="it-IT"/>
        </w:rPr>
        <w:t>PARTEA a VI-a Statutul funcționarilor publici, prevederi aplicabile personalului contractual din administrația publică și evidența personalului plătit din fonduri publice</w:t>
      </w:r>
    </w:p>
    <w:p w14:paraId="0BF549D5" w14:textId="77777777" w:rsidR="00D75EE1" w:rsidRPr="007B728E" w:rsidRDefault="00D75EE1" w:rsidP="007B728E">
      <w:pPr>
        <w:spacing w:after="0" w:line="240" w:lineRule="auto"/>
        <w:ind w:left="838" w:right="44" w:firstLine="578"/>
        <w:contextualSpacing/>
        <w:jc w:val="both"/>
        <w:rPr>
          <w:rFonts w:ascii="Times New Roman" w:hAnsi="Times New Roman"/>
          <w:sz w:val="24"/>
          <w:szCs w:val="24"/>
          <w:lang w:val="it-IT" w:eastAsia="ro-RO"/>
        </w:rPr>
      </w:pPr>
      <w:r w:rsidRPr="007B728E">
        <w:rPr>
          <w:rFonts w:ascii="Times New Roman" w:hAnsi="Times New Roman"/>
          <w:sz w:val="24"/>
          <w:szCs w:val="24"/>
          <w:lang w:val="it-IT" w:eastAsia="ro-RO"/>
        </w:rPr>
        <w:t>Titlul I – Dispoziții generale</w:t>
      </w:r>
    </w:p>
    <w:p w14:paraId="5C1E298C" w14:textId="77777777" w:rsidR="00D75EE1" w:rsidRPr="007B728E" w:rsidRDefault="00D75EE1" w:rsidP="007B728E">
      <w:pPr>
        <w:spacing w:after="0" w:line="240" w:lineRule="auto"/>
        <w:ind w:left="707" w:right="44" w:firstLine="709"/>
        <w:jc w:val="both"/>
        <w:rPr>
          <w:rFonts w:ascii="Times New Roman" w:hAnsi="Times New Roman"/>
          <w:sz w:val="24"/>
          <w:szCs w:val="24"/>
          <w:lang w:val="it-IT"/>
        </w:rPr>
      </w:pPr>
      <w:r w:rsidRPr="007B728E">
        <w:rPr>
          <w:rFonts w:ascii="Times New Roman" w:hAnsi="Times New Roman"/>
          <w:sz w:val="24"/>
          <w:szCs w:val="24"/>
          <w:lang w:val="it-IT"/>
        </w:rPr>
        <w:t>Titlul II – Statutul funcționarilor publici</w:t>
      </w:r>
    </w:p>
    <w:p w14:paraId="0C2CD068" w14:textId="77777777" w:rsidR="00D75EE1" w:rsidRPr="007B728E" w:rsidRDefault="00D75EE1" w:rsidP="007B728E">
      <w:pPr>
        <w:pStyle w:val="NormalWeb"/>
        <w:shd w:val="clear" w:color="auto" w:fill="FFFFFF"/>
        <w:spacing w:before="0" w:beforeAutospacing="0" w:after="0" w:afterAutospacing="0"/>
        <w:ind w:left="696" w:firstLine="720"/>
        <w:rPr>
          <w:rStyle w:val="rvts4"/>
          <w:rFonts w:eastAsia="Calibri"/>
          <w:b/>
          <w:bCs/>
          <w:bdr w:val="none" w:sz="0" w:space="0" w:color="auto" w:frame="1"/>
          <w:lang w:val="it-IT"/>
        </w:rPr>
      </w:pPr>
      <w:r w:rsidRPr="007B728E">
        <w:rPr>
          <w:rStyle w:val="rvts4"/>
          <w:rFonts w:eastAsia="Calibri"/>
          <w:b/>
          <w:bCs/>
          <w:bdr w:val="none" w:sz="0" w:space="0" w:color="auto" w:frame="1"/>
          <w:lang w:val="it-IT"/>
        </w:rPr>
        <w:t>Titlul III - Personalul contractual din autorităţile şi instituţiile publice</w:t>
      </w:r>
    </w:p>
    <w:p w14:paraId="2E43D284" w14:textId="77777777" w:rsidR="00D75EE1" w:rsidRPr="007B728E" w:rsidRDefault="00D75EE1" w:rsidP="007B728E">
      <w:pPr>
        <w:pStyle w:val="NormalWeb"/>
        <w:shd w:val="clear" w:color="auto" w:fill="FFFFFF"/>
        <w:spacing w:before="0" w:beforeAutospacing="0" w:after="0" w:afterAutospacing="0"/>
        <w:ind w:left="696" w:firstLine="720"/>
        <w:rPr>
          <w:rStyle w:val="rvts4"/>
          <w:rFonts w:eastAsia="Calibri"/>
          <w:b/>
          <w:bCs/>
          <w:bdr w:val="none" w:sz="0" w:space="0" w:color="auto" w:frame="1"/>
          <w:lang w:val="it-IT"/>
        </w:rPr>
      </w:pPr>
      <w:r w:rsidRPr="007B728E">
        <w:rPr>
          <w:rStyle w:val="rvts4"/>
          <w:rFonts w:eastAsia="Calibri"/>
          <w:b/>
          <w:bCs/>
          <w:bdr w:val="none" w:sz="0" w:space="0" w:color="auto" w:frame="1"/>
          <w:lang w:val="it-IT"/>
        </w:rPr>
        <w:t>Partea a VII-a - Răspunderea administrativă</w:t>
      </w:r>
    </w:p>
    <w:p w14:paraId="3FCDD7B7" w14:textId="77777777" w:rsidR="00D75EE1" w:rsidRPr="007B728E" w:rsidRDefault="00D75EE1" w:rsidP="007B728E">
      <w:pPr>
        <w:pStyle w:val="NormalWeb"/>
        <w:shd w:val="clear" w:color="auto" w:fill="FFFFFF"/>
        <w:spacing w:before="0" w:beforeAutospacing="0" w:after="0" w:afterAutospacing="0"/>
        <w:ind w:left="696" w:firstLine="720"/>
        <w:rPr>
          <w:rFonts w:ascii="Arial" w:hAnsi="Arial" w:cs="Arial"/>
          <w:sz w:val="10"/>
          <w:szCs w:val="10"/>
          <w:lang w:val="it-IT"/>
        </w:rPr>
      </w:pPr>
    </w:p>
    <w:p w14:paraId="56D9643E" w14:textId="77777777" w:rsidR="00D75EE1" w:rsidRPr="007B728E" w:rsidRDefault="00D75EE1" w:rsidP="007B728E">
      <w:pPr>
        <w:pStyle w:val="NormalWeb"/>
        <w:shd w:val="clear" w:color="auto" w:fill="FFFFFF"/>
        <w:spacing w:before="0" w:beforeAutospacing="0" w:after="0" w:afterAutospacing="0"/>
        <w:ind w:firstLine="707"/>
        <w:jc w:val="both"/>
        <w:rPr>
          <w:rStyle w:val="rvts4"/>
          <w:rFonts w:eastAsia="Calibri"/>
          <w:bdr w:val="none" w:sz="0" w:space="0" w:color="auto" w:frame="1"/>
          <w:lang w:val="it-IT"/>
        </w:rPr>
      </w:pPr>
      <w:r w:rsidRPr="007B728E">
        <w:rPr>
          <w:rStyle w:val="rvts4"/>
          <w:rFonts w:eastAsia="Calibri"/>
          <w:b/>
          <w:bCs/>
          <w:u w:val="single"/>
          <w:bdr w:val="none" w:sz="0" w:space="0" w:color="auto" w:frame="1"/>
          <w:lang w:val="it-IT"/>
        </w:rPr>
        <w:t>Anexa Nr. 6 – METODOLOGIA</w:t>
      </w:r>
      <w:r w:rsidRPr="007B728E">
        <w:rPr>
          <w:rStyle w:val="rvts4"/>
          <w:rFonts w:eastAsia="Calibri"/>
          <w:bdr w:val="none" w:sz="0" w:space="0" w:color="auto" w:frame="1"/>
          <w:lang w:val="it-IT"/>
        </w:rPr>
        <w:t xml:space="preserve"> pentru realizarea procesului de evaluare a performanţelor profesionale individuale ale funcţionarilor publici aplicabilă pentru activitatea desfăşurată începând cu 1 ianuarie 2020, precum şi pentru realizarea procesului de evaluare a activităţii funcţionarilor publici debutanţi numiţi în funcţia publică ulterior datei de 1 ianuarie 2020;</w:t>
      </w:r>
    </w:p>
    <w:p w14:paraId="6CE7736A" w14:textId="77777777" w:rsidR="00D75EE1" w:rsidRPr="007B728E" w:rsidRDefault="00D75EE1" w:rsidP="007B728E">
      <w:pPr>
        <w:pStyle w:val="NormalWeb"/>
        <w:shd w:val="clear" w:color="auto" w:fill="FFFFFF"/>
        <w:spacing w:before="0" w:beforeAutospacing="0" w:after="0" w:afterAutospacing="0"/>
        <w:rPr>
          <w:b/>
          <w:bCs/>
          <w:shd w:val="clear" w:color="auto" w:fill="FFFFFF"/>
          <w:lang w:val="it-IT"/>
        </w:rPr>
      </w:pPr>
      <w:r w:rsidRPr="007B728E">
        <w:rPr>
          <w:b/>
          <w:bCs/>
          <w:bdr w:val="none" w:sz="0" w:space="0" w:color="auto" w:frame="1"/>
          <w:shd w:val="clear" w:color="auto" w:fill="FFFFFF"/>
          <w:lang w:val="it-IT"/>
        </w:rPr>
        <w:t xml:space="preserve">cu tematica: </w:t>
      </w:r>
    </w:p>
    <w:p w14:paraId="0643A1FF" w14:textId="77777777" w:rsidR="00D75EE1" w:rsidRPr="007B728E" w:rsidRDefault="00D75EE1" w:rsidP="007B728E">
      <w:pPr>
        <w:pStyle w:val="NormalWeb"/>
        <w:shd w:val="clear" w:color="auto" w:fill="FFFFFF"/>
        <w:spacing w:before="0" w:beforeAutospacing="0" w:after="0" w:afterAutospacing="0"/>
        <w:ind w:firstLine="707"/>
        <w:jc w:val="both"/>
        <w:rPr>
          <w:rStyle w:val="rvts4"/>
          <w:rFonts w:eastAsia="Calibri"/>
          <w:bdr w:val="none" w:sz="0" w:space="0" w:color="auto" w:frame="1"/>
          <w:lang w:val="it-IT"/>
        </w:rPr>
      </w:pPr>
      <w:r w:rsidRPr="007B728E">
        <w:rPr>
          <w:rStyle w:val="rvts4"/>
          <w:rFonts w:eastAsia="Calibri"/>
          <w:bdr w:val="none" w:sz="0" w:space="0" w:color="auto" w:frame="1"/>
          <w:lang w:val="it-IT"/>
        </w:rPr>
        <w:t>Cap. 3  -  Evaluarea performanţelor profesionale individuale ale funcţionarilor publici de execuţie şi conducere</w:t>
      </w:r>
    </w:p>
    <w:p w14:paraId="03B5900A" w14:textId="77777777" w:rsidR="00D75EE1" w:rsidRPr="007B728E" w:rsidRDefault="00D75EE1" w:rsidP="007B728E">
      <w:pPr>
        <w:pStyle w:val="NormalWeb"/>
        <w:shd w:val="clear" w:color="auto" w:fill="FFFFFF"/>
        <w:spacing w:before="0" w:beforeAutospacing="0" w:after="0" w:afterAutospacing="0"/>
        <w:ind w:firstLine="707"/>
        <w:jc w:val="both"/>
        <w:rPr>
          <w:rStyle w:val="rvts4"/>
          <w:rFonts w:eastAsia="Calibri"/>
          <w:bdr w:val="none" w:sz="0" w:space="0" w:color="auto" w:frame="1"/>
          <w:lang w:val="it-IT"/>
        </w:rPr>
      </w:pPr>
      <w:r w:rsidRPr="007B728E">
        <w:rPr>
          <w:rStyle w:val="rvts4"/>
          <w:rFonts w:eastAsia="Calibri"/>
          <w:b/>
          <w:bCs/>
          <w:u w:val="single"/>
          <w:bdr w:val="none" w:sz="0" w:space="0" w:color="auto" w:frame="1"/>
          <w:lang w:val="it-IT"/>
        </w:rPr>
        <w:t>Anexa Nr. 7</w:t>
      </w:r>
      <w:r w:rsidRPr="007B728E">
        <w:rPr>
          <w:rStyle w:val="rvts8"/>
          <w:b/>
          <w:bCs/>
          <w:u w:val="single"/>
          <w:bdr w:val="none" w:sz="0" w:space="0" w:color="auto" w:frame="1"/>
          <w:lang w:val="it-IT"/>
        </w:rPr>
        <w:t xml:space="preserve">  - </w:t>
      </w:r>
      <w:r w:rsidRPr="007B728E">
        <w:rPr>
          <w:rStyle w:val="rvts4"/>
          <w:rFonts w:eastAsia="Calibri"/>
          <w:b/>
          <w:bCs/>
          <w:u w:val="single"/>
          <w:bdr w:val="none" w:sz="0" w:space="0" w:color="auto" w:frame="1"/>
          <w:lang w:val="it-IT"/>
        </w:rPr>
        <w:t>NORME</w:t>
      </w:r>
      <w:r w:rsidRPr="007B728E">
        <w:rPr>
          <w:rStyle w:val="rvts4"/>
          <w:rFonts w:eastAsia="Calibri"/>
          <w:bdr w:val="none" w:sz="0" w:space="0" w:color="auto" w:frame="1"/>
          <w:lang w:val="it-IT"/>
        </w:rPr>
        <w:t xml:space="preserve"> privind modul de constituire, organizare şi funcţionare a comisiilor de disciplină, precum şi componenţa, atribuţiile, modul de sesizare şi procedura disciplinară;</w:t>
      </w:r>
    </w:p>
    <w:p w14:paraId="6763776B" w14:textId="77777777" w:rsidR="00D75EE1" w:rsidRPr="007B728E" w:rsidRDefault="00D75EE1" w:rsidP="007B728E">
      <w:pPr>
        <w:spacing w:after="0" w:line="240" w:lineRule="auto"/>
        <w:ind w:right="44"/>
        <w:jc w:val="both"/>
        <w:rPr>
          <w:rFonts w:ascii="Times New Roman" w:hAnsi="Times New Roman"/>
          <w:sz w:val="24"/>
          <w:szCs w:val="24"/>
        </w:rPr>
      </w:pPr>
      <w:r w:rsidRPr="007B728E">
        <w:rPr>
          <w:rFonts w:ascii="Times New Roman" w:hAnsi="Times New Roman"/>
          <w:b/>
          <w:bCs/>
          <w:sz w:val="24"/>
          <w:szCs w:val="24"/>
          <w:bdr w:val="none" w:sz="0" w:space="0" w:color="auto" w:frame="1"/>
          <w:shd w:val="clear" w:color="auto" w:fill="FFFFFF"/>
        </w:rPr>
        <w:t>cu tematica</w:t>
      </w:r>
      <w:r w:rsidRPr="007B728E">
        <w:rPr>
          <w:rFonts w:ascii="Times New Roman" w:hAnsi="Times New Roman"/>
          <w:b/>
          <w:bCs/>
          <w:sz w:val="24"/>
          <w:szCs w:val="24"/>
          <w:bdr w:val="none" w:sz="0" w:space="0" w:color="auto" w:frame="1"/>
          <w:shd w:val="clear" w:color="auto" w:fill="FFFFFF"/>
          <w:lang w:val="it-IT"/>
        </w:rPr>
        <w:t>:</w:t>
      </w:r>
    </w:p>
    <w:p w14:paraId="6DE92F04" w14:textId="77777777" w:rsidR="00D75EE1" w:rsidRPr="007B728E" w:rsidRDefault="00D75EE1" w:rsidP="007B728E">
      <w:pPr>
        <w:pStyle w:val="NormalWeb"/>
        <w:shd w:val="clear" w:color="auto" w:fill="FFFFFF"/>
        <w:spacing w:before="0" w:beforeAutospacing="0" w:after="0" w:afterAutospacing="0"/>
        <w:ind w:firstLine="360"/>
        <w:rPr>
          <w:rFonts w:ascii="Arial" w:hAnsi="Arial" w:cs="Arial"/>
          <w:sz w:val="20"/>
          <w:szCs w:val="20"/>
          <w:lang w:val="it-IT"/>
        </w:rPr>
      </w:pPr>
      <w:r w:rsidRPr="007B728E">
        <w:rPr>
          <w:rStyle w:val="rvts4"/>
          <w:rFonts w:eastAsia="Calibri"/>
          <w:bdr w:val="none" w:sz="0" w:space="0" w:color="auto" w:frame="1"/>
          <w:lang w:val="it-IT"/>
        </w:rPr>
        <w:t>Cap. I - Norme privind constituirea, componenţa, organizarea şi funcţionarea, precum şi atribuţiile comisiilor de disciplină.</w:t>
      </w:r>
    </w:p>
    <w:p w14:paraId="25BDA2EB" w14:textId="77777777" w:rsidR="00D75EE1" w:rsidRPr="007B728E" w:rsidRDefault="00D75EE1" w:rsidP="007B728E">
      <w:pPr>
        <w:pStyle w:val="NormalWeb"/>
        <w:numPr>
          <w:ilvl w:val="0"/>
          <w:numId w:val="30"/>
        </w:numPr>
        <w:shd w:val="clear" w:color="auto" w:fill="FFFFFF"/>
        <w:spacing w:before="0" w:beforeAutospacing="0" w:after="0" w:afterAutospacing="0"/>
        <w:rPr>
          <w:rStyle w:val="rvts4"/>
          <w:rFonts w:ascii="Arial" w:hAnsi="Arial" w:cs="Arial"/>
          <w:sz w:val="20"/>
          <w:szCs w:val="20"/>
          <w:lang w:val="it-IT"/>
        </w:rPr>
      </w:pPr>
      <w:r w:rsidRPr="007B728E">
        <w:rPr>
          <w:rStyle w:val="rvts4"/>
          <w:rFonts w:eastAsia="Calibri"/>
          <w:bdr w:val="none" w:sz="0" w:space="0" w:color="auto" w:frame="1"/>
          <w:lang w:val="it-IT"/>
        </w:rPr>
        <w:t>Secţiunea 1 -  Norme generale privind constituirea şi componenţa comisiilor de disciplină;</w:t>
      </w:r>
    </w:p>
    <w:p w14:paraId="771FCB96" w14:textId="77777777" w:rsidR="00D75EE1" w:rsidRPr="007B728E" w:rsidRDefault="00D75EE1" w:rsidP="007B728E">
      <w:pPr>
        <w:pStyle w:val="NormalWeb"/>
        <w:numPr>
          <w:ilvl w:val="0"/>
          <w:numId w:val="30"/>
        </w:numPr>
        <w:shd w:val="clear" w:color="auto" w:fill="FFFFFF"/>
        <w:spacing w:before="0" w:beforeAutospacing="0" w:after="0" w:afterAutospacing="0"/>
        <w:rPr>
          <w:rStyle w:val="rvts4"/>
        </w:rPr>
      </w:pPr>
      <w:r w:rsidRPr="007B728E">
        <w:rPr>
          <w:rStyle w:val="rvts4"/>
          <w:rFonts w:eastAsia="Calibri"/>
          <w:bdr w:val="none" w:sz="0" w:space="0" w:color="auto" w:frame="1"/>
          <w:lang w:val="it-IT"/>
        </w:rPr>
        <w:t>Secţiunea a 4-a - Condiţii de desemnare şi mandatul membrilor în comisia de disciplină.</w:t>
      </w:r>
    </w:p>
    <w:p w14:paraId="19D23EDE" w14:textId="77777777" w:rsidR="00D75EE1" w:rsidRPr="007B728E" w:rsidRDefault="00D75EE1" w:rsidP="007B728E">
      <w:pPr>
        <w:pStyle w:val="NormalWeb"/>
        <w:shd w:val="clear" w:color="auto" w:fill="FFFFFF"/>
        <w:spacing w:before="0" w:beforeAutospacing="0" w:after="0" w:afterAutospacing="0"/>
        <w:rPr>
          <w:rStyle w:val="rvts4"/>
          <w:rFonts w:eastAsia="Calibri"/>
          <w:sz w:val="10"/>
          <w:szCs w:val="10"/>
          <w:bdr w:val="none" w:sz="0" w:space="0" w:color="auto" w:frame="1"/>
          <w:lang w:val="it-IT"/>
        </w:rPr>
      </w:pPr>
    </w:p>
    <w:p w14:paraId="31C28A6A" w14:textId="77777777" w:rsidR="00D75EE1" w:rsidRPr="007B728E" w:rsidRDefault="00D75EE1" w:rsidP="007B728E">
      <w:pPr>
        <w:pStyle w:val="NormalWeb"/>
        <w:shd w:val="clear" w:color="auto" w:fill="FFFFFF"/>
        <w:spacing w:before="0" w:beforeAutospacing="0" w:after="0" w:afterAutospacing="0"/>
        <w:ind w:firstLine="360"/>
        <w:rPr>
          <w:rFonts w:ascii="Arial" w:hAnsi="Arial" w:cs="Arial"/>
          <w:sz w:val="20"/>
          <w:szCs w:val="20"/>
        </w:rPr>
      </w:pPr>
      <w:r w:rsidRPr="007B728E">
        <w:rPr>
          <w:rStyle w:val="rvts4"/>
          <w:rFonts w:eastAsia="Calibri"/>
          <w:bdr w:val="none" w:sz="0" w:space="0" w:color="auto" w:frame="1"/>
          <w:lang w:val="it-IT"/>
        </w:rPr>
        <w:t>Cap. II - Procedura administrativ-disciplinară</w:t>
      </w:r>
    </w:p>
    <w:p w14:paraId="0F44CE17" w14:textId="77777777" w:rsidR="00D75EE1" w:rsidRPr="007B728E" w:rsidRDefault="00D75EE1" w:rsidP="007B728E">
      <w:pPr>
        <w:pStyle w:val="NormalWeb"/>
        <w:numPr>
          <w:ilvl w:val="0"/>
          <w:numId w:val="31"/>
        </w:numPr>
        <w:shd w:val="clear" w:color="auto" w:fill="FFFFFF"/>
        <w:spacing w:before="0" w:beforeAutospacing="0" w:after="0" w:afterAutospacing="0"/>
        <w:rPr>
          <w:rFonts w:ascii="Arial" w:hAnsi="Arial" w:cs="Arial"/>
          <w:sz w:val="20"/>
          <w:szCs w:val="20"/>
          <w:lang w:val="it-IT"/>
        </w:rPr>
      </w:pPr>
      <w:bookmarkStart w:id="3" w:name="9080050"/>
      <w:bookmarkEnd w:id="3"/>
      <w:r w:rsidRPr="007B728E">
        <w:rPr>
          <w:rStyle w:val="rvts4"/>
          <w:rFonts w:eastAsia="Calibri"/>
          <w:bdr w:val="none" w:sz="0" w:space="0" w:color="auto" w:frame="1"/>
          <w:lang w:val="it-IT"/>
        </w:rPr>
        <w:t>Secţiunea 1 - Etapele procedurii administrativ-disciplinare;</w:t>
      </w:r>
    </w:p>
    <w:p w14:paraId="5DA30A11" w14:textId="77777777" w:rsidR="00D75EE1" w:rsidRPr="007B728E" w:rsidRDefault="00D75EE1" w:rsidP="007B728E">
      <w:pPr>
        <w:pStyle w:val="NormalWeb"/>
        <w:numPr>
          <w:ilvl w:val="0"/>
          <w:numId w:val="31"/>
        </w:numPr>
        <w:shd w:val="clear" w:color="auto" w:fill="FFFFFF"/>
        <w:spacing w:before="0" w:beforeAutospacing="0" w:after="0" w:afterAutospacing="0"/>
        <w:rPr>
          <w:rFonts w:ascii="Arial" w:hAnsi="Arial" w:cs="Arial"/>
          <w:sz w:val="20"/>
          <w:szCs w:val="20"/>
        </w:rPr>
      </w:pPr>
      <w:proofErr w:type="spellStart"/>
      <w:r w:rsidRPr="007B728E">
        <w:rPr>
          <w:rStyle w:val="rvts4"/>
          <w:rFonts w:eastAsia="Calibri"/>
          <w:bdr w:val="none" w:sz="0" w:space="0" w:color="auto" w:frame="1"/>
        </w:rPr>
        <w:t>Secţiunea</w:t>
      </w:r>
      <w:proofErr w:type="spellEnd"/>
      <w:r w:rsidRPr="007B728E">
        <w:rPr>
          <w:rStyle w:val="rvts4"/>
          <w:rFonts w:eastAsia="Calibri"/>
          <w:bdr w:val="none" w:sz="0" w:space="0" w:color="auto" w:frame="1"/>
        </w:rPr>
        <w:t xml:space="preserve"> a 2-a - Sesizarea comisiei de disciplină.</w:t>
      </w:r>
    </w:p>
    <w:p w14:paraId="52C6137A" w14:textId="77777777" w:rsidR="00D75EE1" w:rsidRPr="007B728E" w:rsidRDefault="00D75EE1" w:rsidP="007B728E">
      <w:pPr>
        <w:spacing w:after="0" w:line="240" w:lineRule="auto"/>
        <w:ind w:right="44"/>
        <w:jc w:val="both"/>
        <w:rPr>
          <w:rFonts w:ascii="Times New Roman" w:hAnsi="Times New Roman"/>
          <w:sz w:val="10"/>
          <w:szCs w:val="10"/>
        </w:rPr>
      </w:pPr>
    </w:p>
    <w:p w14:paraId="13E61F57" w14:textId="77777777" w:rsidR="00D75EE1" w:rsidRPr="007B728E" w:rsidRDefault="00000000" w:rsidP="007B728E">
      <w:pPr>
        <w:pStyle w:val="Listparagraf"/>
        <w:numPr>
          <w:ilvl w:val="0"/>
          <w:numId w:val="36"/>
        </w:numPr>
        <w:suppressAutoHyphens w:val="0"/>
        <w:autoSpaceDN/>
        <w:spacing w:after="0" w:line="240" w:lineRule="auto"/>
        <w:ind w:right="44"/>
        <w:jc w:val="both"/>
        <w:textAlignment w:val="auto"/>
        <w:rPr>
          <w:rFonts w:ascii="Times New Roman" w:hAnsi="Times New Roman"/>
          <w:sz w:val="24"/>
          <w:szCs w:val="24"/>
        </w:rPr>
      </w:pPr>
      <w:hyperlink r:id="rId13" w:history="1">
        <w:r w:rsidR="00D75EE1" w:rsidRPr="007B728E">
          <w:rPr>
            <w:rStyle w:val="Hyperlink"/>
            <w:rFonts w:ascii="Times New Roman" w:hAnsi="Times New Roman"/>
            <w:b/>
            <w:bCs/>
            <w:color w:val="auto"/>
            <w:sz w:val="24"/>
            <w:szCs w:val="24"/>
          </w:rPr>
          <w:t>Ordonanța Guvernului nr. 137/2000</w:t>
        </w:r>
      </w:hyperlink>
      <w:r w:rsidR="00D75EE1" w:rsidRPr="007B728E">
        <w:rPr>
          <w:rFonts w:ascii="Times New Roman" w:hAnsi="Times New Roman"/>
          <w:sz w:val="24"/>
          <w:szCs w:val="24"/>
        </w:rPr>
        <w:t> privind prevenirea și sancționarea tuturor formelor de discriminare, republicată, cu modificările și completările ulterioare;</w:t>
      </w:r>
    </w:p>
    <w:p w14:paraId="7E4D1548" w14:textId="77777777" w:rsidR="00D75EE1" w:rsidRPr="007B728E" w:rsidRDefault="00D75EE1" w:rsidP="007B728E">
      <w:pPr>
        <w:spacing w:after="0" w:line="240" w:lineRule="auto"/>
        <w:ind w:right="-34"/>
        <w:jc w:val="both"/>
        <w:rPr>
          <w:rFonts w:ascii="Times New Roman" w:hAnsi="Times New Roman"/>
          <w:b/>
          <w:bCs/>
          <w:sz w:val="24"/>
          <w:szCs w:val="24"/>
          <w:bdr w:val="none" w:sz="0" w:space="0" w:color="auto" w:frame="1"/>
          <w:shd w:val="clear" w:color="auto" w:fill="FFFFFF"/>
          <w:lang w:val="it-IT"/>
        </w:rPr>
      </w:pPr>
      <w:r w:rsidRPr="007B728E">
        <w:rPr>
          <w:rFonts w:ascii="Times New Roman" w:hAnsi="Times New Roman"/>
          <w:b/>
          <w:bCs/>
          <w:sz w:val="24"/>
          <w:szCs w:val="24"/>
          <w:bdr w:val="none" w:sz="0" w:space="0" w:color="auto" w:frame="1"/>
          <w:shd w:val="clear" w:color="auto" w:fill="FFFFFF"/>
        </w:rPr>
        <w:t>cu tematica</w:t>
      </w:r>
      <w:r w:rsidRPr="007B728E">
        <w:rPr>
          <w:rFonts w:ascii="Times New Roman" w:hAnsi="Times New Roman"/>
          <w:b/>
          <w:bCs/>
          <w:sz w:val="24"/>
          <w:szCs w:val="24"/>
          <w:bdr w:val="none" w:sz="0" w:space="0" w:color="auto" w:frame="1"/>
          <w:shd w:val="clear" w:color="auto" w:fill="FFFFFF"/>
          <w:lang w:val="it-IT"/>
        </w:rPr>
        <w:t>: integral</w:t>
      </w:r>
    </w:p>
    <w:p w14:paraId="6E3672B3" w14:textId="77777777" w:rsidR="00D75EE1" w:rsidRPr="007B728E" w:rsidRDefault="00D75EE1" w:rsidP="007B728E">
      <w:pPr>
        <w:spacing w:after="0" w:line="240" w:lineRule="auto"/>
        <w:ind w:left="142" w:right="44" w:firstLine="578"/>
        <w:contextualSpacing/>
        <w:jc w:val="both"/>
        <w:rPr>
          <w:rFonts w:ascii="Times New Roman" w:hAnsi="Times New Roman"/>
          <w:sz w:val="6"/>
          <w:szCs w:val="6"/>
          <w:lang w:eastAsia="ro-RO"/>
        </w:rPr>
      </w:pPr>
    </w:p>
    <w:p w14:paraId="286D2D57" w14:textId="77777777" w:rsidR="00D75EE1" w:rsidRPr="007B728E" w:rsidRDefault="00D75EE1" w:rsidP="007B728E">
      <w:pPr>
        <w:spacing w:after="0" w:line="240" w:lineRule="auto"/>
        <w:ind w:left="142" w:right="44" w:firstLine="578"/>
        <w:contextualSpacing/>
        <w:jc w:val="both"/>
        <w:rPr>
          <w:rFonts w:ascii="Times New Roman" w:hAnsi="Times New Roman"/>
          <w:sz w:val="10"/>
          <w:szCs w:val="10"/>
          <w:lang w:eastAsia="ro-RO"/>
        </w:rPr>
      </w:pPr>
    </w:p>
    <w:p w14:paraId="7F713207" w14:textId="77777777" w:rsidR="00D75EE1" w:rsidRPr="007B728E" w:rsidRDefault="00000000" w:rsidP="007B728E">
      <w:pPr>
        <w:pStyle w:val="Listparagraf"/>
        <w:numPr>
          <w:ilvl w:val="0"/>
          <w:numId w:val="36"/>
        </w:numPr>
        <w:suppressAutoHyphens w:val="0"/>
        <w:autoSpaceDN/>
        <w:spacing w:after="0" w:line="240" w:lineRule="auto"/>
        <w:ind w:right="44"/>
        <w:jc w:val="both"/>
        <w:textAlignment w:val="auto"/>
        <w:rPr>
          <w:rFonts w:ascii="Times New Roman" w:hAnsi="Times New Roman"/>
          <w:sz w:val="24"/>
          <w:szCs w:val="24"/>
        </w:rPr>
      </w:pPr>
      <w:hyperlink r:id="rId14" w:history="1">
        <w:r w:rsidR="00D75EE1" w:rsidRPr="007B728E">
          <w:rPr>
            <w:rStyle w:val="Hyperlink"/>
            <w:rFonts w:ascii="Times New Roman" w:hAnsi="Times New Roman"/>
            <w:b/>
            <w:bCs/>
            <w:color w:val="auto"/>
            <w:sz w:val="24"/>
            <w:szCs w:val="24"/>
          </w:rPr>
          <w:t>Legea nr. 202/2002</w:t>
        </w:r>
      </w:hyperlink>
      <w:r w:rsidR="00D75EE1" w:rsidRPr="007B728E">
        <w:rPr>
          <w:rFonts w:ascii="Times New Roman" w:hAnsi="Times New Roman"/>
          <w:b/>
          <w:bCs/>
          <w:sz w:val="24"/>
          <w:szCs w:val="24"/>
        </w:rPr>
        <w:t> </w:t>
      </w:r>
      <w:r w:rsidR="00D75EE1" w:rsidRPr="007B728E">
        <w:rPr>
          <w:rFonts w:ascii="Times New Roman" w:hAnsi="Times New Roman"/>
          <w:sz w:val="24"/>
          <w:szCs w:val="24"/>
        </w:rPr>
        <w:t>privind egalitatea de șanse și de tratament între femei și bărbați, republicată, cu modificările și completările ulterioare;</w:t>
      </w:r>
    </w:p>
    <w:p w14:paraId="34992510" w14:textId="77777777" w:rsidR="00D75EE1" w:rsidRPr="007B728E" w:rsidRDefault="00D75EE1" w:rsidP="007B728E">
      <w:pPr>
        <w:spacing w:after="0" w:line="240" w:lineRule="auto"/>
        <w:ind w:right="-34"/>
        <w:jc w:val="both"/>
        <w:rPr>
          <w:rFonts w:ascii="Times New Roman" w:hAnsi="Times New Roman"/>
          <w:b/>
          <w:bCs/>
          <w:sz w:val="24"/>
          <w:szCs w:val="24"/>
          <w:bdr w:val="none" w:sz="0" w:space="0" w:color="auto" w:frame="1"/>
          <w:shd w:val="clear" w:color="auto" w:fill="FFFFFF"/>
          <w:lang w:val="it-IT"/>
        </w:rPr>
      </w:pPr>
      <w:r w:rsidRPr="007B728E">
        <w:rPr>
          <w:rFonts w:ascii="Times New Roman" w:hAnsi="Times New Roman"/>
          <w:b/>
          <w:bCs/>
          <w:sz w:val="24"/>
          <w:szCs w:val="24"/>
          <w:bdr w:val="none" w:sz="0" w:space="0" w:color="auto" w:frame="1"/>
          <w:shd w:val="clear" w:color="auto" w:fill="FFFFFF"/>
        </w:rPr>
        <w:t>cu tematica</w:t>
      </w:r>
      <w:r w:rsidRPr="007B728E">
        <w:rPr>
          <w:rFonts w:ascii="Times New Roman" w:hAnsi="Times New Roman"/>
          <w:b/>
          <w:bCs/>
          <w:sz w:val="24"/>
          <w:szCs w:val="24"/>
          <w:bdr w:val="none" w:sz="0" w:space="0" w:color="auto" w:frame="1"/>
          <w:shd w:val="clear" w:color="auto" w:fill="FFFFFF"/>
          <w:lang w:val="it-IT"/>
        </w:rPr>
        <w:t>: integral</w:t>
      </w:r>
    </w:p>
    <w:p w14:paraId="722FADA7" w14:textId="77777777" w:rsidR="00D75EE1" w:rsidRPr="007B728E" w:rsidRDefault="00D75EE1" w:rsidP="007B728E">
      <w:pPr>
        <w:spacing w:after="0" w:line="240" w:lineRule="auto"/>
        <w:ind w:right="-28" w:firstLine="142"/>
        <w:jc w:val="both"/>
        <w:rPr>
          <w:rFonts w:ascii="Times New Roman" w:hAnsi="Times New Roman"/>
          <w:sz w:val="6"/>
          <w:szCs w:val="6"/>
          <w:lang w:val="it-IT"/>
        </w:rPr>
      </w:pPr>
      <w:r w:rsidRPr="007B728E">
        <w:rPr>
          <w:rFonts w:ascii="Times New Roman" w:hAnsi="Times New Roman"/>
          <w:sz w:val="24"/>
          <w:szCs w:val="24"/>
          <w:lang w:val="it-IT"/>
        </w:rPr>
        <w:t xml:space="preserve">                    </w:t>
      </w:r>
    </w:p>
    <w:p w14:paraId="2A25CD84" w14:textId="77777777" w:rsidR="00D75EE1" w:rsidRPr="007B728E" w:rsidRDefault="00D75EE1" w:rsidP="007B728E">
      <w:pPr>
        <w:spacing w:after="0" w:line="240" w:lineRule="auto"/>
        <w:ind w:right="44"/>
        <w:jc w:val="both"/>
        <w:rPr>
          <w:rFonts w:ascii="Times New Roman" w:hAnsi="Times New Roman"/>
          <w:sz w:val="24"/>
          <w:szCs w:val="24"/>
          <w:lang w:val="it-IT"/>
        </w:rPr>
      </w:pPr>
      <w:r w:rsidRPr="007B728E">
        <w:rPr>
          <w:rFonts w:ascii="Times New Roman" w:hAnsi="Times New Roman"/>
          <w:b/>
          <w:bCs/>
          <w:sz w:val="24"/>
          <w:szCs w:val="24"/>
          <w:lang w:val="it-IT"/>
        </w:rPr>
        <w:t xml:space="preserve">      5) </w:t>
      </w:r>
      <w:r w:rsidRPr="007B728E">
        <w:rPr>
          <w:rFonts w:ascii="Times New Roman" w:hAnsi="Times New Roman"/>
          <w:b/>
          <w:bCs/>
          <w:sz w:val="24"/>
          <w:szCs w:val="24"/>
          <w:u w:val="single"/>
          <w:lang w:val="it-IT"/>
        </w:rPr>
        <w:t>Legea nr. 53/2003 privind Codul Muncii</w:t>
      </w:r>
      <w:r w:rsidRPr="007B728E">
        <w:rPr>
          <w:rFonts w:ascii="Times New Roman" w:hAnsi="Times New Roman"/>
          <w:sz w:val="24"/>
          <w:szCs w:val="24"/>
          <w:lang w:val="it-IT"/>
        </w:rPr>
        <w:t>, republicata, cu modificările si completările ulterioare</w:t>
      </w:r>
    </w:p>
    <w:p w14:paraId="0749FF86" w14:textId="77777777" w:rsidR="00D75EE1" w:rsidRPr="007B728E" w:rsidRDefault="00D75EE1" w:rsidP="007B728E">
      <w:pPr>
        <w:spacing w:after="0" w:line="240" w:lineRule="auto"/>
        <w:ind w:right="-34"/>
        <w:jc w:val="both"/>
        <w:rPr>
          <w:rFonts w:ascii="Times New Roman" w:hAnsi="Times New Roman"/>
          <w:b/>
          <w:bCs/>
          <w:sz w:val="24"/>
          <w:szCs w:val="24"/>
          <w:bdr w:val="none" w:sz="0" w:space="0" w:color="auto" w:frame="1"/>
          <w:shd w:val="clear" w:color="auto" w:fill="FFFFFF"/>
          <w:lang w:val="pt-PT"/>
        </w:rPr>
      </w:pPr>
      <w:r w:rsidRPr="007B728E">
        <w:rPr>
          <w:rFonts w:ascii="Times New Roman" w:hAnsi="Times New Roman"/>
          <w:b/>
          <w:bCs/>
          <w:sz w:val="24"/>
          <w:szCs w:val="24"/>
          <w:bdr w:val="none" w:sz="0" w:space="0" w:color="auto" w:frame="1"/>
          <w:shd w:val="clear" w:color="auto" w:fill="FFFFFF"/>
          <w:lang w:val="pt-PT"/>
        </w:rPr>
        <w:t xml:space="preserve">cu tematica: </w:t>
      </w:r>
    </w:p>
    <w:p w14:paraId="3CDC5E7E" w14:textId="77777777" w:rsidR="00D75EE1" w:rsidRPr="007B728E" w:rsidRDefault="00D75EE1" w:rsidP="007B728E">
      <w:pPr>
        <w:spacing w:after="0" w:line="240" w:lineRule="auto"/>
        <w:ind w:right="-34"/>
        <w:jc w:val="both"/>
        <w:rPr>
          <w:rFonts w:ascii="Times New Roman" w:hAnsi="Times New Roman"/>
          <w:sz w:val="24"/>
          <w:szCs w:val="24"/>
          <w:bdr w:val="none" w:sz="0" w:space="0" w:color="auto" w:frame="1"/>
          <w:shd w:val="clear" w:color="auto" w:fill="FFFFFF"/>
        </w:rPr>
      </w:pPr>
      <w:r w:rsidRPr="007B728E">
        <w:rPr>
          <w:rFonts w:ascii="Times New Roman" w:hAnsi="Times New Roman"/>
          <w:sz w:val="24"/>
          <w:szCs w:val="24"/>
          <w:bdr w:val="none" w:sz="0" w:space="0" w:color="auto" w:frame="1"/>
          <w:shd w:val="clear" w:color="auto" w:fill="FFFFFF"/>
          <w:lang w:val="pt-PT"/>
        </w:rPr>
        <w:t>Titlu II – Contractul Colectiv de Munc</w:t>
      </w:r>
      <w:r w:rsidRPr="007B728E">
        <w:rPr>
          <w:rFonts w:ascii="Times New Roman" w:hAnsi="Times New Roman"/>
          <w:sz w:val="24"/>
          <w:szCs w:val="24"/>
          <w:bdr w:val="none" w:sz="0" w:space="0" w:color="auto" w:frame="1"/>
          <w:shd w:val="clear" w:color="auto" w:fill="FFFFFF"/>
        </w:rPr>
        <w:t>ă</w:t>
      </w:r>
    </w:p>
    <w:p w14:paraId="6D21E50F" w14:textId="77777777" w:rsidR="00D75EE1" w:rsidRPr="007B728E" w:rsidRDefault="00D75EE1" w:rsidP="007B728E">
      <w:pPr>
        <w:pStyle w:val="NormalWeb"/>
        <w:shd w:val="clear" w:color="auto" w:fill="FFFFFF"/>
        <w:spacing w:before="0" w:beforeAutospacing="0" w:after="0" w:afterAutospacing="0"/>
        <w:ind w:left="720"/>
        <w:rPr>
          <w:rStyle w:val="rvts4"/>
          <w:rFonts w:eastAsia="Calibri"/>
          <w:lang w:val="pt-PT"/>
        </w:rPr>
      </w:pPr>
      <w:r w:rsidRPr="007B728E">
        <w:rPr>
          <w:rStyle w:val="rvts4"/>
          <w:rFonts w:eastAsia="Calibri"/>
          <w:bdr w:val="none" w:sz="0" w:space="0" w:color="auto" w:frame="1"/>
          <w:lang w:val="pt-PT"/>
        </w:rPr>
        <w:t>Cap. I -     Încheierea contractului individual de muncă</w:t>
      </w:r>
    </w:p>
    <w:p w14:paraId="485D4FC2" w14:textId="77777777" w:rsidR="00D75EE1" w:rsidRPr="007B728E" w:rsidRDefault="00D75EE1" w:rsidP="007B728E">
      <w:pPr>
        <w:pStyle w:val="NormalWeb"/>
        <w:shd w:val="clear" w:color="auto" w:fill="FFFFFF"/>
        <w:spacing w:before="0" w:beforeAutospacing="0" w:after="0" w:afterAutospacing="0"/>
        <w:ind w:left="720"/>
        <w:rPr>
          <w:rStyle w:val="rvts4"/>
          <w:rFonts w:eastAsia="Calibri"/>
          <w:bdr w:val="none" w:sz="0" w:space="0" w:color="auto" w:frame="1"/>
          <w:lang w:val="pt-PT"/>
        </w:rPr>
      </w:pPr>
      <w:r w:rsidRPr="007B728E">
        <w:rPr>
          <w:rStyle w:val="rvts4"/>
          <w:rFonts w:eastAsia="Calibri"/>
          <w:bdr w:val="none" w:sz="0" w:space="0" w:color="auto" w:frame="1"/>
          <w:lang w:val="pt-PT"/>
        </w:rPr>
        <w:t>Cap. II -    Executarea contractului individual de muncă</w:t>
      </w:r>
    </w:p>
    <w:p w14:paraId="3EC9A11D" w14:textId="77777777" w:rsidR="00D75EE1" w:rsidRPr="007B728E" w:rsidRDefault="00D75EE1" w:rsidP="007B728E">
      <w:pPr>
        <w:pStyle w:val="NormalWeb"/>
        <w:shd w:val="clear" w:color="auto" w:fill="FFFFFF"/>
        <w:spacing w:before="0" w:beforeAutospacing="0" w:after="0" w:afterAutospacing="0"/>
        <w:ind w:left="720"/>
        <w:rPr>
          <w:rFonts w:ascii="Arial" w:hAnsi="Arial" w:cs="Arial"/>
          <w:sz w:val="20"/>
          <w:szCs w:val="20"/>
          <w:lang w:val="pt-PT"/>
        </w:rPr>
      </w:pPr>
      <w:r w:rsidRPr="007B728E">
        <w:rPr>
          <w:rStyle w:val="rvts4"/>
          <w:rFonts w:eastAsia="Calibri"/>
          <w:bdr w:val="none" w:sz="0" w:space="0" w:color="auto" w:frame="1"/>
          <w:lang w:val="pt-PT"/>
        </w:rPr>
        <w:t>Cap. III -  Modificarea contractului individual de muncă</w:t>
      </w:r>
    </w:p>
    <w:p w14:paraId="5836B4FE" w14:textId="77777777" w:rsidR="00D75EE1" w:rsidRPr="007B728E" w:rsidRDefault="00D75EE1" w:rsidP="007B728E">
      <w:pPr>
        <w:pStyle w:val="NormalWeb"/>
        <w:shd w:val="clear" w:color="auto" w:fill="FFFFFF"/>
        <w:spacing w:before="0" w:beforeAutospacing="0" w:after="0" w:afterAutospacing="0"/>
        <w:ind w:left="720"/>
        <w:rPr>
          <w:rFonts w:ascii="Arial" w:hAnsi="Arial" w:cs="Arial"/>
          <w:sz w:val="20"/>
          <w:szCs w:val="20"/>
          <w:lang w:val="pt-PT"/>
        </w:rPr>
      </w:pPr>
      <w:r w:rsidRPr="007B728E">
        <w:rPr>
          <w:rStyle w:val="rvts4"/>
          <w:rFonts w:eastAsia="Calibri"/>
          <w:bdr w:val="none" w:sz="0" w:space="0" w:color="auto" w:frame="1"/>
          <w:lang w:val="pt-PT"/>
        </w:rPr>
        <w:t>Cap. IV -  Suspendarea contractului individual de muncă</w:t>
      </w:r>
    </w:p>
    <w:p w14:paraId="45CA5DD9" w14:textId="77777777" w:rsidR="00D75EE1" w:rsidRPr="007B728E" w:rsidRDefault="00D75EE1" w:rsidP="007B728E">
      <w:pPr>
        <w:pStyle w:val="NormalWeb"/>
        <w:shd w:val="clear" w:color="auto" w:fill="FFFFFF"/>
        <w:spacing w:before="0" w:beforeAutospacing="0" w:after="0" w:afterAutospacing="0"/>
        <w:ind w:left="720"/>
        <w:rPr>
          <w:rStyle w:val="rvts4"/>
          <w:rFonts w:eastAsia="Calibri"/>
          <w:bdr w:val="none" w:sz="0" w:space="0" w:color="auto" w:frame="1"/>
          <w:lang w:val="pt-PT"/>
        </w:rPr>
      </w:pPr>
      <w:r w:rsidRPr="007B728E">
        <w:rPr>
          <w:rStyle w:val="rvts4"/>
          <w:rFonts w:eastAsia="Calibri"/>
          <w:bdr w:val="none" w:sz="0" w:space="0" w:color="auto" w:frame="1"/>
          <w:lang w:val="pt-PT"/>
        </w:rPr>
        <w:t>Cap. V -   Încetarea contractului individual de muncă</w:t>
      </w:r>
    </w:p>
    <w:p w14:paraId="7F7F250C" w14:textId="77777777" w:rsidR="00D75EE1" w:rsidRPr="007B728E" w:rsidRDefault="00D75EE1" w:rsidP="007B728E">
      <w:pPr>
        <w:pStyle w:val="NormalWeb"/>
        <w:shd w:val="clear" w:color="auto" w:fill="FFFFFF"/>
        <w:spacing w:before="0" w:beforeAutospacing="0" w:after="0" w:afterAutospacing="0"/>
        <w:rPr>
          <w:rFonts w:ascii="Arial" w:hAnsi="Arial" w:cs="Arial"/>
          <w:sz w:val="20"/>
          <w:szCs w:val="20"/>
          <w:lang w:val="pt-PT"/>
        </w:rPr>
      </w:pPr>
      <w:r w:rsidRPr="007B728E">
        <w:rPr>
          <w:rStyle w:val="rvts4"/>
          <w:rFonts w:eastAsia="Calibri"/>
          <w:bdr w:val="none" w:sz="0" w:space="0" w:color="auto" w:frame="1"/>
          <w:lang w:val="pt-PT"/>
        </w:rPr>
        <w:t>Titlul III -  Timpul de muncă şi timpul de odihnă</w:t>
      </w:r>
    </w:p>
    <w:p w14:paraId="4BBD27AF" w14:textId="77777777" w:rsidR="00D75EE1" w:rsidRPr="007B728E" w:rsidRDefault="00D75EE1" w:rsidP="007B728E">
      <w:pPr>
        <w:pStyle w:val="NormalWeb"/>
        <w:shd w:val="clear" w:color="auto" w:fill="FFFFFF"/>
        <w:spacing w:before="0" w:beforeAutospacing="0" w:after="0" w:afterAutospacing="0"/>
        <w:rPr>
          <w:rFonts w:ascii="Arial" w:hAnsi="Arial" w:cs="Arial"/>
          <w:sz w:val="20"/>
          <w:szCs w:val="20"/>
          <w:lang w:val="it-IT"/>
        </w:rPr>
      </w:pPr>
      <w:r w:rsidRPr="007B728E">
        <w:rPr>
          <w:rStyle w:val="rvts4"/>
          <w:rFonts w:eastAsia="Calibri"/>
          <w:bdr w:val="none" w:sz="0" w:space="0" w:color="auto" w:frame="1"/>
          <w:lang w:val="it-IT"/>
        </w:rPr>
        <w:t>Titlul IV -   Salarizarea</w:t>
      </w:r>
    </w:p>
    <w:p w14:paraId="32A834D3" w14:textId="77777777" w:rsidR="00D75EE1" w:rsidRPr="007B728E" w:rsidRDefault="00D75EE1" w:rsidP="007B728E">
      <w:pPr>
        <w:pStyle w:val="NormalWeb"/>
        <w:shd w:val="clear" w:color="auto" w:fill="FFFFFF"/>
        <w:spacing w:before="0" w:beforeAutospacing="0" w:after="0" w:afterAutospacing="0"/>
        <w:rPr>
          <w:rFonts w:ascii="Arial" w:hAnsi="Arial" w:cs="Arial"/>
          <w:sz w:val="20"/>
          <w:szCs w:val="20"/>
          <w:lang w:val="it-IT"/>
        </w:rPr>
      </w:pPr>
      <w:r w:rsidRPr="007B728E">
        <w:rPr>
          <w:rStyle w:val="rvts4"/>
          <w:rFonts w:eastAsia="Calibri"/>
          <w:bdr w:val="none" w:sz="0" w:space="0" w:color="auto" w:frame="1"/>
          <w:lang w:val="it-IT"/>
        </w:rPr>
        <w:t>Titlul VI -   Formarea profesională</w:t>
      </w:r>
    </w:p>
    <w:p w14:paraId="79FF4ABB" w14:textId="77777777" w:rsidR="00D75EE1" w:rsidRPr="007B728E" w:rsidRDefault="00D75EE1" w:rsidP="007B728E">
      <w:pPr>
        <w:pStyle w:val="NormalWeb"/>
        <w:shd w:val="clear" w:color="auto" w:fill="FFFFFF"/>
        <w:spacing w:before="0" w:beforeAutospacing="0" w:after="0" w:afterAutospacing="0"/>
        <w:ind w:firstLine="720"/>
        <w:rPr>
          <w:rStyle w:val="rvts4"/>
          <w:rFonts w:eastAsia="Calibri"/>
          <w:bdr w:val="none" w:sz="0" w:space="0" w:color="auto" w:frame="1"/>
          <w:lang w:val="it-IT"/>
        </w:rPr>
      </w:pPr>
      <w:r w:rsidRPr="007B728E">
        <w:rPr>
          <w:rStyle w:val="rvts4"/>
          <w:rFonts w:eastAsia="Calibri"/>
          <w:bdr w:val="none" w:sz="0" w:space="0" w:color="auto" w:frame="1"/>
          <w:lang w:val="it-IT"/>
        </w:rPr>
        <w:t>Cap. I -</w:t>
      </w:r>
      <w:r w:rsidRPr="007B728E">
        <w:rPr>
          <w:rStyle w:val="rvts8"/>
          <w:bdr w:val="none" w:sz="0" w:space="0" w:color="auto" w:frame="1"/>
          <w:lang w:val="it-IT"/>
        </w:rPr>
        <w:t>  </w:t>
      </w:r>
      <w:r w:rsidRPr="007B728E">
        <w:rPr>
          <w:rStyle w:val="rvts4"/>
          <w:rFonts w:eastAsia="Calibri"/>
          <w:bdr w:val="none" w:sz="0" w:space="0" w:color="auto" w:frame="1"/>
          <w:lang w:val="it-IT"/>
        </w:rPr>
        <w:t>Dispoziţii generale</w:t>
      </w:r>
    </w:p>
    <w:p w14:paraId="51E2DE18" w14:textId="77777777" w:rsidR="00D75EE1" w:rsidRPr="007B728E" w:rsidRDefault="00D75EE1" w:rsidP="007B728E">
      <w:pPr>
        <w:pStyle w:val="NormalWeb"/>
        <w:shd w:val="clear" w:color="auto" w:fill="FFFFFF"/>
        <w:spacing w:before="0" w:beforeAutospacing="0" w:after="0" w:afterAutospacing="0"/>
        <w:rPr>
          <w:rFonts w:ascii="Arial" w:hAnsi="Arial" w:cs="Arial"/>
          <w:sz w:val="20"/>
          <w:szCs w:val="20"/>
          <w:lang w:val="it-IT"/>
        </w:rPr>
      </w:pPr>
      <w:r w:rsidRPr="007B728E">
        <w:rPr>
          <w:rStyle w:val="rvts4"/>
          <w:rFonts w:eastAsia="Calibri"/>
          <w:bdr w:val="none" w:sz="0" w:space="0" w:color="auto" w:frame="1"/>
          <w:lang w:val="it-IT"/>
        </w:rPr>
        <w:t>Titlul XI -  Răspunderea juridică</w:t>
      </w:r>
    </w:p>
    <w:p w14:paraId="076F29CC" w14:textId="77777777" w:rsidR="00D75EE1" w:rsidRPr="007B728E" w:rsidRDefault="00D75EE1" w:rsidP="007B728E">
      <w:pPr>
        <w:spacing w:after="0" w:line="240" w:lineRule="auto"/>
        <w:ind w:right="-34" w:firstLine="707"/>
        <w:jc w:val="both"/>
        <w:rPr>
          <w:rFonts w:ascii="Times New Roman" w:hAnsi="Times New Roman"/>
          <w:sz w:val="10"/>
          <w:szCs w:val="10"/>
          <w:bdr w:val="none" w:sz="0" w:space="0" w:color="auto" w:frame="1"/>
          <w:shd w:val="clear" w:color="auto" w:fill="FFFFFF"/>
          <w:lang w:val="it-IT"/>
        </w:rPr>
      </w:pPr>
    </w:p>
    <w:p w14:paraId="4EA319E0" w14:textId="77777777" w:rsidR="00D75EE1" w:rsidRPr="007B728E" w:rsidRDefault="00D75EE1" w:rsidP="007B728E">
      <w:pPr>
        <w:spacing w:after="0" w:line="240" w:lineRule="auto"/>
        <w:ind w:right="44"/>
        <w:jc w:val="both"/>
        <w:rPr>
          <w:rFonts w:ascii="Times New Roman" w:hAnsi="Times New Roman"/>
          <w:sz w:val="24"/>
          <w:szCs w:val="24"/>
          <w:lang w:val="it-IT"/>
        </w:rPr>
      </w:pPr>
      <w:r w:rsidRPr="007B728E">
        <w:rPr>
          <w:rFonts w:ascii="Times New Roman" w:hAnsi="Times New Roman"/>
          <w:b/>
          <w:bCs/>
          <w:sz w:val="24"/>
          <w:szCs w:val="24"/>
          <w:lang w:val="it-IT"/>
        </w:rPr>
        <w:t xml:space="preserve">      6)  </w:t>
      </w:r>
      <w:r w:rsidRPr="007B728E">
        <w:rPr>
          <w:rFonts w:ascii="Times New Roman" w:hAnsi="Times New Roman"/>
          <w:b/>
          <w:bCs/>
          <w:sz w:val="24"/>
          <w:szCs w:val="24"/>
          <w:u w:val="single"/>
          <w:lang w:val="it-IT"/>
        </w:rPr>
        <w:t xml:space="preserve">Legea-cadru nr. 153/2017 </w:t>
      </w:r>
      <w:r w:rsidRPr="007B728E">
        <w:rPr>
          <w:rFonts w:ascii="Times New Roman" w:hAnsi="Times New Roman"/>
          <w:sz w:val="24"/>
          <w:szCs w:val="24"/>
          <w:lang w:val="it-IT"/>
        </w:rPr>
        <w:t xml:space="preserve">privind salarizarea personalului plătit din fonduri publice, cu modificările şi completările ulterioare </w:t>
      </w:r>
    </w:p>
    <w:p w14:paraId="62248B00" w14:textId="77777777" w:rsidR="00D75EE1" w:rsidRPr="007B728E" w:rsidRDefault="00D75EE1" w:rsidP="007B728E">
      <w:pPr>
        <w:pStyle w:val="NormalWeb"/>
        <w:shd w:val="clear" w:color="auto" w:fill="FFFFFF"/>
        <w:spacing w:before="0" w:beforeAutospacing="0" w:after="0" w:afterAutospacing="0"/>
        <w:rPr>
          <w:lang w:val="it-IT"/>
        </w:rPr>
      </w:pPr>
      <w:r w:rsidRPr="007B728E">
        <w:rPr>
          <w:b/>
          <w:bCs/>
          <w:bdr w:val="none" w:sz="0" w:space="0" w:color="auto" w:frame="1"/>
          <w:shd w:val="clear" w:color="auto" w:fill="FFFFFF"/>
          <w:lang w:val="it-IT"/>
        </w:rPr>
        <w:t xml:space="preserve">cu tematica:   </w:t>
      </w:r>
      <w:r w:rsidRPr="007B728E">
        <w:rPr>
          <w:lang w:val="it-IT"/>
        </w:rPr>
        <w:t xml:space="preserve"> </w:t>
      </w:r>
    </w:p>
    <w:p w14:paraId="2EF57D08" w14:textId="77777777" w:rsidR="00D75EE1" w:rsidRPr="007B728E" w:rsidRDefault="00D75EE1" w:rsidP="007B728E">
      <w:pPr>
        <w:pStyle w:val="NormalWeb"/>
        <w:numPr>
          <w:ilvl w:val="0"/>
          <w:numId w:val="29"/>
        </w:numPr>
        <w:shd w:val="clear" w:color="auto" w:fill="FFFFFF"/>
        <w:spacing w:before="0" w:beforeAutospacing="0" w:after="0" w:afterAutospacing="0"/>
        <w:rPr>
          <w:lang w:val="it-IT"/>
        </w:rPr>
      </w:pPr>
      <w:r w:rsidRPr="007B728E">
        <w:rPr>
          <w:lang w:val="it-IT"/>
        </w:rPr>
        <w:t xml:space="preserve">Cap. I -  </w:t>
      </w:r>
      <w:r w:rsidRPr="007B728E">
        <w:rPr>
          <w:shd w:val="clear" w:color="auto" w:fill="FFFFFF"/>
          <w:lang w:val="it-IT"/>
        </w:rPr>
        <w:t>Dispoziţii generale</w:t>
      </w:r>
    </w:p>
    <w:p w14:paraId="1ACA6351" w14:textId="77777777" w:rsidR="00D75EE1" w:rsidRPr="007B728E" w:rsidRDefault="00D75EE1" w:rsidP="007B728E">
      <w:pPr>
        <w:pStyle w:val="NormalWeb"/>
        <w:numPr>
          <w:ilvl w:val="0"/>
          <w:numId w:val="29"/>
        </w:numPr>
        <w:shd w:val="clear" w:color="auto" w:fill="FFFFFF"/>
        <w:spacing w:before="0" w:beforeAutospacing="0" w:after="0" w:afterAutospacing="0"/>
        <w:rPr>
          <w:lang w:val="pt-PT"/>
        </w:rPr>
      </w:pPr>
      <w:r w:rsidRPr="007B728E">
        <w:rPr>
          <w:lang w:val="pt-PT"/>
        </w:rPr>
        <w:t xml:space="preserve">Cap. II -  </w:t>
      </w:r>
      <w:r w:rsidRPr="007B728E">
        <w:rPr>
          <w:shd w:val="clear" w:color="auto" w:fill="FFFFFF"/>
          <w:lang w:val="pt-PT"/>
        </w:rPr>
        <w:t>Salarizarea</w:t>
      </w:r>
    </w:p>
    <w:p w14:paraId="6150D1DF" w14:textId="77777777" w:rsidR="00D75EE1" w:rsidRPr="007B728E" w:rsidRDefault="00D75EE1" w:rsidP="007B728E">
      <w:pPr>
        <w:pStyle w:val="NormalWeb"/>
        <w:numPr>
          <w:ilvl w:val="0"/>
          <w:numId w:val="29"/>
        </w:numPr>
        <w:shd w:val="clear" w:color="auto" w:fill="FFFFFF"/>
        <w:spacing w:before="0" w:beforeAutospacing="0" w:after="0" w:afterAutospacing="0"/>
        <w:rPr>
          <w:bdr w:val="none" w:sz="0" w:space="0" w:color="auto" w:frame="1"/>
          <w:lang w:val="it-IT"/>
        </w:rPr>
      </w:pPr>
      <w:r w:rsidRPr="007B728E">
        <w:rPr>
          <w:lang w:val="it-IT"/>
        </w:rPr>
        <w:t xml:space="preserve">Cap. III - </w:t>
      </w:r>
      <w:r w:rsidRPr="007B728E">
        <w:rPr>
          <w:bdr w:val="none" w:sz="0" w:space="0" w:color="auto" w:frame="1"/>
          <w:lang w:val="it-IT"/>
        </w:rPr>
        <w:t xml:space="preserve"> </w:t>
      </w:r>
      <w:r w:rsidRPr="007B728E">
        <w:rPr>
          <w:shd w:val="clear" w:color="auto" w:fill="FFFFFF"/>
          <w:lang w:val="it-IT"/>
        </w:rPr>
        <w:t>Alte dispoziţii</w:t>
      </w:r>
    </w:p>
    <w:p w14:paraId="749041BC" w14:textId="77777777" w:rsidR="00D75EE1" w:rsidRPr="007B728E" w:rsidRDefault="00D75EE1" w:rsidP="007B728E">
      <w:pPr>
        <w:spacing w:after="0" w:line="240" w:lineRule="auto"/>
        <w:ind w:right="44"/>
        <w:jc w:val="both"/>
        <w:rPr>
          <w:rFonts w:ascii="Times New Roman" w:hAnsi="Times New Roman"/>
          <w:sz w:val="10"/>
          <w:szCs w:val="10"/>
          <w:lang w:val="it-IT"/>
        </w:rPr>
      </w:pPr>
    </w:p>
    <w:p w14:paraId="5D36AE73" w14:textId="77777777" w:rsidR="00D75EE1" w:rsidRPr="007B728E" w:rsidRDefault="00D75EE1" w:rsidP="007B728E">
      <w:pPr>
        <w:spacing w:after="0" w:line="240" w:lineRule="auto"/>
        <w:ind w:right="44" w:firstLine="360"/>
        <w:jc w:val="both"/>
        <w:rPr>
          <w:rFonts w:ascii="Times New Roman" w:hAnsi="Times New Roman"/>
          <w:sz w:val="24"/>
          <w:szCs w:val="24"/>
          <w:lang w:val="it-IT"/>
        </w:rPr>
      </w:pPr>
      <w:r w:rsidRPr="007B728E">
        <w:rPr>
          <w:rFonts w:ascii="Times New Roman" w:hAnsi="Times New Roman"/>
          <w:b/>
          <w:bCs/>
          <w:sz w:val="24"/>
          <w:szCs w:val="24"/>
          <w:lang w:val="it-IT"/>
        </w:rPr>
        <w:t xml:space="preserve"> 7)  </w:t>
      </w:r>
      <w:r w:rsidRPr="007B728E">
        <w:rPr>
          <w:rFonts w:ascii="Times New Roman" w:hAnsi="Times New Roman"/>
          <w:b/>
          <w:bCs/>
          <w:sz w:val="24"/>
          <w:szCs w:val="24"/>
          <w:u w:val="single"/>
          <w:lang w:val="it-IT"/>
        </w:rPr>
        <w:t>Hotărârea Guvernului nr. 250/1992</w:t>
      </w:r>
      <w:r w:rsidRPr="007B728E">
        <w:rPr>
          <w:rFonts w:ascii="Times New Roman" w:hAnsi="Times New Roman"/>
          <w:sz w:val="24"/>
          <w:szCs w:val="24"/>
          <w:lang w:val="it-IT"/>
        </w:rPr>
        <w:t xml:space="preserve"> privind concediul de odihnă şi alte concedii ale salariaţilor din administraţia publică, cu modificările şi completările ulterioare;</w:t>
      </w:r>
    </w:p>
    <w:p w14:paraId="15CF5403" w14:textId="77777777" w:rsidR="00D75EE1" w:rsidRPr="007B728E" w:rsidRDefault="00D75EE1" w:rsidP="007B728E">
      <w:pPr>
        <w:spacing w:after="0" w:line="240" w:lineRule="auto"/>
        <w:ind w:right="-34"/>
        <w:jc w:val="both"/>
        <w:rPr>
          <w:rFonts w:ascii="Times New Roman" w:hAnsi="Times New Roman"/>
          <w:sz w:val="24"/>
          <w:szCs w:val="24"/>
          <w:bdr w:val="none" w:sz="0" w:space="0" w:color="auto" w:frame="1"/>
          <w:shd w:val="clear" w:color="auto" w:fill="FFFFFF"/>
          <w:lang w:val="it-IT"/>
        </w:rPr>
      </w:pPr>
      <w:r w:rsidRPr="007B728E">
        <w:rPr>
          <w:rFonts w:ascii="Times New Roman" w:hAnsi="Times New Roman"/>
          <w:b/>
          <w:bCs/>
          <w:sz w:val="24"/>
          <w:szCs w:val="24"/>
          <w:bdr w:val="none" w:sz="0" w:space="0" w:color="auto" w:frame="1"/>
          <w:shd w:val="clear" w:color="auto" w:fill="FFFFFF"/>
          <w:lang w:val="it-IT"/>
        </w:rPr>
        <w:t xml:space="preserve">cu tematica: </w:t>
      </w:r>
      <w:r w:rsidRPr="007B728E">
        <w:rPr>
          <w:rFonts w:ascii="Times New Roman" w:hAnsi="Times New Roman"/>
          <w:sz w:val="24"/>
          <w:szCs w:val="24"/>
          <w:bdr w:val="none" w:sz="0" w:space="0" w:color="auto" w:frame="1"/>
          <w:shd w:val="clear" w:color="auto" w:fill="FFFFFF"/>
          <w:lang w:val="it-IT"/>
        </w:rPr>
        <w:t>integral</w:t>
      </w:r>
    </w:p>
    <w:p w14:paraId="4DD6AF96" w14:textId="77777777" w:rsidR="00D75EE1" w:rsidRPr="007B728E" w:rsidRDefault="00D75EE1" w:rsidP="007B728E">
      <w:pPr>
        <w:spacing w:after="0" w:line="240" w:lineRule="auto"/>
        <w:ind w:right="44"/>
        <w:jc w:val="both"/>
        <w:rPr>
          <w:rFonts w:ascii="Times New Roman" w:hAnsi="Times New Roman"/>
          <w:sz w:val="6"/>
          <w:szCs w:val="6"/>
          <w:lang w:val="it-IT"/>
        </w:rPr>
      </w:pPr>
    </w:p>
    <w:p w14:paraId="4F1BD604" w14:textId="77777777" w:rsidR="00D75EE1" w:rsidRPr="007B728E" w:rsidRDefault="00D75EE1" w:rsidP="007B728E">
      <w:pPr>
        <w:spacing w:after="0" w:line="240" w:lineRule="auto"/>
        <w:ind w:right="44"/>
        <w:jc w:val="both"/>
        <w:rPr>
          <w:rFonts w:ascii="Times New Roman" w:hAnsi="Times New Roman"/>
          <w:sz w:val="6"/>
          <w:szCs w:val="6"/>
          <w:lang w:val="it-IT"/>
        </w:rPr>
      </w:pPr>
    </w:p>
    <w:p w14:paraId="79EE43CC" w14:textId="77777777" w:rsidR="00D75EE1" w:rsidRPr="007B728E" w:rsidRDefault="00D75EE1" w:rsidP="007B728E">
      <w:pPr>
        <w:spacing w:after="0" w:line="240" w:lineRule="auto"/>
        <w:ind w:right="44"/>
        <w:jc w:val="both"/>
        <w:rPr>
          <w:rFonts w:ascii="Times New Roman" w:hAnsi="Times New Roman"/>
          <w:sz w:val="24"/>
          <w:szCs w:val="24"/>
          <w:lang w:val="it-IT"/>
          <w14:ligatures w14:val="none"/>
        </w:rPr>
      </w:pPr>
      <w:r w:rsidRPr="007B728E">
        <w:rPr>
          <w:rFonts w:ascii="Times New Roman" w:hAnsi="Times New Roman"/>
          <w:b/>
          <w:bCs/>
          <w:sz w:val="24"/>
          <w:szCs w:val="24"/>
          <w:lang w:val="it-IT"/>
          <w14:ligatures w14:val="none"/>
        </w:rPr>
        <w:t xml:space="preserve">       8)  </w:t>
      </w:r>
      <w:r w:rsidRPr="007B728E">
        <w:rPr>
          <w:rFonts w:ascii="Times New Roman" w:hAnsi="Times New Roman"/>
          <w:b/>
          <w:bCs/>
          <w:sz w:val="24"/>
          <w:szCs w:val="24"/>
          <w:u w:val="single"/>
          <w:lang w:val="it-IT"/>
          <w14:ligatures w14:val="none"/>
        </w:rPr>
        <w:t>Hotărârea nr. 1336/2022</w:t>
      </w:r>
      <w:r w:rsidRPr="007B728E">
        <w:rPr>
          <w:rFonts w:ascii="Times New Roman" w:hAnsi="Times New Roman"/>
          <w:b/>
          <w:bCs/>
          <w:sz w:val="24"/>
          <w:szCs w:val="24"/>
          <w:lang w:val="it-IT"/>
          <w14:ligatures w14:val="none"/>
        </w:rPr>
        <w:t xml:space="preserve"> </w:t>
      </w:r>
      <w:r w:rsidRPr="007B728E">
        <w:rPr>
          <w:rFonts w:ascii="Times New Roman" w:hAnsi="Times New Roman"/>
          <w:sz w:val="24"/>
          <w:szCs w:val="24"/>
          <w:lang w:val="it-IT"/>
          <w14:ligatures w14:val="none"/>
        </w:rPr>
        <w:t>pentru aprobarea Regulamentului-cadru privind organizarea şi dezvoltarea carierei personalului contractual din sectorul bugetar plătit din fonduri publice, cu modificările și completările ulterioare;</w:t>
      </w:r>
    </w:p>
    <w:p w14:paraId="44ABDBF9" w14:textId="77777777" w:rsidR="00D75EE1" w:rsidRPr="007B728E" w:rsidRDefault="00D75EE1" w:rsidP="007B728E">
      <w:pPr>
        <w:spacing w:after="0" w:line="240" w:lineRule="auto"/>
        <w:ind w:right="-34"/>
        <w:jc w:val="both"/>
        <w:rPr>
          <w:rFonts w:ascii="Times New Roman" w:hAnsi="Times New Roman"/>
          <w:b/>
          <w:bCs/>
          <w:sz w:val="24"/>
          <w:szCs w:val="24"/>
          <w:bdr w:val="none" w:sz="0" w:space="0" w:color="auto" w:frame="1"/>
          <w:shd w:val="clear" w:color="auto" w:fill="FFFFFF"/>
          <w:lang w:val="it-IT"/>
        </w:rPr>
      </w:pPr>
      <w:r w:rsidRPr="007B728E">
        <w:rPr>
          <w:rFonts w:ascii="Times New Roman" w:hAnsi="Times New Roman"/>
          <w:b/>
          <w:bCs/>
          <w:sz w:val="24"/>
          <w:szCs w:val="24"/>
          <w:bdr w:val="none" w:sz="0" w:space="0" w:color="auto" w:frame="1"/>
          <w:shd w:val="clear" w:color="auto" w:fill="FFFFFF"/>
          <w:lang w:val="it-IT"/>
        </w:rPr>
        <w:t xml:space="preserve">cu tematica: </w:t>
      </w:r>
    </w:p>
    <w:p w14:paraId="1022CAD5" w14:textId="77777777" w:rsidR="00D75EE1" w:rsidRPr="007B728E" w:rsidRDefault="00D75EE1" w:rsidP="007B728E">
      <w:pPr>
        <w:pStyle w:val="Listparagraf"/>
        <w:numPr>
          <w:ilvl w:val="0"/>
          <w:numId w:val="34"/>
        </w:numPr>
        <w:suppressAutoHyphens w:val="0"/>
        <w:autoSpaceDN/>
        <w:spacing w:after="0" w:line="240" w:lineRule="auto"/>
        <w:ind w:right="-34"/>
        <w:jc w:val="both"/>
        <w:textAlignment w:val="auto"/>
        <w:rPr>
          <w:rFonts w:ascii="Times New Roman" w:hAnsi="Times New Roman"/>
          <w:sz w:val="24"/>
          <w:szCs w:val="24"/>
          <w:bdr w:val="none" w:sz="0" w:space="0" w:color="auto" w:frame="1"/>
          <w:shd w:val="clear" w:color="auto" w:fill="FFFFFF"/>
          <w:lang w:val="it-IT"/>
        </w:rPr>
      </w:pPr>
      <w:r w:rsidRPr="007B728E">
        <w:rPr>
          <w:rFonts w:ascii="Times New Roman" w:hAnsi="Times New Roman"/>
          <w:sz w:val="24"/>
          <w:szCs w:val="24"/>
          <w:bdr w:val="none" w:sz="0" w:space="0" w:color="auto" w:frame="1"/>
          <w:shd w:val="clear" w:color="auto" w:fill="FFFFFF"/>
          <w:lang w:val="it-IT"/>
        </w:rPr>
        <w:t>art. 13 – 21</w:t>
      </w:r>
    </w:p>
    <w:p w14:paraId="21CC0C05" w14:textId="77777777" w:rsidR="00D75EE1" w:rsidRPr="007B728E" w:rsidRDefault="00D75EE1" w:rsidP="007B728E">
      <w:pPr>
        <w:pStyle w:val="Listparagraf"/>
        <w:numPr>
          <w:ilvl w:val="0"/>
          <w:numId w:val="34"/>
        </w:numPr>
        <w:suppressAutoHyphens w:val="0"/>
        <w:autoSpaceDN/>
        <w:spacing w:after="0" w:line="240" w:lineRule="auto"/>
        <w:ind w:right="-34"/>
        <w:jc w:val="both"/>
        <w:textAlignment w:val="auto"/>
        <w:rPr>
          <w:rFonts w:ascii="Times New Roman" w:hAnsi="Times New Roman"/>
          <w:sz w:val="24"/>
          <w:szCs w:val="24"/>
          <w:bdr w:val="none" w:sz="0" w:space="0" w:color="auto" w:frame="1"/>
          <w:shd w:val="clear" w:color="auto" w:fill="FFFFFF"/>
          <w:lang w:val="it-IT"/>
        </w:rPr>
      </w:pPr>
      <w:r w:rsidRPr="007B728E">
        <w:rPr>
          <w:rFonts w:ascii="Times New Roman" w:hAnsi="Times New Roman"/>
          <w:sz w:val="24"/>
          <w:szCs w:val="24"/>
          <w:bdr w:val="none" w:sz="0" w:space="0" w:color="auto" w:frame="1"/>
          <w:shd w:val="clear" w:color="auto" w:fill="FFFFFF"/>
          <w:lang w:val="it-IT"/>
        </w:rPr>
        <w:t>art. 31-32</w:t>
      </w:r>
    </w:p>
    <w:p w14:paraId="2BF5EFF6" w14:textId="77777777" w:rsidR="00D75EE1" w:rsidRPr="007B728E" w:rsidRDefault="00D75EE1" w:rsidP="007B728E">
      <w:pPr>
        <w:pStyle w:val="Listparagraf"/>
        <w:numPr>
          <w:ilvl w:val="0"/>
          <w:numId w:val="34"/>
        </w:numPr>
        <w:suppressAutoHyphens w:val="0"/>
        <w:autoSpaceDN/>
        <w:spacing w:after="0" w:line="240" w:lineRule="auto"/>
        <w:ind w:right="-34"/>
        <w:jc w:val="both"/>
        <w:textAlignment w:val="auto"/>
        <w:rPr>
          <w:rFonts w:ascii="Times New Roman" w:hAnsi="Times New Roman"/>
          <w:sz w:val="24"/>
          <w:szCs w:val="24"/>
          <w:bdr w:val="none" w:sz="0" w:space="0" w:color="auto" w:frame="1"/>
          <w:shd w:val="clear" w:color="auto" w:fill="FFFFFF"/>
          <w:lang w:val="it-IT"/>
        </w:rPr>
      </w:pPr>
      <w:r w:rsidRPr="007B728E">
        <w:rPr>
          <w:rFonts w:ascii="Times New Roman" w:hAnsi="Times New Roman"/>
          <w:sz w:val="24"/>
          <w:szCs w:val="24"/>
          <w:bdr w:val="none" w:sz="0" w:space="0" w:color="auto" w:frame="1"/>
          <w:shd w:val="clear" w:color="auto" w:fill="FFFFFF"/>
          <w:lang w:val="it-IT"/>
        </w:rPr>
        <w:t>art. 67 – 79</w:t>
      </w:r>
    </w:p>
    <w:p w14:paraId="15038989" w14:textId="35F30EAC" w:rsidR="00D75EE1" w:rsidRDefault="00D75EE1" w:rsidP="007B728E">
      <w:pPr>
        <w:pStyle w:val="Listparagraf"/>
        <w:numPr>
          <w:ilvl w:val="0"/>
          <w:numId w:val="34"/>
        </w:numPr>
        <w:suppressAutoHyphens w:val="0"/>
        <w:autoSpaceDN/>
        <w:spacing w:after="0" w:line="240" w:lineRule="auto"/>
        <w:ind w:right="-34"/>
        <w:jc w:val="both"/>
        <w:textAlignment w:val="auto"/>
        <w:rPr>
          <w:rFonts w:ascii="Times New Roman" w:hAnsi="Times New Roman"/>
          <w:sz w:val="24"/>
          <w:szCs w:val="24"/>
          <w:bdr w:val="none" w:sz="0" w:space="0" w:color="auto" w:frame="1"/>
          <w:shd w:val="clear" w:color="auto" w:fill="FFFFFF"/>
          <w:lang w:val="it-IT"/>
        </w:rPr>
      </w:pPr>
      <w:r w:rsidRPr="007B728E">
        <w:rPr>
          <w:rFonts w:ascii="Times New Roman" w:hAnsi="Times New Roman"/>
          <w:sz w:val="24"/>
          <w:szCs w:val="24"/>
          <w:bdr w:val="none" w:sz="0" w:space="0" w:color="auto" w:frame="1"/>
          <w:shd w:val="clear" w:color="auto" w:fill="FFFFFF"/>
          <w:lang w:val="it-IT"/>
        </w:rPr>
        <w:t xml:space="preserve">art. 90 </w:t>
      </w:r>
      <w:r w:rsidR="007B728E">
        <w:rPr>
          <w:rFonts w:ascii="Times New Roman" w:hAnsi="Times New Roman"/>
          <w:sz w:val="24"/>
          <w:szCs w:val="24"/>
          <w:bdr w:val="none" w:sz="0" w:space="0" w:color="auto" w:frame="1"/>
          <w:shd w:val="clear" w:color="auto" w:fill="FFFFFF"/>
          <w:lang w:val="it-IT"/>
        </w:rPr>
        <w:t>–</w:t>
      </w:r>
      <w:r w:rsidRPr="007B728E">
        <w:rPr>
          <w:rFonts w:ascii="Times New Roman" w:hAnsi="Times New Roman"/>
          <w:sz w:val="24"/>
          <w:szCs w:val="24"/>
          <w:bdr w:val="none" w:sz="0" w:space="0" w:color="auto" w:frame="1"/>
          <w:shd w:val="clear" w:color="auto" w:fill="FFFFFF"/>
          <w:lang w:val="it-IT"/>
        </w:rPr>
        <w:t xml:space="preserve"> 97</w:t>
      </w:r>
    </w:p>
    <w:p w14:paraId="713EF498" w14:textId="77777777" w:rsidR="007B728E" w:rsidRDefault="007B728E" w:rsidP="007B728E">
      <w:pPr>
        <w:suppressAutoHyphens w:val="0"/>
        <w:autoSpaceDN/>
        <w:spacing w:after="0" w:line="240" w:lineRule="auto"/>
        <w:ind w:right="-34"/>
        <w:jc w:val="both"/>
        <w:textAlignment w:val="auto"/>
        <w:rPr>
          <w:rFonts w:ascii="Times New Roman" w:hAnsi="Times New Roman"/>
          <w:sz w:val="24"/>
          <w:szCs w:val="24"/>
          <w:bdr w:val="none" w:sz="0" w:space="0" w:color="auto" w:frame="1"/>
          <w:shd w:val="clear" w:color="auto" w:fill="FFFFFF"/>
          <w:lang w:val="it-IT"/>
        </w:rPr>
      </w:pPr>
    </w:p>
    <w:p w14:paraId="43C00617" w14:textId="77777777" w:rsidR="00D75EE1" w:rsidRDefault="00D75EE1" w:rsidP="007B728E">
      <w:pPr>
        <w:pStyle w:val="Listparagraf"/>
        <w:spacing w:after="0" w:line="240" w:lineRule="auto"/>
        <w:ind w:left="2160" w:right="44" w:firstLine="720"/>
        <w:jc w:val="both"/>
        <w:rPr>
          <w:rFonts w:ascii="Times New Roman" w:hAnsi="Times New Roman"/>
          <w:b/>
          <w:bCs/>
          <w:sz w:val="10"/>
          <w:szCs w:val="10"/>
          <w:lang w:val="it-IT"/>
        </w:rPr>
      </w:pPr>
    </w:p>
    <w:p w14:paraId="545F04C2" w14:textId="77777777" w:rsidR="007B728E" w:rsidRPr="007B728E" w:rsidRDefault="007B728E" w:rsidP="007B728E">
      <w:pPr>
        <w:pStyle w:val="Listparagraf"/>
        <w:spacing w:after="0" w:line="240" w:lineRule="auto"/>
        <w:ind w:left="2160" w:right="44" w:firstLine="720"/>
        <w:jc w:val="both"/>
        <w:rPr>
          <w:rFonts w:ascii="Times New Roman" w:hAnsi="Times New Roman"/>
          <w:b/>
          <w:bCs/>
          <w:sz w:val="10"/>
          <w:szCs w:val="10"/>
          <w:lang w:val="it-IT"/>
        </w:rPr>
      </w:pPr>
    </w:p>
    <w:p w14:paraId="38B67879" w14:textId="77777777" w:rsidR="00D75EE1" w:rsidRPr="007B728E" w:rsidRDefault="00D75EE1" w:rsidP="007B728E">
      <w:pPr>
        <w:spacing w:after="0" w:line="240" w:lineRule="auto"/>
        <w:ind w:right="44"/>
        <w:jc w:val="both"/>
        <w:rPr>
          <w:rFonts w:ascii="Times New Roman" w:hAnsi="Times New Roman"/>
          <w:b/>
          <w:bCs/>
          <w:sz w:val="24"/>
          <w:szCs w:val="24"/>
          <w:lang w:val="it-IT"/>
          <w14:ligatures w14:val="none"/>
        </w:rPr>
      </w:pPr>
      <w:r w:rsidRPr="007B728E">
        <w:rPr>
          <w:rFonts w:ascii="Times New Roman" w:hAnsi="Times New Roman"/>
          <w:b/>
          <w:bCs/>
          <w:sz w:val="24"/>
          <w:szCs w:val="24"/>
        </w:rPr>
        <w:t xml:space="preserve">      9)   </w:t>
      </w:r>
      <w:r w:rsidRPr="007B728E">
        <w:rPr>
          <w:rFonts w:ascii="Times New Roman" w:hAnsi="Times New Roman"/>
          <w:b/>
          <w:bCs/>
          <w:sz w:val="24"/>
          <w:szCs w:val="24"/>
          <w:u w:val="single"/>
          <w:lang w:val="it-IT"/>
        </w:rPr>
        <w:t>Legea nr.</w:t>
      </w:r>
      <w:r w:rsidRPr="007B728E">
        <w:rPr>
          <w:rStyle w:val="rvts1"/>
          <w:rFonts w:ascii="Times New Roman" w:hAnsi="Times New Roman"/>
          <w:b/>
          <w:bCs/>
          <w:sz w:val="24"/>
          <w:szCs w:val="24"/>
          <w:u w:val="single"/>
          <w:bdr w:val="none" w:sz="0" w:space="0" w:color="auto" w:frame="1"/>
          <w:lang w:val="it-IT"/>
        </w:rPr>
        <w:t xml:space="preserve"> 367/2022 privind dialogul social</w:t>
      </w:r>
      <w:r w:rsidRPr="007B728E">
        <w:rPr>
          <w:rFonts w:ascii="Times New Roman" w:hAnsi="Times New Roman"/>
          <w:sz w:val="24"/>
          <w:szCs w:val="24"/>
          <w:lang w:val="it-IT"/>
          <w14:ligatures w14:val="none"/>
        </w:rPr>
        <w:t>, cu modificările și completările ulterioare;</w:t>
      </w:r>
    </w:p>
    <w:p w14:paraId="4B3884CF" w14:textId="77777777" w:rsidR="00D75EE1" w:rsidRPr="007B728E" w:rsidRDefault="00D75EE1" w:rsidP="007B728E">
      <w:pPr>
        <w:pStyle w:val="NormalWeb"/>
        <w:shd w:val="clear" w:color="auto" w:fill="FFFFFF"/>
        <w:spacing w:before="0" w:beforeAutospacing="0" w:after="0" w:afterAutospacing="0"/>
        <w:rPr>
          <w:b/>
          <w:bCs/>
          <w:bdr w:val="none" w:sz="0" w:space="0" w:color="auto" w:frame="1"/>
          <w:shd w:val="clear" w:color="auto" w:fill="FFFFFF"/>
          <w:lang w:val="it-IT"/>
        </w:rPr>
      </w:pPr>
      <w:r w:rsidRPr="007B728E">
        <w:rPr>
          <w:b/>
          <w:bCs/>
          <w:bdr w:val="none" w:sz="0" w:space="0" w:color="auto" w:frame="1"/>
          <w:shd w:val="clear" w:color="auto" w:fill="FFFFFF"/>
          <w:lang w:val="it-IT"/>
        </w:rPr>
        <w:t xml:space="preserve">cu tematica: </w:t>
      </w:r>
    </w:p>
    <w:p w14:paraId="524BE4A5" w14:textId="77777777" w:rsidR="00D75EE1" w:rsidRPr="007B728E" w:rsidRDefault="00D75EE1" w:rsidP="007B728E">
      <w:pPr>
        <w:pStyle w:val="NormalWeb"/>
        <w:shd w:val="clear" w:color="auto" w:fill="FFFFFF"/>
        <w:spacing w:before="0" w:beforeAutospacing="0" w:after="0" w:afterAutospacing="0"/>
        <w:rPr>
          <w:bdr w:val="none" w:sz="0" w:space="0" w:color="auto" w:frame="1"/>
          <w:shd w:val="clear" w:color="auto" w:fill="FFFFFF"/>
        </w:rPr>
      </w:pPr>
      <w:r w:rsidRPr="007B728E">
        <w:rPr>
          <w:bdr w:val="none" w:sz="0" w:space="0" w:color="auto" w:frame="1"/>
          <w:shd w:val="clear" w:color="auto" w:fill="FFFFFF"/>
          <w:lang w:val="it-IT"/>
        </w:rPr>
        <w:t>Titlu II – Organiza</w:t>
      </w:r>
      <w:r w:rsidRPr="007B728E">
        <w:rPr>
          <w:bdr w:val="none" w:sz="0" w:space="0" w:color="auto" w:frame="1"/>
          <w:shd w:val="clear" w:color="auto" w:fill="FFFFFF"/>
        </w:rPr>
        <w:t>ții Sindicale</w:t>
      </w:r>
    </w:p>
    <w:p w14:paraId="448F79EA" w14:textId="77777777" w:rsidR="00D75EE1" w:rsidRPr="007B728E" w:rsidRDefault="00D75EE1" w:rsidP="007B728E">
      <w:pPr>
        <w:pStyle w:val="NormalWeb"/>
        <w:numPr>
          <w:ilvl w:val="0"/>
          <w:numId w:val="35"/>
        </w:numPr>
        <w:shd w:val="clear" w:color="auto" w:fill="FFFFFF"/>
        <w:spacing w:before="0" w:beforeAutospacing="0" w:after="0" w:afterAutospacing="0"/>
        <w:rPr>
          <w:rFonts w:ascii="Arial" w:hAnsi="Arial" w:cs="Arial"/>
          <w:sz w:val="20"/>
          <w:szCs w:val="20"/>
          <w:lang w:val="pt-PT"/>
        </w:rPr>
      </w:pPr>
      <w:r w:rsidRPr="007B728E">
        <w:rPr>
          <w:rStyle w:val="rvts9"/>
          <w:rFonts w:eastAsia="Calibri"/>
          <w:bdr w:val="none" w:sz="0" w:space="0" w:color="auto" w:frame="1"/>
          <w:lang w:val="pt-PT"/>
        </w:rPr>
        <w:t>Cap. VI  - Reprezentanţii angajaţilor/lucrătorilor (Art.57 – Art.62)</w:t>
      </w:r>
    </w:p>
    <w:p w14:paraId="4F44D608" w14:textId="77777777" w:rsidR="00D75EE1" w:rsidRPr="007B728E" w:rsidRDefault="00D75EE1" w:rsidP="007B728E">
      <w:pPr>
        <w:pStyle w:val="NormalWeb"/>
        <w:numPr>
          <w:ilvl w:val="0"/>
          <w:numId w:val="35"/>
        </w:numPr>
        <w:shd w:val="clear" w:color="auto" w:fill="FFFFFF"/>
        <w:spacing w:before="0" w:beforeAutospacing="0" w:after="0" w:afterAutospacing="0"/>
        <w:rPr>
          <w:rFonts w:ascii="Arial" w:hAnsi="Arial" w:cs="Arial"/>
          <w:sz w:val="20"/>
          <w:szCs w:val="20"/>
          <w:lang w:val="pt-PT"/>
        </w:rPr>
      </w:pPr>
      <w:r w:rsidRPr="007B728E">
        <w:rPr>
          <w:rStyle w:val="rvts9"/>
          <w:rFonts w:eastAsia="Calibri"/>
          <w:bdr w:val="none" w:sz="0" w:space="0" w:color="auto" w:frame="1"/>
          <w:lang w:val="pt-PT"/>
        </w:rPr>
        <w:t>Titlul VI -   Negocierile colective de muncă</w:t>
      </w:r>
    </w:p>
    <w:p w14:paraId="1ED3CA73" w14:textId="77777777" w:rsidR="00D75EE1" w:rsidRPr="007B728E" w:rsidRDefault="00D75EE1" w:rsidP="007B728E">
      <w:pPr>
        <w:pStyle w:val="Listparagraf"/>
        <w:spacing w:after="0" w:line="240" w:lineRule="auto"/>
        <w:ind w:left="2160" w:right="44" w:firstLine="720"/>
        <w:jc w:val="both"/>
        <w:rPr>
          <w:rFonts w:ascii="Times New Roman" w:hAnsi="Times New Roman"/>
          <w:b/>
          <w:bCs/>
          <w:sz w:val="10"/>
          <w:szCs w:val="10"/>
          <w:lang w:val="pt-PT"/>
        </w:rPr>
      </w:pPr>
    </w:p>
    <w:p w14:paraId="3E0A5394" w14:textId="77777777" w:rsidR="00D75EE1" w:rsidRPr="007B728E" w:rsidRDefault="00D75EE1" w:rsidP="007B728E">
      <w:pPr>
        <w:spacing w:after="0" w:line="240" w:lineRule="auto"/>
        <w:ind w:right="44" w:firstLine="360"/>
        <w:jc w:val="both"/>
        <w:rPr>
          <w:rFonts w:ascii="Times New Roman" w:hAnsi="Times New Roman"/>
          <w:sz w:val="24"/>
          <w:szCs w:val="24"/>
          <w14:ligatures w14:val="none"/>
        </w:rPr>
      </w:pPr>
      <w:r w:rsidRPr="007B728E">
        <w:rPr>
          <w:rFonts w:ascii="Times New Roman" w:hAnsi="Times New Roman"/>
          <w:b/>
          <w:bCs/>
          <w:sz w:val="24"/>
          <w:szCs w:val="24"/>
        </w:rPr>
        <w:t xml:space="preserve">10) </w:t>
      </w:r>
      <w:r w:rsidRPr="007B728E">
        <w:rPr>
          <w:rFonts w:ascii="Times New Roman" w:hAnsi="Times New Roman"/>
          <w:b/>
          <w:bCs/>
          <w:sz w:val="24"/>
          <w:szCs w:val="24"/>
          <w:u w:val="single"/>
        </w:rPr>
        <w:t>Hotărârea Guvernului nr. 302/2022</w:t>
      </w:r>
      <w:r w:rsidRPr="007B728E">
        <w:rPr>
          <w:rFonts w:ascii="Times New Roman" w:hAnsi="Times New Roman"/>
          <w:b/>
          <w:bCs/>
          <w:sz w:val="24"/>
          <w:szCs w:val="24"/>
        </w:rPr>
        <w:t xml:space="preserve"> </w:t>
      </w:r>
      <w:r w:rsidRPr="007B728E">
        <w:rPr>
          <w:rFonts w:ascii="Times New Roman" w:hAnsi="Times New Roman"/>
          <w:sz w:val="24"/>
          <w:szCs w:val="24"/>
        </w:rPr>
        <w:t>pentru aprobarea normelor privind  modul de constituire a comisiilor paritare, componența, atribuțiile și procedura de lucru ale acestora, precum și a normelor privind încheierea și monitorizarea aplicării acordurilor colective,</w:t>
      </w:r>
      <w:r w:rsidRPr="007B728E">
        <w:rPr>
          <w:rFonts w:ascii="Times New Roman" w:hAnsi="Times New Roman"/>
          <w:sz w:val="24"/>
          <w:szCs w:val="24"/>
          <w14:ligatures w14:val="none"/>
        </w:rPr>
        <w:t>, cu modificările și completările ulterioare;</w:t>
      </w:r>
    </w:p>
    <w:p w14:paraId="2D351847" w14:textId="77777777" w:rsidR="00D75EE1" w:rsidRPr="007B728E" w:rsidRDefault="00D75EE1" w:rsidP="007B728E">
      <w:pPr>
        <w:spacing w:after="0" w:line="240" w:lineRule="auto"/>
        <w:ind w:right="-34"/>
        <w:jc w:val="both"/>
        <w:rPr>
          <w:rFonts w:ascii="Times New Roman" w:hAnsi="Times New Roman"/>
          <w:sz w:val="24"/>
          <w:szCs w:val="24"/>
          <w:bdr w:val="none" w:sz="0" w:space="0" w:color="auto" w:frame="1"/>
          <w:shd w:val="clear" w:color="auto" w:fill="FFFFFF"/>
        </w:rPr>
      </w:pPr>
      <w:r w:rsidRPr="007B728E">
        <w:rPr>
          <w:rFonts w:ascii="Times New Roman" w:hAnsi="Times New Roman"/>
          <w:sz w:val="24"/>
          <w:szCs w:val="24"/>
          <w:bdr w:val="none" w:sz="0" w:space="0" w:color="auto" w:frame="1"/>
          <w:shd w:val="clear" w:color="auto" w:fill="FFFFFF"/>
        </w:rPr>
        <w:t xml:space="preserve">cu tematica: </w:t>
      </w:r>
    </w:p>
    <w:p w14:paraId="68F12884" w14:textId="77777777" w:rsidR="00D75EE1" w:rsidRPr="007B728E" w:rsidRDefault="00D75EE1" w:rsidP="007B728E">
      <w:pPr>
        <w:pStyle w:val="NormalWeb"/>
        <w:shd w:val="clear" w:color="auto" w:fill="FFFFFF"/>
        <w:spacing w:before="0" w:beforeAutospacing="0" w:after="0" w:afterAutospacing="0"/>
        <w:rPr>
          <w:rFonts w:ascii="Arial" w:hAnsi="Arial" w:cs="Arial"/>
          <w:sz w:val="20"/>
          <w:szCs w:val="20"/>
        </w:rPr>
      </w:pPr>
      <w:r w:rsidRPr="007B728E">
        <w:rPr>
          <w:rStyle w:val="rvts5"/>
          <w:rFonts w:eastAsia="Calibri"/>
          <w:bdr w:val="none" w:sz="0" w:space="0" w:color="auto" w:frame="1"/>
        </w:rPr>
        <w:t xml:space="preserve">Cap. II -  Constituirea, organizarea </w:t>
      </w:r>
      <w:proofErr w:type="spellStart"/>
      <w:r w:rsidRPr="007B728E">
        <w:rPr>
          <w:rStyle w:val="rvts5"/>
          <w:rFonts w:eastAsia="Calibri"/>
          <w:bdr w:val="none" w:sz="0" w:space="0" w:color="auto" w:frame="1"/>
        </w:rPr>
        <w:t>şi</w:t>
      </w:r>
      <w:proofErr w:type="spellEnd"/>
      <w:r w:rsidRPr="007B728E">
        <w:rPr>
          <w:rStyle w:val="rvts5"/>
          <w:rFonts w:eastAsia="Calibri"/>
          <w:bdr w:val="none" w:sz="0" w:space="0" w:color="auto" w:frame="1"/>
        </w:rPr>
        <w:t xml:space="preserve"> </w:t>
      </w:r>
      <w:proofErr w:type="spellStart"/>
      <w:r w:rsidRPr="007B728E">
        <w:rPr>
          <w:rStyle w:val="rvts5"/>
          <w:rFonts w:eastAsia="Calibri"/>
          <w:bdr w:val="none" w:sz="0" w:space="0" w:color="auto" w:frame="1"/>
        </w:rPr>
        <w:t>funcţionarea</w:t>
      </w:r>
      <w:proofErr w:type="spellEnd"/>
      <w:r w:rsidRPr="007B728E">
        <w:rPr>
          <w:rStyle w:val="rvts5"/>
          <w:rFonts w:eastAsia="Calibri"/>
          <w:bdr w:val="none" w:sz="0" w:space="0" w:color="auto" w:frame="1"/>
        </w:rPr>
        <w:t xml:space="preserve"> comisiilor paritare</w:t>
      </w:r>
    </w:p>
    <w:p w14:paraId="06AC5029" w14:textId="77777777" w:rsidR="00D75EE1" w:rsidRPr="007B728E" w:rsidRDefault="00D75EE1" w:rsidP="007B728E">
      <w:pPr>
        <w:pStyle w:val="NormalWeb"/>
        <w:numPr>
          <w:ilvl w:val="0"/>
          <w:numId w:val="32"/>
        </w:numPr>
        <w:shd w:val="clear" w:color="auto" w:fill="FFFFFF"/>
        <w:spacing w:before="0" w:beforeAutospacing="0" w:after="0" w:afterAutospacing="0"/>
        <w:rPr>
          <w:rFonts w:ascii="Arial" w:hAnsi="Arial" w:cs="Arial"/>
          <w:sz w:val="20"/>
          <w:szCs w:val="20"/>
        </w:rPr>
      </w:pPr>
      <w:bookmarkStart w:id="4" w:name="6967286"/>
      <w:bookmarkEnd w:id="4"/>
      <w:proofErr w:type="spellStart"/>
      <w:r w:rsidRPr="007B728E">
        <w:rPr>
          <w:rStyle w:val="rvts6"/>
          <w:i/>
          <w:iCs/>
          <w:bdr w:val="none" w:sz="0" w:space="0" w:color="auto" w:frame="1"/>
        </w:rPr>
        <w:t>Secţiunea</w:t>
      </w:r>
      <w:proofErr w:type="spellEnd"/>
      <w:r w:rsidRPr="007B728E">
        <w:rPr>
          <w:rStyle w:val="rvts6"/>
          <w:i/>
          <w:iCs/>
          <w:bdr w:val="none" w:sz="0" w:space="0" w:color="auto" w:frame="1"/>
        </w:rPr>
        <w:t xml:space="preserve"> 1 -  Constituirea, organizarea </w:t>
      </w:r>
      <w:proofErr w:type="spellStart"/>
      <w:r w:rsidRPr="007B728E">
        <w:rPr>
          <w:rStyle w:val="rvts6"/>
          <w:i/>
          <w:iCs/>
          <w:bdr w:val="none" w:sz="0" w:space="0" w:color="auto" w:frame="1"/>
        </w:rPr>
        <w:t>şi</w:t>
      </w:r>
      <w:proofErr w:type="spellEnd"/>
      <w:r w:rsidRPr="007B728E">
        <w:rPr>
          <w:rStyle w:val="rvts6"/>
          <w:i/>
          <w:iCs/>
          <w:bdr w:val="none" w:sz="0" w:space="0" w:color="auto" w:frame="1"/>
        </w:rPr>
        <w:t xml:space="preserve"> </w:t>
      </w:r>
      <w:proofErr w:type="spellStart"/>
      <w:r w:rsidRPr="007B728E">
        <w:rPr>
          <w:rStyle w:val="rvts6"/>
          <w:i/>
          <w:iCs/>
          <w:bdr w:val="none" w:sz="0" w:space="0" w:color="auto" w:frame="1"/>
        </w:rPr>
        <w:t>componenţa</w:t>
      </w:r>
      <w:proofErr w:type="spellEnd"/>
      <w:r w:rsidRPr="007B728E">
        <w:rPr>
          <w:rStyle w:val="rvts6"/>
          <w:i/>
          <w:iCs/>
          <w:bdr w:val="none" w:sz="0" w:space="0" w:color="auto" w:frame="1"/>
        </w:rPr>
        <w:t xml:space="preserve"> comisiilor paritare ( art. 3- art.12)</w:t>
      </w:r>
    </w:p>
    <w:p w14:paraId="1B8BE035" w14:textId="77777777" w:rsidR="00D75EE1" w:rsidRPr="007B728E" w:rsidRDefault="00D75EE1" w:rsidP="007B728E">
      <w:pPr>
        <w:pStyle w:val="NormalWeb"/>
        <w:numPr>
          <w:ilvl w:val="0"/>
          <w:numId w:val="32"/>
        </w:numPr>
        <w:shd w:val="clear" w:color="auto" w:fill="FFFFFF"/>
        <w:spacing w:before="0" w:beforeAutospacing="0" w:after="0" w:afterAutospacing="0"/>
        <w:rPr>
          <w:rFonts w:ascii="Arial" w:hAnsi="Arial" w:cs="Arial"/>
          <w:sz w:val="20"/>
          <w:szCs w:val="20"/>
        </w:rPr>
      </w:pPr>
      <w:proofErr w:type="spellStart"/>
      <w:r w:rsidRPr="007B728E">
        <w:rPr>
          <w:rStyle w:val="rvts6"/>
          <w:rFonts w:eastAsia="Calibri"/>
          <w:i/>
          <w:iCs/>
          <w:bdr w:val="none" w:sz="0" w:space="0" w:color="auto" w:frame="1"/>
        </w:rPr>
        <w:t>Secţiunea</w:t>
      </w:r>
      <w:proofErr w:type="spellEnd"/>
      <w:r w:rsidRPr="007B728E">
        <w:rPr>
          <w:rStyle w:val="rvts6"/>
          <w:rFonts w:eastAsia="Calibri"/>
          <w:i/>
          <w:iCs/>
          <w:bdr w:val="none" w:sz="0" w:space="0" w:color="auto" w:frame="1"/>
        </w:rPr>
        <w:t xml:space="preserve"> a 2-a -  </w:t>
      </w:r>
      <w:proofErr w:type="spellStart"/>
      <w:r w:rsidRPr="007B728E">
        <w:rPr>
          <w:rStyle w:val="rvts6"/>
          <w:rFonts w:eastAsia="Calibri"/>
          <w:i/>
          <w:iCs/>
          <w:bdr w:val="none" w:sz="0" w:space="0" w:color="auto" w:frame="1"/>
        </w:rPr>
        <w:t>Atribuţiile</w:t>
      </w:r>
      <w:proofErr w:type="spellEnd"/>
      <w:r w:rsidRPr="007B728E">
        <w:rPr>
          <w:rStyle w:val="rvts6"/>
          <w:rFonts w:eastAsia="Calibri"/>
          <w:i/>
          <w:iCs/>
          <w:bdr w:val="none" w:sz="0" w:space="0" w:color="auto" w:frame="1"/>
        </w:rPr>
        <w:t xml:space="preserve"> comisiilor paritare ( </w:t>
      </w:r>
      <w:r w:rsidRPr="007B728E">
        <w:rPr>
          <w:rStyle w:val="rvts6"/>
          <w:i/>
          <w:iCs/>
          <w:bdr w:val="none" w:sz="0" w:space="0" w:color="auto" w:frame="1"/>
        </w:rPr>
        <w:t>art.</w:t>
      </w:r>
      <w:r w:rsidRPr="007B728E">
        <w:rPr>
          <w:rStyle w:val="rvts6"/>
          <w:rFonts w:eastAsia="Calibri"/>
          <w:i/>
          <w:iCs/>
          <w:bdr w:val="none" w:sz="0" w:space="0" w:color="auto" w:frame="1"/>
        </w:rPr>
        <w:t xml:space="preserve"> 13 –</w:t>
      </w:r>
      <w:r w:rsidRPr="007B728E">
        <w:rPr>
          <w:rStyle w:val="rvts6"/>
          <w:i/>
          <w:iCs/>
          <w:bdr w:val="none" w:sz="0" w:space="0" w:color="auto" w:frame="1"/>
        </w:rPr>
        <w:t xml:space="preserve"> art.</w:t>
      </w:r>
      <w:r w:rsidRPr="007B728E">
        <w:rPr>
          <w:rStyle w:val="rvts6"/>
          <w:rFonts w:eastAsia="Calibri"/>
          <w:i/>
          <w:iCs/>
          <w:bdr w:val="none" w:sz="0" w:space="0" w:color="auto" w:frame="1"/>
        </w:rPr>
        <w:t xml:space="preserve"> 14)</w:t>
      </w:r>
    </w:p>
    <w:p w14:paraId="60250447" w14:textId="77777777" w:rsidR="00D75EE1" w:rsidRPr="007B728E" w:rsidRDefault="00D75EE1" w:rsidP="007B728E">
      <w:pPr>
        <w:pStyle w:val="NormalWeb"/>
        <w:numPr>
          <w:ilvl w:val="0"/>
          <w:numId w:val="32"/>
        </w:numPr>
        <w:shd w:val="clear" w:color="auto" w:fill="FFFFFF"/>
        <w:spacing w:before="0" w:beforeAutospacing="0" w:after="0" w:afterAutospacing="0"/>
        <w:rPr>
          <w:rFonts w:ascii="Arial" w:hAnsi="Arial" w:cs="Arial"/>
          <w:sz w:val="20"/>
          <w:szCs w:val="20"/>
        </w:rPr>
      </w:pPr>
      <w:proofErr w:type="spellStart"/>
      <w:r w:rsidRPr="007B728E">
        <w:rPr>
          <w:rStyle w:val="rvts6"/>
          <w:rFonts w:eastAsia="Calibri"/>
          <w:i/>
          <w:iCs/>
          <w:bdr w:val="none" w:sz="0" w:space="0" w:color="auto" w:frame="1"/>
        </w:rPr>
        <w:t>Secţiunea</w:t>
      </w:r>
      <w:proofErr w:type="spellEnd"/>
      <w:r w:rsidRPr="007B728E">
        <w:rPr>
          <w:rStyle w:val="rvts6"/>
          <w:rFonts w:eastAsia="Calibri"/>
          <w:i/>
          <w:iCs/>
          <w:bdr w:val="none" w:sz="0" w:space="0" w:color="auto" w:frame="1"/>
        </w:rPr>
        <w:t xml:space="preserve"> a 3-a  - </w:t>
      </w:r>
      <w:proofErr w:type="spellStart"/>
      <w:r w:rsidRPr="007B728E">
        <w:rPr>
          <w:rStyle w:val="rvts6"/>
          <w:rFonts w:eastAsia="Calibri"/>
          <w:i/>
          <w:iCs/>
          <w:bdr w:val="none" w:sz="0" w:space="0" w:color="auto" w:frame="1"/>
        </w:rPr>
        <w:t>Funcţionarea</w:t>
      </w:r>
      <w:proofErr w:type="spellEnd"/>
      <w:r w:rsidRPr="007B728E">
        <w:rPr>
          <w:rStyle w:val="rvts6"/>
          <w:rFonts w:eastAsia="Calibri"/>
          <w:i/>
          <w:iCs/>
          <w:bdr w:val="none" w:sz="0" w:space="0" w:color="auto" w:frame="1"/>
        </w:rPr>
        <w:t xml:space="preserve"> comisiilor paritare (</w:t>
      </w:r>
      <w:r w:rsidRPr="007B728E">
        <w:rPr>
          <w:rStyle w:val="rvts6"/>
          <w:i/>
          <w:iCs/>
          <w:bdr w:val="none" w:sz="0" w:space="0" w:color="auto" w:frame="1"/>
        </w:rPr>
        <w:t>art.</w:t>
      </w:r>
      <w:r w:rsidRPr="007B728E">
        <w:rPr>
          <w:rStyle w:val="rvts6"/>
          <w:rFonts w:eastAsia="Calibri"/>
          <w:i/>
          <w:iCs/>
          <w:bdr w:val="none" w:sz="0" w:space="0" w:color="auto" w:frame="1"/>
        </w:rPr>
        <w:t xml:space="preserve"> 15 -</w:t>
      </w:r>
      <w:r w:rsidRPr="007B728E">
        <w:rPr>
          <w:rStyle w:val="rvts6"/>
          <w:i/>
          <w:iCs/>
          <w:bdr w:val="none" w:sz="0" w:space="0" w:color="auto" w:frame="1"/>
        </w:rPr>
        <w:t xml:space="preserve"> </w:t>
      </w:r>
      <w:proofErr w:type="spellStart"/>
      <w:r w:rsidRPr="007B728E">
        <w:rPr>
          <w:rStyle w:val="rvts6"/>
          <w:i/>
          <w:iCs/>
          <w:bdr w:val="none" w:sz="0" w:space="0" w:color="auto" w:frame="1"/>
        </w:rPr>
        <w:t>art</w:t>
      </w:r>
      <w:proofErr w:type="spellEnd"/>
      <w:r w:rsidRPr="007B728E">
        <w:rPr>
          <w:rStyle w:val="rvts6"/>
          <w:rFonts w:eastAsia="Calibri"/>
          <w:i/>
          <w:iCs/>
          <w:bdr w:val="none" w:sz="0" w:space="0" w:color="auto" w:frame="1"/>
        </w:rPr>
        <w:t xml:space="preserve"> . 19) </w:t>
      </w:r>
    </w:p>
    <w:p w14:paraId="07220C63" w14:textId="77777777" w:rsidR="00D75EE1" w:rsidRPr="007B728E" w:rsidRDefault="00D75EE1" w:rsidP="007B728E">
      <w:pPr>
        <w:pStyle w:val="NormalWeb"/>
        <w:shd w:val="clear" w:color="auto" w:fill="FFFFFF"/>
        <w:spacing w:before="0" w:beforeAutospacing="0" w:after="0" w:afterAutospacing="0"/>
        <w:rPr>
          <w:rFonts w:ascii="Arial" w:hAnsi="Arial" w:cs="Arial"/>
          <w:sz w:val="20"/>
          <w:szCs w:val="20"/>
        </w:rPr>
      </w:pPr>
      <w:r w:rsidRPr="007B728E">
        <w:rPr>
          <w:rStyle w:val="rvts5"/>
          <w:rFonts w:eastAsia="Calibri"/>
          <w:bdr w:val="none" w:sz="0" w:space="0" w:color="auto" w:frame="1"/>
        </w:rPr>
        <w:t xml:space="preserve">Cap. III - Acorduri </w:t>
      </w:r>
      <w:proofErr w:type="spellStart"/>
      <w:r w:rsidRPr="007B728E">
        <w:rPr>
          <w:rStyle w:val="rvts5"/>
          <w:rFonts w:eastAsia="Calibri"/>
          <w:bdr w:val="none" w:sz="0" w:space="0" w:color="auto" w:frame="1"/>
        </w:rPr>
        <w:t>collective</w:t>
      </w:r>
      <w:proofErr w:type="spellEnd"/>
      <w:r w:rsidRPr="007B728E">
        <w:rPr>
          <w:rStyle w:val="rvts5"/>
          <w:rFonts w:eastAsia="Calibri"/>
          <w:bdr w:val="none" w:sz="0" w:space="0" w:color="auto" w:frame="1"/>
        </w:rPr>
        <w:t xml:space="preserve"> (</w:t>
      </w:r>
      <w:r w:rsidRPr="007B728E">
        <w:rPr>
          <w:rStyle w:val="rvts6"/>
          <w:i/>
          <w:iCs/>
          <w:bdr w:val="none" w:sz="0" w:space="0" w:color="auto" w:frame="1"/>
        </w:rPr>
        <w:t>art.</w:t>
      </w:r>
      <w:r w:rsidRPr="007B728E">
        <w:rPr>
          <w:rStyle w:val="rvts5"/>
          <w:rFonts w:eastAsia="Calibri"/>
          <w:bdr w:val="none" w:sz="0" w:space="0" w:color="auto" w:frame="1"/>
        </w:rPr>
        <w:t xml:space="preserve"> 22 -</w:t>
      </w:r>
      <w:r w:rsidRPr="007B728E">
        <w:rPr>
          <w:rStyle w:val="rvts6"/>
          <w:i/>
          <w:iCs/>
          <w:bdr w:val="none" w:sz="0" w:space="0" w:color="auto" w:frame="1"/>
        </w:rPr>
        <w:t xml:space="preserve"> </w:t>
      </w:r>
      <w:proofErr w:type="spellStart"/>
      <w:r w:rsidRPr="007B728E">
        <w:rPr>
          <w:rStyle w:val="rvts6"/>
          <w:i/>
          <w:iCs/>
          <w:bdr w:val="none" w:sz="0" w:space="0" w:color="auto" w:frame="1"/>
        </w:rPr>
        <w:t>art</w:t>
      </w:r>
      <w:proofErr w:type="spellEnd"/>
      <w:r w:rsidRPr="007B728E">
        <w:rPr>
          <w:rStyle w:val="rvts5"/>
          <w:rFonts w:eastAsia="Calibri"/>
          <w:bdr w:val="none" w:sz="0" w:space="0" w:color="auto" w:frame="1"/>
        </w:rPr>
        <w:t xml:space="preserve"> . 30)</w:t>
      </w:r>
    </w:p>
    <w:p w14:paraId="4041D75B" w14:textId="77777777" w:rsidR="00D75EE1" w:rsidRPr="007B728E" w:rsidRDefault="00D75EE1" w:rsidP="007B728E">
      <w:pPr>
        <w:spacing w:after="0" w:line="240" w:lineRule="auto"/>
        <w:ind w:right="44"/>
        <w:jc w:val="both"/>
        <w:rPr>
          <w:rFonts w:ascii="Times New Roman" w:hAnsi="Times New Roman"/>
          <w:b/>
          <w:bCs/>
          <w:sz w:val="10"/>
          <w:szCs w:val="10"/>
        </w:rPr>
      </w:pPr>
    </w:p>
    <w:p w14:paraId="38EF8A09" w14:textId="77777777" w:rsidR="00D75EE1" w:rsidRPr="007B728E" w:rsidRDefault="00D75EE1" w:rsidP="007B728E">
      <w:pPr>
        <w:spacing w:after="0" w:line="240" w:lineRule="auto"/>
        <w:ind w:right="44" w:firstLine="426"/>
        <w:jc w:val="both"/>
        <w:rPr>
          <w:rFonts w:ascii="Times New Roman" w:hAnsi="Times New Roman"/>
          <w:sz w:val="24"/>
          <w:szCs w:val="24"/>
          <w14:ligatures w14:val="none"/>
        </w:rPr>
      </w:pPr>
      <w:r w:rsidRPr="007B728E">
        <w:rPr>
          <w:rFonts w:ascii="Times New Roman" w:eastAsia="Courier New" w:hAnsi="Times New Roman"/>
          <w:b/>
          <w:bCs/>
          <w:sz w:val="24"/>
          <w:szCs w:val="24"/>
        </w:rPr>
        <w:t>11)</w:t>
      </w:r>
      <w:r w:rsidRPr="007B728E">
        <w:rPr>
          <w:rFonts w:ascii="Times New Roman" w:hAnsi="Times New Roman"/>
          <w:b/>
          <w:bCs/>
          <w:sz w:val="24"/>
          <w:szCs w:val="24"/>
        </w:rPr>
        <w:t xml:space="preserve"> </w:t>
      </w:r>
      <w:r w:rsidRPr="007B728E">
        <w:rPr>
          <w:rFonts w:ascii="Times New Roman" w:hAnsi="Times New Roman"/>
          <w:b/>
          <w:bCs/>
          <w:sz w:val="24"/>
          <w:szCs w:val="24"/>
          <w:u w:val="single"/>
        </w:rPr>
        <w:t xml:space="preserve">Hotărârea Guvernului </w:t>
      </w:r>
      <w:r w:rsidRPr="007B728E">
        <w:rPr>
          <w:rFonts w:ascii="Times New Roman" w:eastAsia="Courier New" w:hAnsi="Times New Roman"/>
          <w:b/>
          <w:bCs/>
          <w:sz w:val="24"/>
          <w:szCs w:val="24"/>
          <w:u w:val="single"/>
        </w:rPr>
        <w:t>nr. 432/2004 (*actualizată</w:t>
      </w:r>
      <w:r w:rsidRPr="007B728E">
        <w:rPr>
          <w:rFonts w:ascii="Times New Roman" w:eastAsia="Courier New" w:hAnsi="Times New Roman"/>
          <w:sz w:val="24"/>
          <w:szCs w:val="24"/>
          <w:u w:val="single"/>
        </w:rPr>
        <w:t>*)</w:t>
      </w:r>
      <w:r w:rsidRPr="007B728E">
        <w:rPr>
          <w:rFonts w:ascii="Times New Roman" w:eastAsia="Courier New" w:hAnsi="Times New Roman"/>
          <w:sz w:val="24"/>
          <w:szCs w:val="24"/>
        </w:rPr>
        <w:t xml:space="preserve"> privind dosarul profesional al funcționarilor publici</w:t>
      </w:r>
      <w:r w:rsidRPr="007B728E">
        <w:rPr>
          <w:rFonts w:ascii="Times New Roman" w:hAnsi="Times New Roman"/>
          <w:sz w:val="24"/>
          <w:szCs w:val="24"/>
          <w14:ligatures w14:val="none"/>
        </w:rPr>
        <w:t>, cu modificările și completările ulterioare;</w:t>
      </w:r>
    </w:p>
    <w:p w14:paraId="588F5C27" w14:textId="77777777" w:rsidR="00D75EE1" w:rsidRPr="007B728E" w:rsidRDefault="00D75EE1" w:rsidP="007B728E">
      <w:pPr>
        <w:spacing w:after="0" w:line="240" w:lineRule="auto"/>
        <w:ind w:right="-34"/>
        <w:jc w:val="both"/>
        <w:rPr>
          <w:rStyle w:val="rvts4"/>
          <w:b/>
          <w:bCs/>
          <w:lang w:eastAsia="en-GB"/>
        </w:rPr>
      </w:pPr>
      <w:r w:rsidRPr="007B728E">
        <w:rPr>
          <w:rFonts w:ascii="Times New Roman" w:hAnsi="Times New Roman"/>
          <w:b/>
          <w:bCs/>
          <w:sz w:val="24"/>
          <w:szCs w:val="24"/>
          <w:bdr w:val="none" w:sz="0" w:space="0" w:color="auto" w:frame="1"/>
          <w:shd w:val="clear" w:color="auto" w:fill="FFFFFF"/>
        </w:rPr>
        <w:t xml:space="preserve">cu tematica: </w:t>
      </w:r>
    </w:p>
    <w:p w14:paraId="0ECF18B1" w14:textId="77777777" w:rsidR="00D75EE1" w:rsidRPr="007B728E" w:rsidRDefault="00D75EE1" w:rsidP="007B728E">
      <w:pPr>
        <w:pStyle w:val="NormalWeb"/>
        <w:shd w:val="clear" w:color="auto" w:fill="FFFFFF"/>
        <w:spacing w:before="0" w:beforeAutospacing="0" w:after="0" w:afterAutospacing="0"/>
        <w:rPr>
          <w:rFonts w:ascii="Arial" w:hAnsi="Arial" w:cs="Arial"/>
          <w:sz w:val="20"/>
          <w:szCs w:val="20"/>
        </w:rPr>
      </w:pPr>
      <w:r w:rsidRPr="007B728E">
        <w:rPr>
          <w:rStyle w:val="rvts5"/>
          <w:rFonts w:eastAsia="Calibri"/>
          <w:bdr w:val="none" w:sz="0" w:space="0" w:color="auto" w:frame="1"/>
        </w:rPr>
        <w:t>Cap. II -</w:t>
      </w:r>
      <w:r w:rsidRPr="007B728E">
        <w:rPr>
          <w:rStyle w:val="rvts6"/>
          <w:bdr w:val="none" w:sz="0" w:space="0" w:color="auto" w:frame="1"/>
        </w:rPr>
        <w:t> </w:t>
      </w:r>
      <w:r w:rsidRPr="007B728E">
        <w:rPr>
          <w:rStyle w:val="rvts5"/>
          <w:rFonts w:eastAsia="Calibri"/>
          <w:bdr w:val="none" w:sz="0" w:space="0" w:color="auto" w:frame="1"/>
        </w:rPr>
        <w:t xml:space="preserve">Întocmirea </w:t>
      </w:r>
      <w:proofErr w:type="spellStart"/>
      <w:r w:rsidRPr="007B728E">
        <w:rPr>
          <w:rStyle w:val="rvts5"/>
          <w:rFonts w:eastAsia="Calibri"/>
          <w:bdr w:val="none" w:sz="0" w:space="0" w:color="auto" w:frame="1"/>
        </w:rPr>
        <w:t>şi</w:t>
      </w:r>
      <w:proofErr w:type="spellEnd"/>
      <w:r w:rsidRPr="007B728E">
        <w:rPr>
          <w:rStyle w:val="rvts5"/>
          <w:rFonts w:eastAsia="Calibri"/>
          <w:bdr w:val="none" w:sz="0" w:space="0" w:color="auto" w:frame="1"/>
        </w:rPr>
        <w:t xml:space="preserve"> actualizarea dosarului profesional</w:t>
      </w:r>
    </w:p>
    <w:p w14:paraId="39F2ED95" w14:textId="77777777" w:rsidR="00D75EE1" w:rsidRPr="007B728E" w:rsidRDefault="00D75EE1" w:rsidP="007B728E">
      <w:pPr>
        <w:pStyle w:val="NormalWeb"/>
        <w:shd w:val="clear" w:color="auto" w:fill="FFFFFF"/>
        <w:spacing w:before="0" w:beforeAutospacing="0" w:after="0" w:afterAutospacing="0"/>
        <w:rPr>
          <w:rFonts w:ascii="Arial" w:hAnsi="Arial" w:cs="Arial"/>
          <w:sz w:val="20"/>
          <w:szCs w:val="20"/>
          <w:lang w:val="it-IT"/>
        </w:rPr>
      </w:pPr>
      <w:r w:rsidRPr="007B728E">
        <w:rPr>
          <w:rStyle w:val="rvts5"/>
          <w:rFonts w:eastAsia="Calibri"/>
          <w:bdr w:val="none" w:sz="0" w:space="0" w:color="auto" w:frame="1"/>
          <w:lang w:val="it-IT"/>
        </w:rPr>
        <w:t>Cap. III -</w:t>
      </w:r>
      <w:r w:rsidRPr="007B728E">
        <w:rPr>
          <w:rStyle w:val="rvts6"/>
          <w:bdr w:val="none" w:sz="0" w:space="0" w:color="auto" w:frame="1"/>
          <w:lang w:val="it-IT"/>
        </w:rPr>
        <w:t> </w:t>
      </w:r>
      <w:r w:rsidRPr="007B728E">
        <w:rPr>
          <w:rStyle w:val="rvts5"/>
          <w:rFonts w:eastAsia="Calibri"/>
          <w:bdr w:val="none" w:sz="0" w:space="0" w:color="auto" w:frame="1"/>
          <w:lang w:val="it-IT"/>
        </w:rPr>
        <w:t>Gestionarea dosarului profesional</w:t>
      </w:r>
    </w:p>
    <w:p w14:paraId="37913835" w14:textId="77777777" w:rsidR="00D75EE1" w:rsidRPr="007B728E" w:rsidRDefault="00D75EE1" w:rsidP="007B728E">
      <w:pPr>
        <w:pStyle w:val="NormalWeb"/>
        <w:numPr>
          <w:ilvl w:val="0"/>
          <w:numId w:val="33"/>
        </w:numPr>
        <w:shd w:val="clear" w:color="auto" w:fill="FFFFFF"/>
        <w:spacing w:before="0" w:beforeAutospacing="0" w:after="0" w:afterAutospacing="0"/>
        <w:rPr>
          <w:rFonts w:ascii="Arial" w:hAnsi="Arial" w:cs="Arial"/>
          <w:sz w:val="20"/>
          <w:szCs w:val="20"/>
          <w:lang w:val="it-IT"/>
        </w:rPr>
      </w:pPr>
      <w:r w:rsidRPr="007B728E">
        <w:rPr>
          <w:rStyle w:val="rvts14"/>
          <w:rFonts w:eastAsia="Calibri"/>
          <w:i/>
          <w:iCs/>
          <w:bdr w:val="none" w:sz="0" w:space="0" w:color="auto" w:frame="1"/>
          <w:lang w:val="it-IT"/>
        </w:rPr>
        <w:t>Secţiunea a 2-a -</w:t>
      </w:r>
      <w:r w:rsidRPr="007B728E">
        <w:rPr>
          <w:rStyle w:val="rvts6"/>
          <w:bdr w:val="none" w:sz="0" w:space="0" w:color="auto" w:frame="1"/>
          <w:lang w:val="it-IT"/>
        </w:rPr>
        <w:t> </w:t>
      </w:r>
      <w:r w:rsidRPr="007B728E">
        <w:rPr>
          <w:rStyle w:val="rvts14"/>
          <w:rFonts w:eastAsia="Calibri"/>
          <w:i/>
          <w:iCs/>
          <w:bdr w:val="none" w:sz="0" w:space="0" w:color="auto" w:frame="1"/>
          <w:lang w:val="it-IT"/>
        </w:rPr>
        <w:t>Accesul la dosarul profesional şi la registru</w:t>
      </w:r>
    </w:p>
    <w:p w14:paraId="5926233E" w14:textId="77777777" w:rsidR="00D75EE1" w:rsidRPr="007B728E" w:rsidRDefault="00D75EE1" w:rsidP="007B728E">
      <w:pPr>
        <w:pStyle w:val="NormalWeb"/>
        <w:numPr>
          <w:ilvl w:val="0"/>
          <w:numId w:val="33"/>
        </w:numPr>
        <w:shd w:val="clear" w:color="auto" w:fill="FFFFFF"/>
        <w:spacing w:before="0" w:beforeAutospacing="0" w:after="0" w:afterAutospacing="0"/>
        <w:rPr>
          <w:rFonts w:ascii="Arial" w:hAnsi="Arial" w:cs="Arial"/>
          <w:sz w:val="20"/>
          <w:szCs w:val="20"/>
        </w:rPr>
      </w:pPr>
      <w:proofErr w:type="spellStart"/>
      <w:r w:rsidRPr="007B728E">
        <w:rPr>
          <w:rStyle w:val="rvts14"/>
          <w:rFonts w:eastAsia="Calibri"/>
          <w:i/>
          <w:iCs/>
          <w:bdr w:val="none" w:sz="0" w:space="0" w:color="auto" w:frame="1"/>
        </w:rPr>
        <w:t>Secţiunea</w:t>
      </w:r>
      <w:proofErr w:type="spellEnd"/>
      <w:r w:rsidRPr="007B728E">
        <w:rPr>
          <w:rStyle w:val="rvts14"/>
          <w:rFonts w:eastAsia="Calibri"/>
          <w:i/>
          <w:iCs/>
          <w:bdr w:val="none" w:sz="0" w:space="0" w:color="auto" w:frame="1"/>
        </w:rPr>
        <w:t xml:space="preserve"> a 4-a - </w:t>
      </w:r>
      <w:r w:rsidRPr="007B728E">
        <w:rPr>
          <w:rStyle w:val="rvts6"/>
          <w:bdr w:val="none" w:sz="0" w:space="0" w:color="auto" w:frame="1"/>
        </w:rPr>
        <w:t> </w:t>
      </w:r>
      <w:r w:rsidRPr="007B728E">
        <w:rPr>
          <w:rStyle w:val="rvts14"/>
          <w:rFonts w:eastAsia="Calibri"/>
          <w:i/>
          <w:iCs/>
          <w:bdr w:val="none" w:sz="0" w:space="0" w:color="auto" w:frame="1"/>
        </w:rPr>
        <w:t xml:space="preserve">Păstrarea dosarelor profesionale </w:t>
      </w:r>
      <w:proofErr w:type="spellStart"/>
      <w:r w:rsidRPr="007B728E">
        <w:rPr>
          <w:rStyle w:val="rvts14"/>
          <w:rFonts w:eastAsia="Calibri"/>
          <w:i/>
          <w:iCs/>
          <w:bdr w:val="none" w:sz="0" w:space="0" w:color="auto" w:frame="1"/>
        </w:rPr>
        <w:t>şi</w:t>
      </w:r>
      <w:proofErr w:type="spellEnd"/>
      <w:r w:rsidRPr="007B728E">
        <w:rPr>
          <w:rStyle w:val="rvts14"/>
          <w:rFonts w:eastAsia="Calibri"/>
          <w:i/>
          <w:iCs/>
          <w:bdr w:val="none" w:sz="0" w:space="0" w:color="auto" w:frame="1"/>
        </w:rPr>
        <w:t xml:space="preserve"> a registrului</w:t>
      </w:r>
    </w:p>
    <w:p w14:paraId="2722E122" w14:textId="77777777" w:rsidR="00D75EE1" w:rsidRPr="007B728E" w:rsidRDefault="00D75EE1" w:rsidP="007B728E">
      <w:pPr>
        <w:spacing w:after="0" w:line="240" w:lineRule="auto"/>
        <w:ind w:right="44"/>
        <w:jc w:val="both"/>
        <w:rPr>
          <w:rFonts w:ascii="Times New Roman" w:hAnsi="Times New Roman"/>
          <w:sz w:val="24"/>
          <w:szCs w:val="24"/>
        </w:rPr>
      </w:pPr>
    </w:p>
    <w:p w14:paraId="1BAB2318" w14:textId="77777777" w:rsidR="00D75EE1" w:rsidRPr="007B728E" w:rsidRDefault="00D75EE1" w:rsidP="007B728E">
      <w:pPr>
        <w:spacing w:after="0" w:line="240" w:lineRule="auto"/>
        <w:ind w:right="44"/>
        <w:jc w:val="both"/>
        <w:rPr>
          <w:rFonts w:ascii="Times New Roman" w:hAnsi="Times New Roman"/>
          <w:sz w:val="24"/>
          <w:szCs w:val="24"/>
        </w:rPr>
      </w:pPr>
    </w:p>
    <w:p w14:paraId="12EE16C6" w14:textId="77777777" w:rsidR="00C549A9" w:rsidRPr="007B728E" w:rsidRDefault="00C549A9" w:rsidP="007B728E">
      <w:pPr>
        <w:pStyle w:val="Listparagraf"/>
        <w:numPr>
          <w:ilvl w:val="0"/>
          <w:numId w:val="27"/>
        </w:numPr>
        <w:shd w:val="clear" w:color="auto" w:fill="FFFFFF"/>
        <w:suppressAutoHyphens w:val="0"/>
        <w:autoSpaceDN/>
        <w:spacing w:after="300" w:line="240" w:lineRule="auto"/>
        <w:ind w:left="284" w:hanging="284"/>
        <w:jc w:val="both"/>
        <w:rPr>
          <w:rFonts w:ascii="Times New Roman" w:hAnsi="Times New Roman"/>
          <w:b/>
          <w:bCs/>
          <w:sz w:val="24"/>
          <w:szCs w:val="24"/>
          <w:u w:val="single"/>
          <w:lang w:val="gsw-FR" w:eastAsia="en-GB"/>
          <w14:ligatures w14:val="none"/>
        </w:rPr>
      </w:pPr>
      <w:r w:rsidRPr="007B728E">
        <w:rPr>
          <w:rFonts w:ascii="Times New Roman" w:hAnsi="Times New Roman"/>
          <w:b/>
          <w:bCs/>
          <w:sz w:val="24"/>
          <w:szCs w:val="24"/>
          <w:u w:val="single"/>
          <w:lang w:val="gsw-FR" w:eastAsia="en-GB"/>
          <w14:ligatures w14:val="none"/>
        </w:rPr>
        <w:t>Fișa postului corespunzătoare funcțiilor publice/contractuale mai sus menționate sunt anexate prezentului anunț.</w:t>
      </w:r>
    </w:p>
    <w:p w14:paraId="553A43C8" w14:textId="77777777" w:rsidR="00D75EE1" w:rsidRPr="007B728E" w:rsidRDefault="00D75EE1"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kern w:val="2"/>
          <w:sz w:val="24"/>
          <w:szCs w:val="24"/>
          <w:lang w:eastAsia="en-GB"/>
          <w14:ligatures w14:val="none"/>
        </w:rPr>
      </w:pPr>
    </w:p>
    <w:p w14:paraId="43401A15" w14:textId="77777777" w:rsidR="00D75EE1" w:rsidRPr="00D15394" w:rsidRDefault="00D75EE1"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color w:val="FFFFFF" w:themeColor="background1"/>
          <w:kern w:val="2"/>
          <w:sz w:val="24"/>
          <w:szCs w:val="24"/>
          <w:lang w:eastAsia="en-GB"/>
          <w14:ligatures w14:val="none"/>
        </w:rPr>
      </w:pPr>
    </w:p>
    <w:p w14:paraId="3C7292B0" w14:textId="37473EC7" w:rsidR="00C549A9" w:rsidRPr="00D15394" w:rsidRDefault="00C549A9"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b/>
          <w:bCs/>
          <w:color w:val="FFFFFF" w:themeColor="background1"/>
          <w:kern w:val="2"/>
          <w:sz w:val="24"/>
          <w:szCs w:val="24"/>
          <w:lang w:eastAsia="en-GB"/>
          <w14:ligatures w14:val="none"/>
        </w:rPr>
      </w:pPr>
      <w:r w:rsidRPr="00D15394">
        <w:rPr>
          <w:rFonts w:ascii="Times New Roman" w:eastAsia="Arial" w:hAnsi="Times New Roman" w:cs="Arial"/>
          <w:b/>
          <w:bCs/>
          <w:color w:val="FFFFFF" w:themeColor="background1"/>
          <w:kern w:val="2"/>
          <w:sz w:val="24"/>
          <w:szCs w:val="24"/>
          <w:lang w:eastAsia="en-GB"/>
          <w14:ligatures w14:val="none"/>
        </w:rPr>
        <w:t>Director Executiv,</w:t>
      </w:r>
    </w:p>
    <w:p w14:paraId="12723BFD" w14:textId="77777777" w:rsidR="00C549A9" w:rsidRPr="00D15394" w:rsidRDefault="00C549A9"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color w:val="FFFFFF" w:themeColor="background1"/>
          <w:kern w:val="2"/>
          <w:sz w:val="24"/>
          <w:szCs w:val="24"/>
          <w:lang w:eastAsia="en-GB"/>
          <w14:ligatures w14:val="none"/>
        </w:rPr>
      </w:pPr>
      <w:r w:rsidRPr="00D15394">
        <w:rPr>
          <w:rFonts w:ascii="Times New Roman" w:eastAsia="Arial" w:hAnsi="Times New Roman" w:cs="Arial"/>
          <w:b/>
          <w:bCs/>
          <w:color w:val="FFFFFF" w:themeColor="background1"/>
          <w:kern w:val="2"/>
          <w:sz w:val="24"/>
          <w:szCs w:val="24"/>
          <w:lang w:eastAsia="en-GB"/>
          <w14:ligatures w14:val="none"/>
        </w:rPr>
        <w:t>Munteanu Răzvan Aurelian</w:t>
      </w:r>
    </w:p>
    <w:p w14:paraId="7BEB36C9" w14:textId="77777777" w:rsidR="00C549A9" w:rsidRPr="00D15394" w:rsidRDefault="00C549A9"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color w:val="FFFFFF" w:themeColor="background1"/>
          <w:kern w:val="2"/>
          <w:sz w:val="24"/>
          <w:szCs w:val="24"/>
          <w:lang w:eastAsia="en-GB"/>
          <w14:ligatures w14:val="none"/>
        </w:rPr>
      </w:pPr>
    </w:p>
    <w:p w14:paraId="7C67351B" w14:textId="77777777" w:rsidR="00C549A9" w:rsidRPr="00D15394" w:rsidRDefault="00C549A9"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color w:val="FFFFFF" w:themeColor="background1"/>
          <w:kern w:val="2"/>
          <w:sz w:val="24"/>
          <w:szCs w:val="24"/>
          <w:lang w:eastAsia="en-GB"/>
          <w14:ligatures w14:val="none"/>
        </w:rPr>
      </w:pPr>
    </w:p>
    <w:p w14:paraId="366556F7" w14:textId="77777777" w:rsidR="009E0AA7" w:rsidRPr="00D15394" w:rsidRDefault="009E0AA7"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color w:val="FFFFFF" w:themeColor="background1"/>
          <w:kern w:val="2"/>
          <w:sz w:val="24"/>
          <w:szCs w:val="24"/>
          <w:lang w:eastAsia="en-GB"/>
          <w14:ligatures w14:val="none"/>
        </w:rPr>
      </w:pPr>
    </w:p>
    <w:p w14:paraId="14F7DD6F" w14:textId="77777777" w:rsidR="007B728E" w:rsidRPr="00D15394" w:rsidRDefault="007B728E"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color w:val="FFFFFF" w:themeColor="background1"/>
          <w:kern w:val="2"/>
          <w:sz w:val="24"/>
          <w:szCs w:val="24"/>
          <w:lang w:eastAsia="en-GB"/>
          <w14:ligatures w14:val="none"/>
        </w:rPr>
      </w:pPr>
    </w:p>
    <w:p w14:paraId="09A1A9F8" w14:textId="77777777" w:rsidR="00C549A9" w:rsidRPr="00D15394" w:rsidRDefault="00C549A9" w:rsidP="007B728E">
      <w:pPr>
        <w:suppressAutoHyphens w:val="0"/>
        <w:autoSpaceDN/>
        <w:spacing w:after="0" w:line="240" w:lineRule="auto"/>
        <w:ind w:left="228" w:right="3" w:hanging="10"/>
        <w:jc w:val="right"/>
        <w:textAlignment w:val="auto"/>
        <w:rPr>
          <w:rFonts w:ascii="Times New Roman" w:eastAsia="Arial" w:hAnsi="Times New Roman" w:cs="Arial"/>
          <w:b/>
          <w:color w:val="FFFFFF" w:themeColor="background1"/>
          <w:kern w:val="2"/>
          <w:sz w:val="24"/>
          <w:szCs w:val="24"/>
          <w:lang w:eastAsia="en-GB"/>
          <w14:ligatures w14:val="none"/>
        </w:rPr>
      </w:pPr>
      <w:r w:rsidRPr="00D15394">
        <w:rPr>
          <w:rFonts w:ascii="Times New Roman" w:eastAsia="Arial" w:hAnsi="Times New Roman" w:cs="Arial"/>
          <w:b/>
          <w:color w:val="FFFFFF" w:themeColor="background1"/>
          <w:kern w:val="2"/>
          <w:sz w:val="24"/>
          <w:szCs w:val="24"/>
          <w:lang w:eastAsia="en-GB"/>
          <w14:ligatures w14:val="none"/>
        </w:rPr>
        <w:t xml:space="preserve">Serviciul Juridic și Resurse Umane </w:t>
      </w:r>
    </w:p>
    <w:p w14:paraId="1A0246C5" w14:textId="77777777" w:rsidR="00C549A9" w:rsidRPr="00D15394" w:rsidRDefault="00C549A9" w:rsidP="007B728E">
      <w:pPr>
        <w:tabs>
          <w:tab w:val="left" w:pos="9356"/>
        </w:tabs>
        <w:suppressAutoHyphens w:val="0"/>
        <w:autoSpaceDN/>
        <w:spacing w:after="0" w:line="240" w:lineRule="auto"/>
        <w:ind w:left="228" w:right="3" w:hanging="10"/>
        <w:jc w:val="center"/>
        <w:textAlignment w:val="auto"/>
        <w:rPr>
          <w:rFonts w:ascii="Times New Roman" w:eastAsia="Arial" w:hAnsi="Times New Roman" w:cs="Arial"/>
          <w:b/>
          <w:color w:val="FFFFFF" w:themeColor="background1"/>
          <w:kern w:val="2"/>
          <w:sz w:val="24"/>
          <w:szCs w:val="24"/>
          <w:lang w:eastAsia="en-GB"/>
          <w14:ligatures w14:val="none"/>
        </w:rPr>
      </w:pPr>
      <w:r w:rsidRPr="00D15394">
        <w:rPr>
          <w:rFonts w:ascii="Times New Roman" w:eastAsia="Arial" w:hAnsi="Times New Roman" w:cs="Arial"/>
          <w:b/>
          <w:color w:val="FFFFFF" w:themeColor="background1"/>
          <w:kern w:val="2"/>
          <w:sz w:val="24"/>
          <w:szCs w:val="24"/>
          <w:lang w:eastAsia="en-GB"/>
          <w14:ligatures w14:val="none"/>
        </w:rPr>
        <w:t xml:space="preserve">                                                                                                        Șef serviciu, </w:t>
      </w:r>
      <w:proofErr w:type="spellStart"/>
      <w:r w:rsidRPr="00D15394">
        <w:rPr>
          <w:rFonts w:ascii="Times New Roman" w:eastAsia="Arial" w:hAnsi="Times New Roman" w:cs="Arial"/>
          <w:b/>
          <w:color w:val="FFFFFF" w:themeColor="background1"/>
          <w:kern w:val="2"/>
          <w:sz w:val="24"/>
          <w:szCs w:val="24"/>
          <w:lang w:eastAsia="en-GB"/>
          <w14:ligatures w14:val="none"/>
        </w:rPr>
        <w:t>Mărieș</w:t>
      </w:r>
      <w:proofErr w:type="spellEnd"/>
      <w:r w:rsidRPr="00D15394">
        <w:rPr>
          <w:rFonts w:ascii="Times New Roman" w:eastAsia="Arial" w:hAnsi="Times New Roman" w:cs="Arial"/>
          <w:b/>
          <w:color w:val="FFFFFF" w:themeColor="background1"/>
          <w:kern w:val="2"/>
          <w:sz w:val="24"/>
          <w:szCs w:val="24"/>
          <w:lang w:eastAsia="en-GB"/>
          <w14:ligatures w14:val="none"/>
        </w:rPr>
        <w:t xml:space="preserve"> Cristina</w:t>
      </w:r>
    </w:p>
    <w:p w14:paraId="13D19991" w14:textId="77777777" w:rsidR="009E0AA7" w:rsidRPr="00D15394" w:rsidRDefault="009E0AA7"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7DAB3AE5" w14:textId="77777777" w:rsidR="00B03FDE" w:rsidRPr="00D15394" w:rsidRDefault="00B03FDE"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5944F183" w14:textId="77777777" w:rsidR="00B03FDE" w:rsidRPr="00D15394" w:rsidRDefault="00B03FDE"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291CBA4A" w14:textId="77777777" w:rsidR="007B728E" w:rsidRPr="00D15394" w:rsidRDefault="007B728E"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42666FDF" w14:textId="77777777" w:rsidR="007B728E" w:rsidRPr="00D15394" w:rsidRDefault="007B728E"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6D23AFFA" w14:textId="77777777" w:rsidR="007B728E" w:rsidRPr="00D15394" w:rsidRDefault="007B728E"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0B4223CF" w14:textId="77777777" w:rsidR="00C549A9" w:rsidRPr="00D15394" w:rsidRDefault="00C549A9" w:rsidP="007B728E">
      <w:pPr>
        <w:tabs>
          <w:tab w:val="left" w:pos="9356"/>
        </w:tabs>
        <w:suppressAutoHyphens w:val="0"/>
        <w:autoSpaceDN/>
        <w:spacing w:after="0" w:line="240" w:lineRule="auto"/>
        <w:ind w:left="360"/>
        <w:contextualSpacing/>
        <w:jc w:val="right"/>
        <w:textAlignment w:val="auto"/>
        <w:rPr>
          <w:rFonts w:ascii="Times New Roman" w:hAnsi="Times New Roman"/>
          <w:b/>
          <w:color w:val="FFFFFF" w:themeColor="background1"/>
          <w:kern w:val="2"/>
          <w:sz w:val="24"/>
          <w:szCs w:val="24"/>
          <w:lang w:val="gsw-FR" w:eastAsia="en-GB"/>
          <w14:ligatures w14:val="none"/>
        </w:rPr>
      </w:pPr>
      <w:r w:rsidRPr="00D15394">
        <w:rPr>
          <w:rFonts w:ascii="Times New Roman" w:hAnsi="Times New Roman"/>
          <w:b/>
          <w:color w:val="FFFFFF" w:themeColor="background1"/>
          <w:kern w:val="2"/>
          <w:sz w:val="24"/>
          <w:szCs w:val="24"/>
          <w:lang w:val="gsw-FR" w:eastAsia="en-GB"/>
          <w14:ligatures w14:val="none"/>
        </w:rPr>
        <w:t>Întocmit,</w:t>
      </w:r>
    </w:p>
    <w:p w14:paraId="03648290" w14:textId="77777777" w:rsidR="00C549A9" w:rsidRPr="00D15394" w:rsidRDefault="00C549A9" w:rsidP="007B728E">
      <w:pPr>
        <w:suppressAutoHyphens w:val="0"/>
        <w:autoSpaceDN/>
        <w:spacing w:after="0" w:line="240" w:lineRule="auto"/>
        <w:ind w:left="360"/>
        <w:contextualSpacing/>
        <w:jc w:val="right"/>
        <w:textAlignment w:val="auto"/>
        <w:rPr>
          <w:rFonts w:ascii="Times New Roman" w:hAnsi="Times New Roman"/>
          <w:bCs/>
          <w:color w:val="FFFFFF" w:themeColor="background1"/>
          <w:kern w:val="2"/>
          <w:sz w:val="24"/>
          <w:szCs w:val="24"/>
          <w:lang w:val="gsw-FR" w:eastAsia="en-GB"/>
          <w14:ligatures w14:val="none"/>
        </w:rPr>
      </w:pPr>
      <w:r w:rsidRPr="00D15394">
        <w:rPr>
          <w:rFonts w:ascii="Times New Roman" w:hAnsi="Times New Roman"/>
          <w:bCs/>
          <w:color w:val="FFFFFF" w:themeColor="background1"/>
          <w:kern w:val="2"/>
          <w:sz w:val="24"/>
          <w:szCs w:val="24"/>
          <w:lang w:val="gsw-FR" w:eastAsia="en-GB"/>
          <w14:ligatures w14:val="none"/>
        </w:rPr>
        <w:t xml:space="preserve">Serviciul Juridic și Resurse Umane </w:t>
      </w:r>
    </w:p>
    <w:p w14:paraId="41F170EE" w14:textId="77777777" w:rsidR="00C549A9" w:rsidRPr="00D15394" w:rsidRDefault="00C549A9" w:rsidP="007B728E">
      <w:pPr>
        <w:suppressAutoHyphens w:val="0"/>
        <w:autoSpaceDN/>
        <w:spacing w:after="0" w:line="240" w:lineRule="auto"/>
        <w:ind w:left="360"/>
        <w:contextualSpacing/>
        <w:jc w:val="right"/>
        <w:textAlignment w:val="auto"/>
        <w:rPr>
          <w:rFonts w:ascii="Times New Roman" w:hAnsi="Times New Roman"/>
          <w:bCs/>
          <w:color w:val="FFFFFF" w:themeColor="background1"/>
          <w:kern w:val="2"/>
          <w:sz w:val="24"/>
          <w:szCs w:val="24"/>
          <w:lang w:val="gsw-FR" w:eastAsia="en-GB"/>
          <w14:ligatures w14:val="none"/>
        </w:rPr>
      </w:pPr>
      <w:r w:rsidRPr="00D15394">
        <w:rPr>
          <w:rFonts w:ascii="Times New Roman" w:hAnsi="Times New Roman"/>
          <w:b/>
          <w:color w:val="FFFFFF" w:themeColor="background1"/>
          <w:kern w:val="2"/>
          <w:sz w:val="24"/>
          <w:szCs w:val="24"/>
          <w:lang w:val="gsw-FR" w:eastAsia="en-GB"/>
          <w14:ligatures w14:val="none"/>
        </w:rPr>
        <w:t>Compartimentul Resurse Umane</w:t>
      </w:r>
    </w:p>
    <w:p w14:paraId="5C9A4096" w14:textId="525FBA4D" w:rsidR="00C549A9" w:rsidRPr="00D15394" w:rsidRDefault="00C549A9"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olor w:val="FFFFFF" w:themeColor="background1"/>
          <w:kern w:val="2"/>
          <w:sz w:val="24"/>
          <w:szCs w:val="24"/>
          <w:lang w:eastAsia="en-GB"/>
          <w14:ligatures w14:val="none"/>
        </w:rPr>
      </w:pPr>
      <w:r w:rsidRPr="00D15394">
        <w:rPr>
          <w:rFonts w:ascii="Times New Roman" w:eastAsia="Arial" w:hAnsi="Times New Roman" w:cs="Arial"/>
          <w:bCs/>
          <w:color w:val="FFFFFF" w:themeColor="background1"/>
          <w:kern w:val="2"/>
          <w:sz w:val="24"/>
          <w:szCs w:val="24"/>
          <w:lang w:eastAsia="en-GB"/>
          <w14:ligatures w14:val="none"/>
        </w:rPr>
        <w:t xml:space="preserve">Expert, </w:t>
      </w:r>
      <w:proofErr w:type="spellStart"/>
      <w:r w:rsidRPr="00D15394">
        <w:rPr>
          <w:rFonts w:ascii="Times New Roman" w:eastAsia="Arial" w:hAnsi="Times New Roman" w:cs="Arial"/>
          <w:bCs/>
          <w:color w:val="FFFFFF" w:themeColor="background1"/>
          <w:kern w:val="2"/>
          <w:sz w:val="24"/>
          <w:szCs w:val="24"/>
          <w:lang w:eastAsia="en-GB"/>
          <w14:ligatures w14:val="none"/>
        </w:rPr>
        <w:t>Mănuceanu</w:t>
      </w:r>
      <w:proofErr w:type="spellEnd"/>
      <w:r w:rsidRPr="00D15394">
        <w:rPr>
          <w:rFonts w:ascii="Times New Roman" w:eastAsia="Arial" w:hAnsi="Times New Roman" w:cs="Arial"/>
          <w:bCs/>
          <w:color w:val="FFFFFF" w:themeColor="background1"/>
          <w:kern w:val="2"/>
          <w:sz w:val="24"/>
          <w:szCs w:val="24"/>
          <w:lang w:eastAsia="en-GB"/>
          <w14:ligatures w14:val="none"/>
        </w:rPr>
        <w:t xml:space="preserve"> Paula</w:t>
      </w:r>
    </w:p>
    <w:sectPr w:rsidR="00C549A9" w:rsidRPr="00D15394" w:rsidSect="00CA1F93">
      <w:headerReference w:type="default" r:id="rId15"/>
      <w:footerReference w:type="default" r:id="rId16"/>
      <w:pgSz w:w="11906" w:h="16838"/>
      <w:pgMar w:top="816" w:right="707" w:bottom="851" w:left="1440" w:header="142" w:footer="7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D5B40" w14:textId="77777777" w:rsidR="00D63AC8" w:rsidRDefault="00D63AC8" w:rsidP="001F4E0C">
      <w:pPr>
        <w:spacing w:after="0" w:line="240" w:lineRule="auto"/>
      </w:pPr>
      <w:r>
        <w:separator/>
      </w:r>
    </w:p>
  </w:endnote>
  <w:endnote w:type="continuationSeparator" w:id="0">
    <w:p w14:paraId="63FCBDC3" w14:textId="77777777" w:rsidR="00D63AC8" w:rsidRDefault="00D63AC8"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2F720" w14:textId="7BD5F09C" w:rsidR="00AD5416" w:rsidRDefault="00000000" w:rsidP="00EA2388">
    <w:pPr>
      <w:pStyle w:val="Subsol"/>
      <w:jc w:val="right"/>
    </w:pPr>
    <w:r>
      <w:rPr>
        <w:noProof/>
      </w:rPr>
      <w:pict w14:anchorId="2405DA85">
        <v:rect id="Dreptunghi 2" o:spid="_x0000_s1026" style="position:absolute;left:0;text-align:left;margin-left:203.75pt;margin-top:1.15pt;width:97.4pt;height:41.25pt;z-index:251660288;visibility:visible;mso-wrap-distance-left:9pt;mso-wrap-distance-top:0;mso-wrap-distance-right:9pt;mso-wrap-distance-bottom:0;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" fillcolor="white [3201]" strokecolor="white [3212]" strokeweight="1pt">
          <v:textbox style="mso-next-textbox:#Dreptunghi 2">
            <w:txbxContent>
              <w:sdt>
                <w:sdtPr>
                  <w:rPr>
                    <w:sz w:val="16"/>
                    <w:szCs w:val="16"/>
                  </w:rPr>
                  <w:id w:val="1710680556"/>
                  <w:docPartObj>
                    <w:docPartGallery w:val="Page Numbers (Bottom of Page)"/>
                    <w:docPartUnique/>
                  </w:docPartObj>
                </w:sdtPr>
                <w:sdtContent>
                  <w:sdt>
                    <w:sdtPr>
                      <w:rPr>
                        <w:sz w:val="16"/>
                        <w:szCs w:val="16"/>
                      </w:rPr>
                      <w:id w:val="-1705238520"/>
                      <w:docPartObj>
                        <w:docPartGallery w:val="Page Numbers (Top of Page)"/>
                        <w:docPartUnique/>
                      </w:docPartObj>
                    </w:sdtPr>
                    <w:sdtContent>
                      <w:p w14:paraId="17646DB3" w14:textId="1FBAD3B2" w:rsidR="00AD5416" w:rsidRPr="002D6CBB" w:rsidRDefault="00AD5416" w:rsidP="00AD5416">
                        <w:pPr>
                          <w:pStyle w:val="Subsol"/>
                          <w:rPr>
                            <w:sz w:val="16"/>
                            <w:szCs w:val="16"/>
                          </w:rPr>
                        </w:pPr>
                        <w:r w:rsidRPr="002D6CBB">
                          <w:rPr>
                            <w:sz w:val="16"/>
                            <w:szCs w:val="16"/>
                          </w:rPr>
                          <w:t xml:space="preserve">Pagină </w:t>
                        </w:r>
                        <w:r w:rsidRPr="002D6CBB">
                          <w:rPr>
                            <w:b/>
                            <w:bCs/>
                            <w:sz w:val="16"/>
                            <w:szCs w:val="16"/>
                          </w:rPr>
                          <w:fldChar w:fldCharType="begin"/>
                        </w:r>
                        <w:r w:rsidRPr="002D6CBB">
                          <w:rPr>
                            <w:b/>
                            <w:bCs/>
                            <w:sz w:val="16"/>
                            <w:szCs w:val="16"/>
                          </w:rPr>
                          <w:instrText>PAGE</w:instrText>
                        </w:r>
                        <w:r w:rsidRPr="002D6CBB">
                          <w:rPr>
                            <w:b/>
                            <w:bCs/>
                            <w:sz w:val="16"/>
                            <w:szCs w:val="16"/>
                          </w:rPr>
                          <w:fldChar w:fldCharType="separate"/>
                        </w:r>
                        <w:r w:rsidRPr="002D6CBB">
                          <w:rPr>
                            <w:b/>
                            <w:bCs/>
                            <w:sz w:val="16"/>
                            <w:szCs w:val="16"/>
                          </w:rPr>
                          <w:t>1</w:t>
                        </w:r>
                        <w:r w:rsidRPr="002D6CBB">
                          <w:rPr>
                            <w:b/>
                            <w:bCs/>
                            <w:sz w:val="16"/>
                            <w:szCs w:val="16"/>
                          </w:rPr>
                          <w:fldChar w:fldCharType="end"/>
                        </w:r>
                        <w:r w:rsidRPr="002D6CBB">
                          <w:rPr>
                            <w:sz w:val="16"/>
                            <w:szCs w:val="16"/>
                          </w:rPr>
                          <w:t xml:space="preserve"> </w:t>
                        </w:r>
                        <w:r w:rsidR="00755AD9">
                          <w:rPr>
                            <w:sz w:val="16"/>
                            <w:szCs w:val="16"/>
                          </w:rPr>
                          <w:t xml:space="preserve">din  </w:t>
                        </w:r>
                        <w:r w:rsidRPr="002D6CBB">
                          <w:rPr>
                            <w:b/>
                            <w:bCs/>
                            <w:sz w:val="16"/>
                            <w:szCs w:val="16"/>
                          </w:rPr>
                          <w:fldChar w:fldCharType="begin"/>
                        </w:r>
                        <w:r w:rsidRPr="002D6CBB">
                          <w:rPr>
                            <w:b/>
                            <w:bCs/>
                            <w:sz w:val="16"/>
                            <w:szCs w:val="16"/>
                          </w:rPr>
                          <w:instrText>NUMPAGES</w:instrText>
                        </w:r>
                        <w:r w:rsidRPr="002D6CBB">
                          <w:rPr>
                            <w:b/>
                            <w:bCs/>
                            <w:sz w:val="16"/>
                            <w:szCs w:val="16"/>
                          </w:rPr>
                          <w:fldChar w:fldCharType="separate"/>
                        </w:r>
                        <w:r w:rsidRPr="002D6CBB">
                          <w:rPr>
                            <w:b/>
                            <w:bCs/>
                            <w:sz w:val="16"/>
                            <w:szCs w:val="16"/>
                          </w:rPr>
                          <w:t>1</w:t>
                        </w:r>
                        <w:r w:rsidRPr="002D6CBB">
                          <w:rPr>
                            <w:b/>
                            <w:bCs/>
                            <w:sz w:val="16"/>
                            <w:szCs w:val="16"/>
                          </w:rPr>
                          <w:fldChar w:fldCharType="end"/>
                        </w:r>
                      </w:p>
                    </w:sdtContent>
                  </w:sdt>
                </w:sdtContent>
              </w:sdt>
              <w:p w14:paraId="02D124E7" w14:textId="77777777" w:rsidR="00AD5416" w:rsidRDefault="00AD5416" w:rsidP="00AD5416">
                <w:pPr>
                  <w:jc w:val="center"/>
                </w:pPr>
              </w:p>
            </w:txbxContent>
          </v:textbox>
        </v:rect>
      </w:pict>
    </w:r>
    <w:r>
      <w:rPr>
        <w:noProof/>
      </w:rPr>
      <w:pict w14:anchorId="33D3A48F">
        <v:shapetype id="_x0000_t202" coordsize="21600,21600" o:spt="202" path="m,l,21600r21600,l21600,xe">
          <v:stroke joinstyle="miter"/>
          <v:path gradientshapeok="t" o:connecttype="rect"/>
        </v:shapetype>
        <v:shape id="Casetă text 2" o:spid="_x0000_s1025" type="#_x0000_t202" style="position:absolute;left:0;text-align:left;margin-left:-18pt;margin-top:788.25pt;width:351.75pt;height:43.8pt;z-index:251662336;visibility:visible;mso-wrap-distance-left:9pt;mso-wrap-distance-top:3.6pt;mso-wrap-distance-right:9pt;mso-wrap-distance-bottom:3.6pt;mso-position-horizontal-relative:margin;mso-position-vertical-relative:page;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a3DwIAAP0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" stroked="f">
          <v:textbox style="mso-next-textbox:#Casetă text 2">
            <w:txbxContent>
              <w:p w14:paraId="2BA006CE" w14:textId="44207F0A" w:rsidR="00AD5416" w:rsidRDefault="00AD5416" w:rsidP="00AD5416">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w:t>
                  </w:r>
                  <w:r w:rsidRPr="00DF11CA">
                    <w:rPr>
                      <w:rStyle w:val="Hyperlink"/>
                      <w:sz w:val="16"/>
                      <w:szCs w:val="16"/>
                      <w:u w:val="none"/>
                    </w:rPr>
                    <w:t>ro</w:t>
                  </w:r>
                </w:hyperlink>
                <w:r w:rsidR="00DF11CA">
                  <w:rPr>
                    <w:rStyle w:val="Hyperlink"/>
                    <w:sz w:val="16"/>
                    <w:szCs w:val="16"/>
                    <w:u w:val="none"/>
                  </w:rPr>
                  <w:t xml:space="preserve">           </w:t>
                </w:r>
                <w:r w:rsidRPr="00DF11CA">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3531E075" w14:textId="77777777" w:rsidR="00AD5416" w:rsidRDefault="00AD5416" w:rsidP="00AD5416">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57CB741" w14:textId="77777777" w:rsidR="00AD5416" w:rsidRDefault="00AD5416" w:rsidP="00AD5416">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2C8F0EC8" w14:textId="77777777" w:rsidR="00AD5416" w:rsidRDefault="00AD5416" w:rsidP="00AD5416"/>
              <w:p w14:paraId="0736E427" w14:textId="77777777" w:rsidR="00AD5416" w:rsidRDefault="00AD5416" w:rsidP="00AD5416">
                <w:r>
                  <w:t>T</w:t>
                </w:r>
              </w:p>
            </w:txbxContent>
          </v:textbox>
          <w10:wrap type="square" anchorx="margin" anchory="page"/>
        </v:shape>
      </w:pict>
    </w:r>
    <w:r w:rsidR="00EA2388">
      <w:t xml:space="preserve">   </w:t>
    </w:r>
    <w:r w:rsidR="00EA2388">
      <w:rPr>
        <w:noProof/>
      </w:rPr>
      <w:drawing>
        <wp:inline distT="0" distB="0" distL="0" distR="0" wp14:anchorId="0BF70021" wp14:editId="3BA848C6">
          <wp:extent cx="375285" cy="379364"/>
          <wp:effectExtent l="0" t="0" r="5715" b="1905"/>
          <wp:docPr id="1224154370"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3ECC4" w14:textId="77777777" w:rsidR="00D63AC8" w:rsidRDefault="00D63AC8" w:rsidP="001F4E0C">
      <w:pPr>
        <w:spacing w:after="0" w:line="240" w:lineRule="auto"/>
      </w:pPr>
      <w:r>
        <w:separator/>
      </w:r>
    </w:p>
  </w:footnote>
  <w:footnote w:type="continuationSeparator" w:id="0">
    <w:p w14:paraId="464DBB0D" w14:textId="77777777" w:rsidR="00D63AC8" w:rsidRDefault="00D63AC8"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B9124" w14:textId="77777777" w:rsidR="001F4E0C" w:rsidRDefault="00000000" w:rsidP="001F4E0C">
    <w:pPr>
      <w:pStyle w:val="Antet"/>
      <w:ind w:left="-142"/>
    </w:pPr>
    <w:r>
      <w:rPr>
        <w:noProof/>
      </w:rPr>
      <w:pict w14:anchorId="115EF650">
        <v:shapetype id="_x0000_t32" coordsize="21600,21600" o:spt="32" o:oned="t" path="m,l21600,21600e" filled="f">
          <v:path arrowok="t" fillok="f" o:connecttype="none"/>
          <o:lock v:ext="edit" shapetype="t"/>
        </v:shapetype>
        <v:shape id="AutoShape 1" o:spid="_x0000_s1027" type="#_x0000_t32" style="position:absolute;left:0;text-align:left;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w:r>
    <w:r w:rsidR="001F4E0C">
      <w:rPr>
        <w:noProof/>
        <w:lang w:eastAsia="ro-RO"/>
      </w:rPr>
      <w:drawing>
        <wp:inline distT="0" distB="0" distL="0" distR="0" wp14:anchorId="11E28934" wp14:editId="03E2EEA5">
          <wp:extent cx="3552825" cy="581025"/>
          <wp:effectExtent l="0" t="0" r="0" b="0"/>
          <wp:docPr id="1396101696" name="Imagine 195901996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E39"/>
    <w:multiLevelType w:val="hybridMultilevel"/>
    <w:tmpl w:val="0608CE3C"/>
    <w:lvl w:ilvl="0" w:tplc="4550A172">
      <w:start w:val="1"/>
      <w:numFmt w:val="lowerLetter"/>
      <w:lvlText w:val="%1."/>
      <w:lvlJc w:val="left"/>
      <w:pPr>
        <w:ind w:left="1636" w:hanging="36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1" w15:restartNumberingAfterBreak="0">
    <w:nsid w:val="059424BC"/>
    <w:multiLevelType w:val="hybridMultilevel"/>
    <w:tmpl w:val="09F442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4F52EB"/>
    <w:multiLevelType w:val="hybridMultilevel"/>
    <w:tmpl w:val="8CAC3DA2"/>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 w15:restartNumberingAfterBreak="0">
    <w:nsid w:val="0F8E6DAF"/>
    <w:multiLevelType w:val="hybridMultilevel"/>
    <w:tmpl w:val="5F7ECD90"/>
    <w:lvl w:ilvl="0" w:tplc="0409000B">
      <w:start w:val="1"/>
      <w:numFmt w:val="bullet"/>
      <w:lvlText w:val=""/>
      <w:lvlJc w:val="left"/>
      <w:pPr>
        <w:ind w:left="1170" w:hanging="360"/>
      </w:pPr>
      <w:rPr>
        <w:rFonts w:ascii="Wingdings" w:hAnsi="Wingdings" w:hint="default"/>
      </w:rPr>
    </w:lvl>
    <w:lvl w:ilvl="1" w:tplc="04180003" w:tentative="1">
      <w:start w:val="1"/>
      <w:numFmt w:val="bullet"/>
      <w:lvlText w:val="o"/>
      <w:lvlJc w:val="left"/>
      <w:pPr>
        <w:ind w:left="1890" w:hanging="360"/>
      </w:pPr>
      <w:rPr>
        <w:rFonts w:ascii="Courier New" w:hAnsi="Courier New" w:cs="Courier New" w:hint="default"/>
      </w:rPr>
    </w:lvl>
    <w:lvl w:ilvl="2" w:tplc="04180005" w:tentative="1">
      <w:start w:val="1"/>
      <w:numFmt w:val="bullet"/>
      <w:lvlText w:val=""/>
      <w:lvlJc w:val="left"/>
      <w:pPr>
        <w:ind w:left="2610" w:hanging="360"/>
      </w:pPr>
      <w:rPr>
        <w:rFonts w:ascii="Wingdings" w:hAnsi="Wingdings" w:hint="default"/>
      </w:rPr>
    </w:lvl>
    <w:lvl w:ilvl="3" w:tplc="04180001" w:tentative="1">
      <w:start w:val="1"/>
      <w:numFmt w:val="bullet"/>
      <w:lvlText w:val=""/>
      <w:lvlJc w:val="left"/>
      <w:pPr>
        <w:ind w:left="3330" w:hanging="360"/>
      </w:pPr>
      <w:rPr>
        <w:rFonts w:ascii="Symbol" w:hAnsi="Symbol" w:hint="default"/>
      </w:rPr>
    </w:lvl>
    <w:lvl w:ilvl="4" w:tplc="04180003" w:tentative="1">
      <w:start w:val="1"/>
      <w:numFmt w:val="bullet"/>
      <w:lvlText w:val="o"/>
      <w:lvlJc w:val="left"/>
      <w:pPr>
        <w:ind w:left="4050" w:hanging="360"/>
      </w:pPr>
      <w:rPr>
        <w:rFonts w:ascii="Courier New" w:hAnsi="Courier New" w:cs="Courier New" w:hint="default"/>
      </w:rPr>
    </w:lvl>
    <w:lvl w:ilvl="5" w:tplc="04180005" w:tentative="1">
      <w:start w:val="1"/>
      <w:numFmt w:val="bullet"/>
      <w:lvlText w:val=""/>
      <w:lvlJc w:val="left"/>
      <w:pPr>
        <w:ind w:left="4770" w:hanging="360"/>
      </w:pPr>
      <w:rPr>
        <w:rFonts w:ascii="Wingdings" w:hAnsi="Wingdings" w:hint="default"/>
      </w:rPr>
    </w:lvl>
    <w:lvl w:ilvl="6" w:tplc="04180001" w:tentative="1">
      <w:start w:val="1"/>
      <w:numFmt w:val="bullet"/>
      <w:lvlText w:val=""/>
      <w:lvlJc w:val="left"/>
      <w:pPr>
        <w:ind w:left="5490" w:hanging="360"/>
      </w:pPr>
      <w:rPr>
        <w:rFonts w:ascii="Symbol" w:hAnsi="Symbol" w:hint="default"/>
      </w:rPr>
    </w:lvl>
    <w:lvl w:ilvl="7" w:tplc="04180003" w:tentative="1">
      <w:start w:val="1"/>
      <w:numFmt w:val="bullet"/>
      <w:lvlText w:val="o"/>
      <w:lvlJc w:val="left"/>
      <w:pPr>
        <w:ind w:left="6210" w:hanging="360"/>
      </w:pPr>
      <w:rPr>
        <w:rFonts w:ascii="Courier New" w:hAnsi="Courier New" w:cs="Courier New" w:hint="default"/>
      </w:rPr>
    </w:lvl>
    <w:lvl w:ilvl="8" w:tplc="04180005" w:tentative="1">
      <w:start w:val="1"/>
      <w:numFmt w:val="bullet"/>
      <w:lvlText w:val=""/>
      <w:lvlJc w:val="left"/>
      <w:pPr>
        <w:ind w:left="6930" w:hanging="360"/>
      </w:pPr>
      <w:rPr>
        <w:rFonts w:ascii="Wingdings" w:hAnsi="Wingdings" w:hint="default"/>
      </w:rPr>
    </w:lvl>
  </w:abstractNum>
  <w:abstractNum w:abstractNumId="4"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5" w15:restartNumberingAfterBreak="0">
    <w:nsid w:val="17C35982"/>
    <w:multiLevelType w:val="hybridMultilevel"/>
    <w:tmpl w:val="EC8A17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311237"/>
    <w:multiLevelType w:val="hybridMultilevel"/>
    <w:tmpl w:val="12E89C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CC510F"/>
    <w:multiLevelType w:val="hybridMultilevel"/>
    <w:tmpl w:val="AC1882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D37179"/>
    <w:multiLevelType w:val="hybridMultilevel"/>
    <w:tmpl w:val="EC9EF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A0765A"/>
    <w:multiLevelType w:val="hybridMultilevel"/>
    <w:tmpl w:val="5046FCD0"/>
    <w:lvl w:ilvl="0" w:tplc="08090019">
      <w:start w:val="1"/>
      <w:numFmt w:val="lowerLetter"/>
      <w:lvlText w:val="%1."/>
      <w:lvlJc w:val="left"/>
      <w:pPr>
        <w:ind w:left="1776" w:hanging="360"/>
      </w:pPr>
    </w:lvl>
    <w:lvl w:ilvl="1" w:tplc="08090019" w:tentative="1">
      <w:start w:val="1"/>
      <w:numFmt w:val="lowerLetter"/>
      <w:lvlText w:val="%2."/>
      <w:lvlJc w:val="left"/>
      <w:pPr>
        <w:ind w:left="2496" w:hanging="360"/>
      </w:pPr>
    </w:lvl>
    <w:lvl w:ilvl="2" w:tplc="0809001B" w:tentative="1">
      <w:start w:val="1"/>
      <w:numFmt w:val="lowerRoman"/>
      <w:lvlText w:val="%3."/>
      <w:lvlJc w:val="right"/>
      <w:pPr>
        <w:ind w:left="3216" w:hanging="180"/>
      </w:pPr>
    </w:lvl>
    <w:lvl w:ilvl="3" w:tplc="0809000F" w:tentative="1">
      <w:start w:val="1"/>
      <w:numFmt w:val="decimal"/>
      <w:lvlText w:val="%4."/>
      <w:lvlJc w:val="left"/>
      <w:pPr>
        <w:ind w:left="3936" w:hanging="360"/>
      </w:pPr>
    </w:lvl>
    <w:lvl w:ilvl="4" w:tplc="08090019" w:tentative="1">
      <w:start w:val="1"/>
      <w:numFmt w:val="lowerLetter"/>
      <w:lvlText w:val="%5."/>
      <w:lvlJc w:val="left"/>
      <w:pPr>
        <w:ind w:left="4656" w:hanging="360"/>
      </w:pPr>
    </w:lvl>
    <w:lvl w:ilvl="5" w:tplc="0809001B" w:tentative="1">
      <w:start w:val="1"/>
      <w:numFmt w:val="lowerRoman"/>
      <w:lvlText w:val="%6."/>
      <w:lvlJc w:val="right"/>
      <w:pPr>
        <w:ind w:left="5376" w:hanging="180"/>
      </w:pPr>
    </w:lvl>
    <w:lvl w:ilvl="6" w:tplc="0809000F" w:tentative="1">
      <w:start w:val="1"/>
      <w:numFmt w:val="decimal"/>
      <w:lvlText w:val="%7."/>
      <w:lvlJc w:val="left"/>
      <w:pPr>
        <w:ind w:left="6096" w:hanging="360"/>
      </w:pPr>
    </w:lvl>
    <w:lvl w:ilvl="7" w:tplc="08090019" w:tentative="1">
      <w:start w:val="1"/>
      <w:numFmt w:val="lowerLetter"/>
      <w:lvlText w:val="%8."/>
      <w:lvlJc w:val="left"/>
      <w:pPr>
        <w:ind w:left="6816" w:hanging="360"/>
      </w:pPr>
    </w:lvl>
    <w:lvl w:ilvl="8" w:tplc="0809001B" w:tentative="1">
      <w:start w:val="1"/>
      <w:numFmt w:val="lowerRoman"/>
      <w:lvlText w:val="%9."/>
      <w:lvlJc w:val="right"/>
      <w:pPr>
        <w:ind w:left="7536" w:hanging="180"/>
      </w:pPr>
    </w:lvl>
  </w:abstractNum>
  <w:abstractNum w:abstractNumId="10" w15:restartNumberingAfterBreak="0">
    <w:nsid w:val="1FA53468"/>
    <w:multiLevelType w:val="hybridMultilevel"/>
    <w:tmpl w:val="5E30DD18"/>
    <w:lvl w:ilvl="0" w:tplc="A022C3B0">
      <w:start w:val="1"/>
      <w:numFmt w:val="lowerLetter"/>
      <w:lvlText w:val="%1."/>
      <w:lvlJc w:val="left"/>
      <w:pPr>
        <w:ind w:left="1636" w:hanging="360"/>
      </w:pPr>
      <w:rPr>
        <w:rFonts w:ascii="Times New Roman" w:hAnsi="Times New Roman" w:cs="Times New Roman" w:hint="default"/>
        <w:b/>
        <w:bCs w:val="0"/>
        <w:color w:val="auto"/>
        <w:sz w:val="24"/>
        <w:szCs w:val="24"/>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11" w15:restartNumberingAfterBreak="0">
    <w:nsid w:val="22B47E4C"/>
    <w:multiLevelType w:val="hybridMultilevel"/>
    <w:tmpl w:val="F63E6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3F08C0"/>
    <w:multiLevelType w:val="hybridMultilevel"/>
    <w:tmpl w:val="A10CD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9FF4B0D"/>
    <w:multiLevelType w:val="hybridMultilevel"/>
    <w:tmpl w:val="DF288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257404"/>
    <w:multiLevelType w:val="hybridMultilevel"/>
    <w:tmpl w:val="84F41152"/>
    <w:lvl w:ilvl="0" w:tplc="E4E607BC">
      <w:start w:val="1"/>
      <w:numFmt w:val="lowerLetter"/>
      <w:lvlText w:val="%1)"/>
      <w:lvlJc w:val="left"/>
      <w:pPr>
        <w:ind w:left="710" w:hanging="360"/>
      </w:pPr>
      <w:rPr>
        <w:b/>
        <w:bCs/>
      </w:rPr>
    </w:lvl>
    <w:lvl w:ilvl="1" w:tplc="08090019" w:tentative="1">
      <w:start w:val="1"/>
      <w:numFmt w:val="lowerLetter"/>
      <w:lvlText w:val="%2."/>
      <w:lvlJc w:val="left"/>
      <w:pPr>
        <w:ind w:left="1430" w:hanging="360"/>
      </w:pPr>
    </w:lvl>
    <w:lvl w:ilvl="2" w:tplc="0809001B" w:tentative="1">
      <w:start w:val="1"/>
      <w:numFmt w:val="lowerRoman"/>
      <w:lvlText w:val="%3."/>
      <w:lvlJc w:val="right"/>
      <w:pPr>
        <w:ind w:left="2150" w:hanging="180"/>
      </w:pPr>
    </w:lvl>
    <w:lvl w:ilvl="3" w:tplc="0809000F" w:tentative="1">
      <w:start w:val="1"/>
      <w:numFmt w:val="decimal"/>
      <w:lvlText w:val="%4."/>
      <w:lvlJc w:val="left"/>
      <w:pPr>
        <w:ind w:left="2870" w:hanging="360"/>
      </w:pPr>
    </w:lvl>
    <w:lvl w:ilvl="4" w:tplc="08090019" w:tentative="1">
      <w:start w:val="1"/>
      <w:numFmt w:val="lowerLetter"/>
      <w:lvlText w:val="%5."/>
      <w:lvlJc w:val="left"/>
      <w:pPr>
        <w:ind w:left="3590" w:hanging="360"/>
      </w:pPr>
    </w:lvl>
    <w:lvl w:ilvl="5" w:tplc="0809001B" w:tentative="1">
      <w:start w:val="1"/>
      <w:numFmt w:val="lowerRoman"/>
      <w:lvlText w:val="%6."/>
      <w:lvlJc w:val="right"/>
      <w:pPr>
        <w:ind w:left="4310" w:hanging="180"/>
      </w:pPr>
    </w:lvl>
    <w:lvl w:ilvl="6" w:tplc="0809000F" w:tentative="1">
      <w:start w:val="1"/>
      <w:numFmt w:val="decimal"/>
      <w:lvlText w:val="%7."/>
      <w:lvlJc w:val="left"/>
      <w:pPr>
        <w:ind w:left="5030" w:hanging="360"/>
      </w:pPr>
    </w:lvl>
    <w:lvl w:ilvl="7" w:tplc="08090019" w:tentative="1">
      <w:start w:val="1"/>
      <w:numFmt w:val="lowerLetter"/>
      <w:lvlText w:val="%8."/>
      <w:lvlJc w:val="left"/>
      <w:pPr>
        <w:ind w:left="5750" w:hanging="360"/>
      </w:pPr>
    </w:lvl>
    <w:lvl w:ilvl="8" w:tplc="0809001B" w:tentative="1">
      <w:start w:val="1"/>
      <w:numFmt w:val="lowerRoman"/>
      <w:lvlText w:val="%9."/>
      <w:lvlJc w:val="right"/>
      <w:pPr>
        <w:ind w:left="6470" w:hanging="180"/>
      </w:pPr>
    </w:lvl>
  </w:abstractNum>
  <w:abstractNum w:abstractNumId="15" w15:restartNumberingAfterBreak="0">
    <w:nsid w:val="2FBA1CE4"/>
    <w:multiLevelType w:val="hybridMultilevel"/>
    <w:tmpl w:val="37981CF0"/>
    <w:lvl w:ilvl="0" w:tplc="7CE4DBE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A86348"/>
    <w:multiLevelType w:val="hybridMultilevel"/>
    <w:tmpl w:val="A54CFA0E"/>
    <w:lvl w:ilvl="0" w:tplc="988CD5B4">
      <w:start w:val="1"/>
      <w:numFmt w:val="lowerLetter"/>
      <w:lvlText w:val="%1)"/>
      <w:lvlJc w:val="left"/>
      <w:pPr>
        <w:ind w:left="720"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341B3840"/>
    <w:multiLevelType w:val="hybridMultilevel"/>
    <w:tmpl w:val="3230C4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1F5088B"/>
    <w:multiLevelType w:val="hybridMultilevel"/>
    <w:tmpl w:val="1B6C743A"/>
    <w:lvl w:ilvl="0" w:tplc="04090011">
      <w:start w:val="1"/>
      <w:numFmt w:val="decimal"/>
      <w:lvlText w:val="%1)"/>
      <w:lvlJc w:val="left"/>
      <w:pPr>
        <w:ind w:left="785" w:hanging="360"/>
      </w:pPr>
      <w:rPr>
        <w:b/>
        <w:bCs/>
        <w:sz w:val="24"/>
        <w:szCs w:val="24"/>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abstractNum w:abstractNumId="19" w15:restartNumberingAfterBreak="0">
    <w:nsid w:val="43F66B96"/>
    <w:multiLevelType w:val="hybridMultilevel"/>
    <w:tmpl w:val="991AED6A"/>
    <w:lvl w:ilvl="0" w:tplc="C4EC49D2">
      <w:start w:val="1"/>
      <w:numFmt w:val="lowerLetter"/>
      <w:lvlText w:val="%1."/>
      <w:lvlJc w:val="left"/>
      <w:pPr>
        <w:ind w:left="1776" w:hanging="360"/>
      </w:pPr>
      <w:rPr>
        <w:b/>
        <w:bCs w:val="0"/>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0" w15:restartNumberingAfterBreak="0">
    <w:nsid w:val="4A932A00"/>
    <w:multiLevelType w:val="hybridMultilevel"/>
    <w:tmpl w:val="DA1E5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3D538D"/>
    <w:multiLevelType w:val="hybridMultilevel"/>
    <w:tmpl w:val="23EA2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FA333F"/>
    <w:multiLevelType w:val="hybridMultilevel"/>
    <w:tmpl w:val="6DE688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FC920BC"/>
    <w:multiLevelType w:val="hybridMultilevel"/>
    <w:tmpl w:val="EC8A1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6F5359"/>
    <w:multiLevelType w:val="hybridMultilevel"/>
    <w:tmpl w:val="954ABB96"/>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25" w15:restartNumberingAfterBreak="0">
    <w:nsid w:val="54422B2B"/>
    <w:multiLevelType w:val="hybridMultilevel"/>
    <w:tmpl w:val="5FA018D6"/>
    <w:lvl w:ilvl="0" w:tplc="4686E70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F1F1D"/>
    <w:multiLevelType w:val="hybridMultilevel"/>
    <w:tmpl w:val="C63EAC1A"/>
    <w:lvl w:ilvl="0" w:tplc="A17476EE">
      <w:start w:val="1"/>
      <w:numFmt w:val="lowerLetter"/>
      <w:lvlText w:val="%1)"/>
      <w:lvlJc w:val="left"/>
      <w:pPr>
        <w:ind w:left="821" w:hanging="360"/>
      </w:pPr>
    </w:lvl>
    <w:lvl w:ilvl="1" w:tplc="04180019">
      <w:start w:val="1"/>
      <w:numFmt w:val="lowerLetter"/>
      <w:lvlText w:val="%2."/>
      <w:lvlJc w:val="left"/>
      <w:pPr>
        <w:ind w:left="1541" w:hanging="360"/>
      </w:pPr>
    </w:lvl>
    <w:lvl w:ilvl="2" w:tplc="0418001B">
      <w:start w:val="1"/>
      <w:numFmt w:val="lowerRoman"/>
      <w:lvlText w:val="%3."/>
      <w:lvlJc w:val="right"/>
      <w:pPr>
        <w:ind w:left="2261" w:hanging="180"/>
      </w:pPr>
    </w:lvl>
    <w:lvl w:ilvl="3" w:tplc="0418000F">
      <w:start w:val="1"/>
      <w:numFmt w:val="decimal"/>
      <w:lvlText w:val="%4."/>
      <w:lvlJc w:val="left"/>
      <w:pPr>
        <w:ind w:left="2981" w:hanging="360"/>
      </w:pPr>
    </w:lvl>
    <w:lvl w:ilvl="4" w:tplc="04180019">
      <w:start w:val="1"/>
      <w:numFmt w:val="lowerLetter"/>
      <w:lvlText w:val="%5."/>
      <w:lvlJc w:val="left"/>
      <w:pPr>
        <w:ind w:left="3701" w:hanging="360"/>
      </w:pPr>
    </w:lvl>
    <w:lvl w:ilvl="5" w:tplc="0418001B">
      <w:start w:val="1"/>
      <w:numFmt w:val="lowerRoman"/>
      <w:lvlText w:val="%6."/>
      <w:lvlJc w:val="right"/>
      <w:pPr>
        <w:ind w:left="4421" w:hanging="180"/>
      </w:pPr>
    </w:lvl>
    <w:lvl w:ilvl="6" w:tplc="0418000F">
      <w:start w:val="1"/>
      <w:numFmt w:val="decimal"/>
      <w:lvlText w:val="%7."/>
      <w:lvlJc w:val="left"/>
      <w:pPr>
        <w:ind w:left="5141" w:hanging="360"/>
      </w:pPr>
    </w:lvl>
    <w:lvl w:ilvl="7" w:tplc="04180019">
      <w:start w:val="1"/>
      <w:numFmt w:val="lowerLetter"/>
      <w:lvlText w:val="%8."/>
      <w:lvlJc w:val="left"/>
      <w:pPr>
        <w:ind w:left="5861" w:hanging="360"/>
      </w:pPr>
    </w:lvl>
    <w:lvl w:ilvl="8" w:tplc="0418001B">
      <w:start w:val="1"/>
      <w:numFmt w:val="lowerRoman"/>
      <w:lvlText w:val="%9."/>
      <w:lvlJc w:val="right"/>
      <w:pPr>
        <w:ind w:left="6581" w:hanging="180"/>
      </w:pPr>
    </w:lvl>
  </w:abstractNum>
  <w:abstractNum w:abstractNumId="27" w15:restartNumberingAfterBreak="0">
    <w:nsid w:val="619F6736"/>
    <w:multiLevelType w:val="multilevel"/>
    <w:tmpl w:val="1EF05528"/>
    <w:lvl w:ilvl="0">
      <w:start w:val="1"/>
      <w:numFmt w:val="lowerLetter"/>
      <w:lvlText w:val="%1."/>
      <w:lvlJc w:val="left"/>
      <w:pPr>
        <w:tabs>
          <w:tab w:val="num" w:pos="720"/>
        </w:tabs>
        <w:ind w:left="720" w:hanging="360"/>
      </w:pPr>
      <w:rPr>
        <w:b/>
        <w:bCs/>
      </w:rPr>
    </w:lvl>
    <w:lvl w:ilvl="1">
      <w:start w:val="1"/>
      <w:numFmt w:val="decimal"/>
      <w:lvlText w:val="%2."/>
      <w:lvlJc w:val="left"/>
      <w:pPr>
        <w:ind w:left="1440" w:hanging="360"/>
      </w:pPr>
      <w:rPr>
        <w:rFonts w:hint="default"/>
        <w:b/>
        <w:bCs/>
        <w:color w:val="auto"/>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646F3AB1"/>
    <w:multiLevelType w:val="hybridMultilevel"/>
    <w:tmpl w:val="69488C34"/>
    <w:lvl w:ilvl="0" w:tplc="69624090">
      <w:start w:val="1"/>
      <w:numFmt w:val="decimal"/>
      <w:lvlText w:val="%1)"/>
      <w:lvlJc w:val="left"/>
      <w:pPr>
        <w:ind w:left="1215" w:hanging="360"/>
      </w:pPr>
      <w:rPr>
        <w:rFonts w:hint="default"/>
        <w:b/>
      </w:rPr>
    </w:lvl>
    <w:lvl w:ilvl="1" w:tplc="04180019" w:tentative="1">
      <w:start w:val="1"/>
      <w:numFmt w:val="lowerLetter"/>
      <w:lvlText w:val="%2."/>
      <w:lvlJc w:val="left"/>
      <w:pPr>
        <w:ind w:left="1935" w:hanging="360"/>
      </w:pPr>
    </w:lvl>
    <w:lvl w:ilvl="2" w:tplc="0418001B" w:tentative="1">
      <w:start w:val="1"/>
      <w:numFmt w:val="lowerRoman"/>
      <w:lvlText w:val="%3."/>
      <w:lvlJc w:val="right"/>
      <w:pPr>
        <w:ind w:left="2655" w:hanging="180"/>
      </w:pPr>
    </w:lvl>
    <w:lvl w:ilvl="3" w:tplc="0418000F" w:tentative="1">
      <w:start w:val="1"/>
      <w:numFmt w:val="decimal"/>
      <w:lvlText w:val="%4."/>
      <w:lvlJc w:val="left"/>
      <w:pPr>
        <w:ind w:left="3375" w:hanging="360"/>
      </w:pPr>
    </w:lvl>
    <w:lvl w:ilvl="4" w:tplc="04180019" w:tentative="1">
      <w:start w:val="1"/>
      <w:numFmt w:val="lowerLetter"/>
      <w:lvlText w:val="%5."/>
      <w:lvlJc w:val="left"/>
      <w:pPr>
        <w:ind w:left="4095" w:hanging="360"/>
      </w:pPr>
    </w:lvl>
    <w:lvl w:ilvl="5" w:tplc="0418001B" w:tentative="1">
      <w:start w:val="1"/>
      <w:numFmt w:val="lowerRoman"/>
      <w:lvlText w:val="%6."/>
      <w:lvlJc w:val="right"/>
      <w:pPr>
        <w:ind w:left="4815" w:hanging="180"/>
      </w:pPr>
    </w:lvl>
    <w:lvl w:ilvl="6" w:tplc="0418000F" w:tentative="1">
      <w:start w:val="1"/>
      <w:numFmt w:val="decimal"/>
      <w:lvlText w:val="%7."/>
      <w:lvlJc w:val="left"/>
      <w:pPr>
        <w:ind w:left="5535" w:hanging="360"/>
      </w:pPr>
    </w:lvl>
    <w:lvl w:ilvl="7" w:tplc="04180019" w:tentative="1">
      <w:start w:val="1"/>
      <w:numFmt w:val="lowerLetter"/>
      <w:lvlText w:val="%8."/>
      <w:lvlJc w:val="left"/>
      <w:pPr>
        <w:ind w:left="6255" w:hanging="360"/>
      </w:pPr>
    </w:lvl>
    <w:lvl w:ilvl="8" w:tplc="0418001B" w:tentative="1">
      <w:start w:val="1"/>
      <w:numFmt w:val="lowerRoman"/>
      <w:lvlText w:val="%9."/>
      <w:lvlJc w:val="right"/>
      <w:pPr>
        <w:ind w:left="6975" w:hanging="180"/>
      </w:pPr>
    </w:lvl>
  </w:abstractNum>
  <w:abstractNum w:abstractNumId="29" w15:restartNumberingAfterBreak="0">
    <w:nsid w:val="6F8F7D86"/>
    <w:multiLevelType w:val="hybridMultilevel"/>
    <w:tmpl w:val="AE429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56760B"/>
    <w:multiLevelType w:val="hybridMultilevel"/>
    <w:tmpl w:val="AD424B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5173E1"/>
    <w:multiLevelType w:val="hybridMultilevel"/>
    <w:tmpl w:val="29D436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194162B"/>
    <w:multiLevelType w:val="hybridMultilevel"/>
    <w:tmpl w:val="2410CB90"/>
    <w:lvl w:ilvl="0" w:tplc="E6AACB36">
      <w:start w:val="1"/>
      <w:numFmt w:val="decimal"/>
      <w:lvlText w:val="%1."/>
      <w:lvlJc w:val="left"/>
      <w:pPr>
        <w:ind w:left="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8F5C21C2">
      <w:start w:val="1"/>
      <w:numFmt w:val="lowerLetter"/>
      <w:lvlText w:val="%2"/>
      <w:lvlJc w:val="left"/>
      <w:pPr>
        <w:ind w:left="112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8EF6E0A6">
      <w:start w:val="1"/>
      <w:numFmt w:val="lowerRoman"/>
      <w:lvlText w:val="%3"/>
      <w:lvlJc w:val="left"/>
      <w:pPr>
        <w:ind w:left="184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DDC69AD8">
      <w:start w:val="1"/>
      <w:numFmt w:val="decimal"/>
      <w:lvlText w:val="%4"/>
      <w:lvlJc w:val="left"/>
      <w:pPr>
        <w:ind w:left="256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61885C2">
      <w:start w:val="1"/>
      <w:numFmt w:val="lowerLetter"/>
      <w:lvlText w:val="%5"/>
      <w:lvlJc w:val="left"/>
      <w:pPr>
        <w:ind w:left="32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E8827E34">
      <w:start w:val="1"/>
      <w:numFmt w:val="lowerRoman"/>
      <w:lvlText w:val="%6"/>
      <w:lvlJc w:val="left"/>
      <w:pPr>
        <w:ind w:left="400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31DC2984">
      <w:start w:val="1"/>
      <w:numFmt w:val="decimal"/>
      <w:lvlText w:val="%7"/>
      <w:lvlJc w:val="left"/>
      <w:pPr>
        <w:ind w:left="472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6FE77E0">
      <w:start w:val="1"/>
      <w:numFmt w:val="lowerLetter"/>
      <w:lvlText w:val="%8"/>
      <w:lvlJc w:val="left"/>
      <w:pPr>
        <w:ind w:left="544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EE2DCC6">
      <w:start w:val="1"/>
      <w:numFmt w:val="lowerRoman"/>
      <w:lvlText w:val="%9"/>
      <w:lvlJc w:val="left"/>
      <w:pPr>
        <w:ind w:left="616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3" w15:restartNumberingAfterBreak="0">
    <w:nsid w:val="75AB6AD4"/>
    <w:multiLevelType w:val="hybridMultilevel"/>
    <w:tmpl w:val="1B6C743A"/>
    <w:lvl w:ilvl="0" w:tplc="FFFFFFFF">
      <w:start w:val="1"/>
      <w:numFmt w:val="decimal"/>
      <w:lvlText w:val="%1)"/>
      <w:lvlJc w:val="left"/>
      <w:pPr>
        <w:ind w:left="785" w:hanging="360"/>
      </w:pPr>
      <w:rPr>
        <w:b/>
        <w:bCs/>
        <w:sz w:val="24"/>
        <w:szCs w:val="24"/>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abstractNum w:abstractNumId="34" w15:restartNumberingAfterBreak="0">
    <w:nsid w:val="78E077B6"/>
    <w:multiLevelType w:val="hybridMultilevel"/>
    <w:tmpl w:val="CBCCD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7B6D07"/>
    <w:multiLevelType w:val="hybridMultilevel"/>
    <w:tmpl w:val="92ECFB42"/>
    <w:lvl w:ilvl="0" w:tplc="ADD4225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2761092">
    <w:abstractNumId w:val="18"/>
  </w:num>
  <w:num w:numId="2" w16cid:durableId="1782060">
    <w:abstractNumId w:val="4"/>
  </w:num>
  <w:num w:numId="3" w16cid:durableId="1059129268">
    <w:abstractNumId w:val="28"/>
  </w:num>
  <w:num w:numId="4" w16cid:durableId="900140529">
    <w:abstractNumId w:val="3"/>
  </w:num>
  <w:num w:numId="5" w16cid:durableId="19653869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9472625">
    <w:abstractNumId w:val="24"/>
  </w:num>
  <w:num w:numId="7" w16cid:durableId="2127965587">
    <w:abstractNumId w:val="10"/>
  </w:num>
  <w:num w:numId="8" w16cid:durableId="536545771">
    <w:abstractNumId w:val="0"/>
  </w:num>
  <w:num w:numId="9" w16cid:durableId="544607272">
    <w:abstractNumId w:val="33"/>
  </w:num>
  <w:num w:numId="10" w16cid:durableId="1678802453">
    <w:abstractNumId w:val="23"/>
  </w:num>
  <w:num w:numId="11" w16cid:durableId="691540756">
    <w:abstractNumId w:val="5"/>
  </w:num>
  <w:num w:numId="12" w16cid:durableId="1422793633">
    <w:abstractNumId w:val="12"/>
  </w:num>
  <w:num w:numId="13" w16cid:durableId="1923105739">
    <w:abstractNumId w:val="1"/>
  </w:num>
  <w:num w:numId="14" w16cid:durableId="141125317">
    <w:abstractNumId w:val="31"/>
  </w:num>
  <w:num w:numId="15" w16cid:durableId="1369448454">
    <w:abstractNumId w:val="17"/>
  </w:num>
  <w:num w:numId="16" w16cid:durableId="382796603">
    <w:abstractNumId w:val="9"/>
  </w:num>
  <w:num w:numId="17" w16cid:durableId="680274979">
    <w:abstractNumId w:val="19"/>
  </w:num>
  <w:num w:numId="18" w16cid:durableId="640312444">
    <w:abstractNumId w:val="16"/>
  </w:num>
  <w:num w:numId="19" w16cid:durableId="767653686">
    <w:abstractNumId w:val="2"/>
  </w:num>
  <w:num w:numId="20" w16cid:durableId="657196410">
    <w:abstractNumId w:val="20"/>
  </w:num>
  <w:num w:numId="21" w16cid:durableId="1497383900">
    <w:abstractNumId w:val="21"/>
  </w:num>
  <w:num w:numId="22" w16cid:durableId="525872860">
    <w:abstractNumId w:val="14"/>
  </w:num>
  <w:num w:numId="23" w16cid:durableId="88009808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789382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00355600">
    <w:abstractNumId w:val="35"/>
  </w:num>
  <w:num w:numId="26" w16cid:durableId="1380934002">
    <w:abstractNumId w:val="7"/>
  </w:num>
  <w:num w:numId="27" w16cid:durableId="1909800980">
    <w:abstractNumId w:val="30"/>
  </w:num>
  <w:num w:numId="28" w16cid:durableId="1911109006">
    <w:abstractNumId w:val="25"/>
  </w:num>
  <w:num w:numId="29" w16cid:durableId="306710754">
    <w:abstractNumId w:val="34"/>
  </w:num>
  <w:num w:numId="30" w16cid:durableId="1957787118">
    <w:abstractNumId w:val="6"/>
  </w:num>
  <w:num w:numId="31" w16cid:durableId="1906065459">
    <w:abstractNumId w:val="22"/>
  </w:num>
  <w:num w:numId="32" w16cid:durableId="611281186">
    <w:abstractNumId w:val="8"/>
  </w:num>
  <w:num w:numId="33" w16cid:durableId="319044608">
    <w:abstractNumId w:val="29"/>
  </w:num>
  <w:num w:numId="34" w16cid:durableId="283579512">
    <w:abstractNumId w:val="11"/>
  </w:num>
  <w:num w:numId="35" w16cid:durableId="37167489">
    <w:abstractNumId w:val="13"/>
  </w:num>
  <w:num w:numId="36" w16cid:durableId="2100828157">
    <w:abstractNumId w:val="15"/>
  </w:num>
  <w:num w:numId="37" w16cid:durableId="1843620753">
    <w:abstractNumId w:val="3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2"/>
    <o:shapelayout v:ext="edit">
      <o:idmap v:ext="edit" data="1"/>
      <o:rules v:ext="edit">
        <o:r id="V:Rule1"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F4E0C"/>
    <w:rsid w:val="0000104D"/>
    <w:rsid w:val="00010ABC"/>
    <w:rsid w:val="00010EC2"/>
    <w:rsid w:val="00014429"/>
    <w:rsid w:val="000152A9"/>
    <w:rsid w:val="0001793E"/>
    <w:rsid w:val="000204C5"/>
    <w:rsid w:val="00021CD5"/>
    <w:rsid w:val="00023305"/>
    <w:rsid w:val="00025F08"/>
    <w:rsid w:val="00027B23"/>
    <w:rsid w:val="00027F37"/>
    <w:rsid w:val="00032EF6"/>
    <w:rsid w:val="000333DD"/>
    <w:rsid w:val="00036366"/>
    <w:rsid w:val="00037BB0"/>
    <w:rsid w:val="0004308B"/>
    <w:rsid w:val="000467AE"/>
    <w:rsid w:val="0005102D"/>
    <w:rsid w:val="00051983"/>
    <w:rsid w:val="000524DC"/>
    <w:rsid w:val="0005357E"/>
    <w:rsid w:val="00054CE4"/>
    <w:rsid w:val="00057289"/>
    <w:rsid w:val="000608C2"/>
    <w:rsid w:val="0006176D"/>
    <w:rsid w:val="00066374"/>
    <w:rsid w:val="000675CE"/>
    <w:rsid w:val="00071192"/>
    <w:rsid w:val="00071AEE"/>
    <w:rsid w:val="000728E9"/>
    <w:rsid w:val="00072B27"/>
    <w:rsid w:val="000759E4"/>
    <w:rsid w:val="00082C9E"/>
    <w:rsid w:val="00082CB4"/>
    <w:rsid w:val="00091377"/>
    <w:rsid w:val="00093CA7"/>
    <w:rsid w:val="0009647D"/>
    <w:rsid w:val="000976D4"/>
    <w:rsid w:val="0009781C"/>
    <w:rsid w:val="000A1010"/>
    <w:rsid w:val="000A129F"/>
    <w:rsid w:val="000A1ECC"/>
    <w:rsid w:val="000A4EC3"/>
    <w:rsid w:val="000A6744"/>
    <w:rsid w:val="000A7FE0"/>
    <w:rsid w:val="000B72CA"/>
    <w:rsid w:val="000B73C9"/>
    <w:rsid w:val="000C639E"/>
    <w:rsid w:val="000C7F66"/>
    <w:rsid w:val="000D1FAE"/>
    <w:rsid w:val="000E1F03"/>
    <w:rsid w:val="000E2200"/>
    <w:rsid w:val="000E5AE0"/>
    <w:rsid w:val="000E6414"/>
    <w:rsid w:val="000F3003"/>
    <w:rsid w:val="000F4276"/>
    <w:rsid w:val="00100A97"/>
    <w:rsid w:val="00101301"/>
    <w:rsid w:val="00102E51"/>
    <w:rsid w:val="00103399"/>
    <w:rsid w:val="0010433F"/>
    <w:rsid w:val="00104B6D"/>
    <w:rsid w:val="00113915"/>
    <w:rsid w:val="00113DEC"/>
    <w:rsid w:val="00116AF3"/>
    <w:rsid w:val="00117868"/>
    <w:rsid w:val="00117F56"/>
    <w:rsid w:val="00120D54"/>
    <w:rsid w:val="00121024"/>
    <w:rsid w:val="0012711C"/>
    <w:rsid w:val="0012775E"/>
    <w:rsid w:val="00135E3E"/>
    <w:rsid w:val="00137945"/>
    <w:rsid w:val="001408BE"/>
    <w:rsid w:val="001421E7"/>
    <w:rsid w:val="00144755"/>
    <w:rsid w:val="0015426A"/>
    <w:rsid w:val="0015690F"/>
    <w:rsid w:val="001615AD"/>
    <w:rsid w:val="00163A72"/>
    <w:rsid w:val="00165D22"/>
    <w:rsid w:val="001678B9"/>
    <w:rsid w:val="001679AF"/>
    <w:rsid w:val="00170CFC"/>
    <w:rsid w:val="0017335D"/>
    <w:rsid w:val="00181904"/>
    <w:rsid w:val="00181BDF"/>
    <w:rsid w:val="00183FC0"/>
    <w:rsid w:val="00185B5A"/>
    <w:rsid w:val="00186D33"/>
    <w:rsid w:val="00190025"/>
    <w:rsid w:val="0019111D"/>
    <w:rsid w:val="0019357E"/>
    <w:rsid w:val="00193DFA"/>
    <w:rsid w:val="001A61D3"/>
    <w:rsid w:val="001A633A"/>
    <w:rsid w:val="001B08B2"/>
    <w:rsid w:val="001B1575"/>
    <w:rsid w:val="001B7A6B"/>
    <w:rsid w:val="001C60DD"/>
    <w:rsid w:val="001C6BBD"/>
    <w:rsid w:val="001C71A8"/>
    <w:rsid w:val="001C73E6"/>
    <w:rsid w:val="001C770C"/>
    <w:rsid w:val="001D5181"/>
    <w:rsid w:val="001D65D0"/>
    <w:rsid w:val="001E5288"/>
    <w:rsid w:val="001F3844"/>
    <w:rsid w:val="001F4266"/>
    <w:rsid w:val="001F4E0C"/>
    <w:rsid w:val="001F7C0F"/>
    <w:rsid w:val="002108A4"/>
    <w:rsid w:val="0021249F"/>
    <w:rsid w:val="00222B64"/>
    <w:rsid w:val="00231EF7"/>
    <w:rsid w:val="00232827"/>
    <w:rsid w:val="002341A2"/>
    <w:rsid w:val="00235FA5"/>
    <w:rsid w:val="0024795F"/>
    <w:rsid w:val="00256B9E"/>
    <w:rsid w:val="00256EC3"/>
    <w:rsid w:val="00265D4D"/>
    <w:rsid w:val="00267ACE"/>
    <w:rsid w:val="00282AB1"/>
    <w:rsid w:val="0028353A"/>
    <w:rsid w:val="00285C18"/>
    <w:rsid w:val="00287AE4"/>
    <w:rsid w:val="00287BD2"/>
    <w:rsid w:val="00290EC1"/>
    <w:rsid w:val="00295909"/>
    <w:rsid w:val="00296D17"/>
    <w:rsid w:val="002A750C"/>
    <w:rsid w:val="002B40D0"/>
    <w:rsid w:val="002B6D05"/>
    <w:rsid w:val="002C0183"/>
    <w:rsid w:val="002C0DFB"/>
    <w:rsid w:val="002C7E2B"/>
    <w:rsid w:val="002C7ECA"/>
    <w:rsid w:val="002E03B5"/>
    <w:rsid w:val="002E4854"/>
    <w:rsid w:val="002E704F"/>
    <w:rsid w:val="002E7C62"/>
    <w:rsid w:val="002F2B2C"/>
    <w:rsid w:val="002F4819"/>
    <w:rsid w:val="0030007E"/>
    <w:rsid w:val="00300A07"/>
    <w:rsid w:val="00304D24"/>
    <w:rsid w:val="00306D49"/>
    <w:rsid w:val="003105A2"/>
    <w:rsid w:val="0031079D"/>
    <w:rsid w:val="0031156B"/>
    <w:rsid w:val="0031179A"/>
    <w:rsid w:val="00312C64"/>
    <w:rsid w:val="00312D70"/>
    <w:rsid w:val="00316986"/>
    <w:rsid w:val="00317347"/>
    <w:rsid w:val="00320E63"/>
    <w:rsid w:val="00322829"/>
    <w:rsid w:val="00326652"/>
    <w:rsid w:val="00330FDB"/>
    <w:rsid w:val="00343E00"/>
    <w:rsid w:val="003510E3"/>
    <w:rsid w:val="00353A36"/>
    <w:rsid w:val="00362039"/>
    <w:rsid w:val="003627D5"/>
    <w:rsid w:val="003647D3"/>
    <w:rsid w:val="00365783"/>
    <w:rsid w:val="00365A82"/>
    <w:rsid w:val="00371EF4"/>
    <w:rsid w:val="00380EA5"/>
    <w:rsid w:val="00381E56"/>
    <w:rsid w:val="003841F5"/>
    <w:rsid w:val="00390D3B"/>
    <w:rsid w:val="00394531"/>
    <w:rsid w:val="003950B2"/>
    <w:rsid w:val="00396B53"/>
    <w:rsid w:val="00397671"/>
    <w:rsid w:val="003A33F5"/>
    <w:rsid w:val="003A70F5"/>
    <w:rsid w:val="003B6DDE"/>
    <w:rsid w:val="003C0B4B"/>
    <w:rsid w:val="003C691E"/>
    <w:rsid w:val="003D1B1D"/>
    <w:rsid w:val="003D74C4"/>
    <w:rsid w:val="003E2971"/>
    <w:rsid w:val="003E60DB"/>
    <w:rsid w:val="003F1727"/>
    <w:rsid w:val="003F25A8"/>
    <w:rsid w:val="003F7FEC"/>
    <w:rsid w:val="00401D1E"/>
    <w:rsid w:val="00405432"/>
    <w:rsid w:val="00406666"/>
    <w:rsid w:val="004220A0"/>
    <w:rsid w:val="00424810"/>
    <w:rsid w:val="00425052"/>
    <w:rsid w:val="004277C0"/>
    <w:rsid w:val="00436A07"/>
    <w:rsid w:val="0044051E"/>
    <w:rsid w:val="00454A6A"/>
    <w:rsid w:val="004578F0"/>
    <w:rsid w:val="00461766"/>
    <w:rsid w:val="0046271F"/>
    <w:rsid w:val="00462E6C"/>
    <w:rsid w:val="004632B4"/>
    <w:rsid w:val="00463CFF"/>
    <w:rsid w:val="00467E23"/>
    <w:rsid w:val="0048068F"/>
    <w:rsid w:val="004860FD"/>
    <w:rsid w:val="0048674C"/>
    <w:rsid w:val="00486AD7"/>
    <w:rsid w:val="004A5627"/>
    <w:rsid w:val="004A7355"/>
    <w:rsid w:val="004B6B08"/>
    <w:rsid w:val="004C4A77"/>
    <w:rsid w:val="004C719C"/>
    <w:rsid w:val="004D1EB7"/>
    <w:rsid w:val="004D404F"/>
    <w:rsid w:val="004D4E45"/>
    <w:rsid w:val="004D5461"/>
    <w:rsid w:val="004E2220"/>
    <w:rsid w:val="004E3B3A"/>
    <w:rsid w:val="004E406E"/>
    <w:rsid w:val="004E7A2B"/>
    <w:rsid w:val="004F1791"/>
    <w:rsid w:val="004F2680"/>
    <w:rsid w:val="004F72EF"/>
    <w:rsid w:val="00502273"/>
    <w:rsid w:val="00502571"/>
    <w:rsid w:val="0051372D"/>
    <w:rsid w:val="005147A0"/>
    <w:rsid w:val="005259C8"/>
    <w:rsid w:val="00526B0C"/>
    <w:rsid w:val="00530FD4"/>
    <w:rsid w:val="00533628"/>
    <w:rsid w:val="00537C38"/>
    <w:rsid w:val="00545BC0"/>
    <w:rsid w:val="0055130C"/>
    <w:rsid w:val="00556D9D"/>
    <w:rsid w:val="00560CE5"/>
    <w:rsid w:val="005655B1"/>
    <w:rsid w:val="005718B2"/>
    <w:rsid w:val="00572F11"/>
    <w:rsid w:val="00573AB5"/>
    <w:rsid w:val="005748DF"/>
    <w:rsid w:val="00580258"/>
    <w:rsid w:val="0058191B"/>
    <w:rsid w:val="0058233F"/>
    <w:rsid w:val="005839D1"/>
    <w:rsid w:val="005840D2"/>
    <w:rsid w:val="00590A60"/>
    <w:rsid w:val="005964F6"/>
    <w:rsid w:val="005A4909"/>
    <w:rsid w:val="005A4E53"/>
    <w:rsid w:val="005A7932"/>
    <w:rsid w:val="005B005E"/>
    <w:rsid w:val="005B216E"/>
    <w:rsid w:val="005B463E"/>
    <w:rsid w:val="005B7568"/>
    <w:rsid w:val="005B7E61"/>
    <w:rsid w:val="005B7F56"/>
    <w:rsid w:val="005C080B"/>
    <w:rsid w:val="005C1D44"/>
    <w:rsid w:val="005C2BC9"/>
    <w:rsid w:val="005C6839"/>
    <w:rsid w:val="005C6905"/>
    <w:rsid w:val="005D049B"/>
    <w:rsid w:val="005D563B"/>
    <w:rsid w:val="005D5DE0"/>
    <w:rsid w:val="005D61FF"/>
    <w:rsid w:val="005E7164"/>
    <w:rsid w:val="005F3C75"/>
    <w:rsid w:val="005F4536"/>
    <w:rsid w:val="005F4831"/>
    <w:rsid w:val="005F747F"/>
    <w:rsid w:val="006025D1"/>
    <w:rsid w:val="00606014"/>
    <w:rsid w:val="00610D4C"/>
    <w:rsid w:val="006228AE"/>
    <w:rsid w:val="006228BD"/>
    <w:rsid w:val="00622D67"/>
    <w:rsid w:val="0062341B"/>
    <w:rsid w:val="00626DC2"/>
    <w:rsid w:val="00633223"/>
    <w:rsid w:val="00634401"/>
    <w:rsid w:val="00635A80"/>
    <w:rsid w:val="00636896"/>
    <w:rsid w:val="0064262C"/>
    <w:rsid w:val="00644FF5"/>
    <w:rsid w:val="006504EB"/>
    <w:rsid w:val="006535FC"/>
    <w:rsid w:val="006574BA"/>
    <w:rsid w:val="006651ED"/>
    <w:rsid w:val="00665341"/>
    <w:rsid w:val="00670119"/>
    <w:rsid w:val="0067072F"/>
    <w:rsid w:val="00675249"/>
    <w:rsid w:val="006759A0"/>
    <w:rsid w:val="006842A1"/>
    <w:rsid w:val="00687888"/>
    <w:rsid w:val="006915DC"/>
    <w:rsid w:val="006951FA"/>
    <w:rsid w:val="006A23E1"/>
    <w:rsid w:val="006A5034"/>
    <w:rsid w:val="006A5AD4"/>
    <w:rsid w:val="006B2CBF"/>
    <w:rsid w:val="006B5287"/>
    <w:rsid w:val="006B7AE5"/>
    <w:rsid w:val="006C6D59"/>
    <w:rsid w:val="006D01C4"/>
    <w:rsid w:val="006D284F"/>
    <w:rsid w:val="006D38E4"/>
    <w:rsid w:val="006D4665"/>
    <w:rsid w:val="006D5994"/>
    <w:rsid w:val="006D59CA"/>
    <w:rsid w:val="006D6BEE"/>
    <w:rsid w:val="006D757D"/>
    <w:rsid w:val="006E483D"/>
    <w:rsid w:val="006E7227"/>
    <w:rsid w:val="006F17CE"/>
    <w:rsid w:val="006F2B38"/>
    <w:rsid w:val="006F6DA6"/>
    <w:rsid w:val="006F70E6"/>
    <w:rsid w:val="00700CFC"/>
    <w:rsid w:val="00705B7F"/>
    <w:rsid w:val="00706528"/>
    <w:rsid w:val="00710218"/>
    <w:rsid w:val="007102E4"/>
    <w:rsid w:val="00710B20"/>
    <w:rsid w:val="0071580C"/>
    <w:rsid w:val="00716871"/>
    <w:rsid w:val="00721209"/>
    <w:rsid w:val="007218BE"/>
    <w:rsid w:val="007227BE"/>
    <w:rsid w:val="00723AF4"/>
    <w:rsid w:val="00725155"/>
    <w:rsid w:val="00726648"/>
    <w:rsid w:val="007272C1"/>
    <w:rsid w:val="00730C6E"/>
    <w:rsid w:val="00730CF5"/>
    <w:rsid w:val="00733C14"/>
    <w:rsid w:val="00737091"/>
    <w:rsid w:val="00737A13"/>
    <w:rsid w:val="00746A8D"/>
    <w:rsid w:val="00753DEC"/>
    <w:rsid w:val="00755AD9"/>
    <w:rsid w:val="00763E32"/>
    <w:rsid w:val="00766462"/>
    <w:rsid w:val="00767938"/>
    <w:rsid w:val="00767CCD"/>
    <w:rsid w:val="00770A89"/>
    <w:rsid w:val="0077335D"/>
    <w:rsid w:val="00773C91"/>
    <w:rsid w:val="00775D85"/>
    <w:rsid w:val="00781E5B"/>
    <w:rsid w:val="00790BE5"/>
    <w:rsid w:val="00795855"/>
    <w:rsid w:val="00797624"/>
    <w:rsid w:val="007A4F9D"/>
    <w:rsid w:val="007A6997"/>
    <w:rsid w:val="007A726E"/>
    <w:rsid w:val="007B0310"/>
    <w:rsid w:val="007B4DA2"/>
    <w:rsid w:val="007B53AD"/>
    <w:rsid w:val="007B5D96"/>
    <w:rsid w:val="007B6EFA"/>
    <w:rsid w:val="007B728E"/>
    <w:rsid w:val="007C48D1"/>
    <w:rsid w:val="007C6953"/>
    <w:rsid w:val="007C6EEA"/>
    <w:rsid w:val="007D27ED"/>
    <w:rsid w:val="007D4908"/>
    <w:rsid w:val="007D6A31"/>
    <w:rsid w:val="007E177A"/>
    <w:rsid w:val="007E78AB"/>
    <w:rsid w:val="007F0D02"/>
    <w:rsid w:val="007F58B2"/>
    <w:rsid w:val="007F5A74"/>
    <w:rsid w:val="007F6BCD"/>
    <w:rsid w:val="008012F1"/>
    <w:rsid w:val="008054E9"/>
    <w:rsid w:val="008127E0"/>
    <w:rsid w:val="00815B7B"/>
    <w:rsid w:val="008165B2"/>
    <w:rsid w:val="00816D15"/>
    <w:rsid w:val="008257D3"/>
    <w:rsid w:val="008269D3"/>
    <w:rsid w:val="00830C40"/>
    <w:rsid w:val="00834AE0"/>
    <w:rsid w:val="00835A95"/>
    <w:rsid w:val="00842455"/>
    <w:rsid w:val="0085096B"/>
    <w:rsid w:val="00853CB3"/>
    <w:rsid w:val="008608CC"/>
    <w:rsid w:val="008701DA"/>
    <w:rsid w:val="0087107D"/>
    <w:rsid w:val="0087136B"/>
    <w:rsid w:val="008728A0"/>
    <w:rsid w:val="00876AF0"/>
    <w:rsid w:val="00877DE3"/>
    <w:rsid w:val="00877F47"/>
    <w:rsid w:val="00886E45"/>
    <w:rsid w:val="00887E7B"/>
    <w:rsid w:val="00891322"/>
    <w:rsid w:val="00891BE8"/>
    <w:rsid w:val="00893555"/>
    <w:rsid w:val="008964DA"/>
    <w:rsid w:val="008A1227"/>
    <w:rsid w:val="008A5D4A"/>
    <w:rsid w:val="008B0050"/>
    <w:rsid w:val="008B0396"/>
    <w:rsid w:val="008B08C2"/>
    <w:rsid w:val="008B0E35"/>
    <w:rsid w:val="008B14C3"/>
    <w:rsid w:val="008B1B35"/>
    <w:rsid w:val="008B456A"/>
    <w:rsid w:val="008C03B9"/>
    <w:rsid w:val="008C115E"/>
    <w:rsid w:val="008C1428"/>
    <w:rsid w:val="008C1981"/>
    <w:rsid w:val="008C2B3C"/>
    <w:rsid w:val="008C2FDE"/>
    <w:rsid w:val="008C5A86"/>
    <w:rsid w:val="008D2C53"/>
    <w:rsid w:val="008D4BCC"/>
    <w:rsid w:val="008D5159"/>
    <w:rsid w:val="008D60E4"/>
    <w:rsid w:val="008D7137"/>
    <w:rsid w:val="008D7D61"/>
    <w:rsid w:val="008E2273"/>
    <w:rsid w:val="008E59A6"/>
    <w:rsid w:val="008F12E4"/>
    <w:rsid w:val="008F39D8"/>
    <w:rsid w:val="008F7DAD"/>
    <w:rsid w:val="00904229"/>
    <w:rsid w:val="00904C50"/>
    <w:rsid w:val="009106CF"/>
    <w:rsid w:val="009151B1"/>
    <w:rsid w:val="00915E97"/>
    <w:rsid w:val="009200C2"/>
    <w:rsid w:val="00931A76"/>
    <w:rsid w:val="00936928"/>
    <w:rsid w:val="00940BE3"/>
    <w:rsid w:val="00943754"/>
    <w:rsid w:val="009464AE"/>
    <w:rsid w:val="00947620"/>
    <w:rsid w:val="00950EFC"/>
    <w:rsid w:val="009546A8"/>
    <w:rsid w:val="00954A3B"/>
    <w:rsid w:val="009622B7"/>
    <w:rsid w:val="009662C1"/>
    <w:rsid w:val="00970982"/>
    <w:rsid w:val="00973F18"/>
    <w:rsid w:val="00974701"/>
    <w:rsid w:val="009802DF"/>
    <w:rsid w:val="00981498"/>
    <w:rsid w:val="00993738"/>
    <w:rsid w:val="009A5345"/>
    <w:rsid w:val="009A5545"/>
    <w:rsid w:val="009B30B2"/>
    <w:rsid w:val="009B3671"/>
    <w:rsid w:val="009B4978"/>
    <w:rsid w:val="009B704B"/>
    <w:rsid w:val="009C1133"/>
    <w:rsid w:val="009D0A38"/>
    <w:rsid w:val="009D0F78"/>
    <w:rsid w:val="009D79AC"/>
    <w:rsid w:val="009D7DB5"/>
    <w:rsid w:val="009E0AA7"/>
    <w:rsid w:val="009E23E3"/>
    <w:rsid w:val="009F15E9"/>
    <w:rsid w:val="009F4523"/>
    <w:rsid w:val="009F6211"/>
    <w:rsid w:val="00A04AE7"/>
    <w:rsid w:val="00A057A2"/>
    <w:rsid w:val="00A1019B"/>
    <w:rsid w:val="00A21EB1"/>
    <w:rsid w:val="00A22F66"/>
    <w:rsid w:val="00A2603B"/>
    <w:rsid w:val="00A30BC7"/>
    <w:rsid w:val="00A31FEF"/>
    <w:rsid w:val="00A3497C"/>
    <w:rsid w:val="00A42291"/>
    <w:rsid w:val="00A45719"/>
    <w:rsid w:val="00A47B3A"/>
    <w:rsid w:val="00A53B14"/>
    <w:rsid w:val="00A5471A"/>
    <w:rsid w:val="00A617E0"/>
    <w:rsid w:val="00A61E86"/>
    <w:rsid w:val="00A635B2"/>
    <w:rsid w:val="00A63942"/>
    <w:rsid w:val="00A659F2"/>
    <w:rsid w:val="00A70D94"/>
    <w:rsid w:val="00A70DB1"/>
    <w:rsid w:val="00A717AE"/>
    <w:rsid w:val="00A7202A"/>
    <w:rsid w:val="00A76582"/>
    <w:rsid w:val="00A76F73"/>
    <w:rsid w:val="00A83B91"/>
    <w:rsid w:val="00A83C7A"/>
    <w:rsid w:val="00A8657F"/>
    <w:rsid w:val="00A86BBA"/>
    <w:rsid w:val="00A8779E"/>
    <w:rsid w:val="00A87F7D"/>
    <w:rsid w:val="00A90192"/>
    <w:rsid w:val="00A902BC"/>
    <w:rsid w:val="00A91EC6"/>
    <w:rsid w:val="00A92F22"/>
    <w:rsid w:val="00A97026"/>
    <w:rsid w:val="00A979F3"/>
    <w:rsid w:val="00AA4EA7"/>
    <w:rsid w:val="00AB1F60"/>
    <w:rsid w:val="00AB2B44"/>
    <w:rsid w:val="00AB4D1A"/>
    <w:rsid w:val="00AC2E9B"/>
    <w:rsid w:val="00AD0D73"/>
    <w:rsid w:val="00AD1701"/>
    <w:rsid w:val="00AD5416"/>
    <w:rsid w:val="00AD5C76"/>
    <w:rsid w:val="00AD793A"/>
    <w:rsid w:val="00AE0E48"/>
    <w:rsid w:val="00AE27B9"/>
    <w:rsid w:val="00AE28F3"/>
    <w:rsid w:val="00AE360E"/>
    <w:rsid w:val="00AE3D90"/>
    <w:rsid w:val="00AE6FE3"/>
    <w:rsid w:val="00B03FDE"/>
    <w:rsid w:val="00B0697A"/>
    <w:rsid w:val="00B06FB1"/>
    <w:rsid w:val="00B10467"/>
    <w:rsid w:val="00B10F80"/>
    <w:rsid w:val="00B218BB"/>
    <w:rsid w:val="00B240A8"/>
    <w:rsid w:val="00B265EB"/>
    <w:rsid w:val="00B26E5F"/>
    <w:rsid w:val="00B27381"/>
    <w:rsid w:val="00B321E9"/>
    <w:rsid w:val="00B3361F"/>
    <w:rsid w:val="00B36B3D"/>
    <w:rsid w:val="00B4297E"/>
    <w:rsid w:val="00B42D66"/>
    <w:rsid w:val="00B44362"/>
    <w:rsid w:val="00B44B9B"/>
    <w:rsid w:val="00B44F48"/>
    <w:rsid w:val="00B55BDD"/>
    <w:rsid w:val="00B56065"/>
    <w:rsid w:val="00B5652D"/>
    <w:rsid w:val="00B60769"/>
    <w:rsid w:val="00B6197E"/>
    <w:rsid w:val="00B62ADD"/>
    <w:rsid w:val="00B7034C"/>
    <w:rsid w:val="00B71F41"/>
    <w:rsid w:val="00B7537D"/>
    <w:rsid w:val="00B77C12"/>
    <w:rsid w:val="00B90223"/>
    <w:rsid w:val="00B91448"/>
    <w:rsid w:val="00BA3F93"/>
    <w:rsid w:val="00BB22B5"/>
    <w:rsid w:val="00BB401F"/>
    <w:rsid w:val="00BB43EC"/>
    <w:rsid w:val="00BB4FAB"/>
    <w:rsid w:val="00BB5230"/>
    <w:rsid w:val="00BB5CCB"/>
    <w:rsid w:val="00BB6706"/>
    <w:rsid w:val="00BB7672"/>
    <w:rsid w:val="00BC29B6"/>
    <w:rsid w:val="00BC4A2E"/>
    <w:rsid w:val="00BD201A"/>
    <w:rsid w:val="00BD41C5"/>
    <w:rsid w:val="00BD4C16"/>
    <w:rsid w:val="00BD513A"/>
    <w:rsid w:val="00BE19D6"/>
    <w:rsid w:val="00BF1B21"/>
    <w:rsid w:val="00BF3429"/>
    <w:rsid w:val="00BF4F99"/>
    <w:rsid w:val="00C00A3D"/>
    <w:rsid w:val="00C07551"/>
    <w:rsid w:val="00C1378A"/>
    <w:rsid w:val="00C140D3"/>
    <w:rsid w:val="00C15807"/>
    <w:rsid w:val="00C21491"/>
    <w:rsid w:val="00C24574"/>
    <w:rsid w:val="00C2556D"/>
    <w:rsid w:val="00C27F1E"/>
    <w:rsid w:val="00C33520"/>
    <w:rsid w:val="00C34BDA"/>
    <w:rsid w:val="00C37B87"/>
    <w:rsid w:val="00C448AC"/>
    <w:rsid w:val="00C451E5"/>
    <w:rsid w:val="00C4597D"/>
    <w:rsid w:val="00C45EA1"/>
    <w:rsid w:val="00C47B64"/>
    <w:rsid w:val="00C549A9"/>
    <w:rsid w:val="00C55218"/>
    <w:rsid w:val="00C5767A"/>
    <w:rsid w:val="00C6629B"/>
    <w:rsid w:val="00C673ED"/>
    <w:rsid w:val="00C77B94"/>
    <w:rsid w:val="00C83B99"/>
    <w:rsid w:val="00C84748"/>
    <w:rsid w:val="00C8488B"/>
    <w:rsid w:val="00C929A2"/>
    <w:rsid w:val="00C92CEC"/>
    <w:rsid w:val="00C93531"/>
    <w:rsid w:val="00C94833"/>
    <w:rsid w:val="00C955F8"/>
    <w:rsid w:val="00C97B86"/>
    <w:rsid w:val="00CA1F93"/>
    <w:rsid w:val="00CA3349"/>
    <w:rsid w:val="00CB0A2C"/>
    <w:rsid w:val="00CB3300"/>
    <w:rsid w:val="00CB5198"/>
    <w:rsid w:val="00CB626D"/>
    <w:rsid w:val="00CB757E"/>
    <w:rsid w:val="00CC099B"/>
    <w:rsid w:val="00CC414C"/>
    <w:rsid w:val="00CC4DF1"/>
    <w:rsid w:val="00CC62F8"/>
    <w:rsid w:val="00CD01AB"/>
    <w:rsid w:val="00CD43DF"/>
    <w:rsid w:val="00CE101D"/>
    <w:rsid w:val="00CE114C"/>
    <w:rsid w:val="00CE3059"/>
    <w:rsid w:val="00CE3E05"/>
    <w:rsid w:val="00CF03A3"/>
    <w:rsid w:val="00CF411D"/>
    <w:rsid w:val="00CF534E"/>
    <w:rsid w:val="00CF5629"/>
    <w:rsid w:val="00D0510B"/>
    <w:rsid w:val="00D1066D"/>
    <w:rsid w:val="00D134B9"/>
    <w:rsid w:val="00D14507"/>
    <w:rsid w:val="00D147A3"/>
    <w:rsid w:val="00D14F94"/>
    <w:rsid w:val="00D15394"/>
    <w:rsid w:val="00D17E7A"/>
    <w:rsid w:val="00D2375C"/>
    <w:rsid w:val="00D24100"/>
    <w:rsid w:val="00D27DD8"/>
    <w:rsid w:val="00D31FA0"/>
    <w:rsid w:val="00D32BB8"/>
    <w:rsid w:val="00D40073"/>
    <w:rsid w:val="00D45D8D"/>
    <w:rsid w:val="00D46A18"/>
    <w:rsid w:val="00D46CD1"/>
    <w:rsid w:val="00D4704A"/>
    <w:rsid w:val="00D47DFC"/>
    <w:rsid w:val="00D63AC8"/>
    <w:rsid w:val="00D677C6"/>
    <w:rsid w:val="00D72E95"/>
    <w:rsid w:val="00D75EE1"/>
    <w:rsid w:val="00D84D34"/>
    <w:rsid w:val="00D9131B"/>
    <w:rsid w:val="00D97BD9"/>
    <w:rsid w:val="00DA14A8"/>
    <w:rsid w:val="00DA1DB3"/>
    <w:rsid w:val="00DA2B39"/>
    <w:rsid w:val="00DA663D"/>
    <w:rsid w:val="00DB2407"/>
    <w:rsid w:val="00DC6995"/>
    <w:rsid w:val="00DD243A"/>
    <w:rsid w:val="00DD4D26"/>
    <w:rsid w:val="00DD6A83"/>
    <w:rsid w:val="00DD7FB6"/>
    <w:rsid w:val="00DE06DF"/>
    <w:rsid w:val="00DF11CA"/>
    <w:rsid w:val="00DF2B3A"/>
    <w:rsid w:val="00DF3712"/>
    <w:rsid w:val="00E11093"/>
    <w:rsid w:val="00E1125F"/>
    <w:rsid w:val="00E11448"/>
    <w:rsid w:val="00E1374B"/>
    <w:rsid w:val="00E15961"/>
    <w:rsid w:val="00E16B5B"/>
    <w:rsid w:val="00E204C6"/>
    <w:rsid w:val="00E24A36"/>
    <w:rsid w:val="00E3166B"/>
    <w:rsid w:val="00E35B94"/>
    <w:rsid w:val="00E3780D"/>
    <w:rsid w:val="00E40DD6"/>
    <w:rsid w:val="00E46D5C"/>
    <w:rsid w:val="00E5490B"/>
    <w:rsid w:val="00E5706D"/>
    <w:rsid w:val="00E57B6C"/>
    <w:rsid w:val="00E65703"/>
    <w:rsid w:val="00E715E2"/>
    <w:rsid w:val="00E72C9D"/>
    <w:rsid w:val="00E73192"/>
    <w:rsid w:val="00E746B9"/>
    <w:rsid w:val="00E74A5D"/>
    <w:rsid w:val="00E74B39"/>
    <w:rsid w:val="00E77FB1"/>
    <w:rsid w:val="00E8019E"/>
    <w:rsid w:val="00E827F9"/>
    <w:rsid w:val="00E83404"/>
    <w:rsid w:val="00E852A1"/>
    <w:rsid w:val="00E85D36"/>
    <w:rsid w:val="00E85FF8"/>
    <w:rsid w:val="00EA077D"/>
    <w:rsid w:val="00EA2388"/>
    <w:rsid w:val="00EA51BF"/>
    <w:rsid w:val="00EA7A0D"/>
    <w:rsid w:val="00EB1EF8"/>
    <w:rsid w:val="00EB278C"/>
    <w:rsid w:val="00EB3C13"/>
    <w:rsid w:val="00EB449E"/>
    <w:rsid w:val="00EB4EF3"/>
    <w:rsid w:val="00EC00DD"/>
    <w:rsid w:val="00EC08A5"/>
    <w:rsid w:val="00ED2011"/>
    <w:rsid w:val="00ED28FC"/>
    <w:rsid w:val="00ED7632"/>
    <w:rsid w:val="00EE17D8"/>
    <w:rsid w:val="00EE5F14"/>
    <w:rsid w:val="00EE6A0D"/>
    <w:rsid w:val="00EF1A33"/>
    <w:rsid w:val="00EF4A66"/>
    <w:rsid w:val="00EF5AEF"/>
    <w:rsid w:val="00F000D9"/>
    <w:rsid w:val="00F05F58"/>
    <w:rsid w:val="00F224F1"/>
    <w:rsid w:val="00F27F18"/>
    <w:rsid w:val="00F370BF"/>
    <w:rsid w:val="00F424E9"/>
    <w:rsid w:val="00F5125B"/>
    <w:rsid w:val="00F540D5"/>
    <w:rsid w:val="00F5654C"/>
    <w:rsid w:val="00F56EDF"/>
    <w:rsid w:val="00F6014D"/>
    <w:rsid w:val="00F63580"/>
    <w:rsid w:val="00F671FB"/>
    <w:rsid w:val="00F673DF"/>
    <w:rsid w:val="00F70D3D"/>
    <w:rsid w:val="00F70DEF"/>
    <w:rsid w:val="00F8424E"/>
    <w:rsid w:val="00F855C0"/>
    <w:rsid w:val="00F86A43"/>
    <w:rsid w:val="00F9125D"/>
    <w:rsid w:val="00F9143D"/>
    <w:rsid w:val="00F91D05"/>
    <w:rsid w:val="00F96479"/>
    <w:rsid w:val="00F96B3D"/>
    <w:rsid w:val="00FA1A4C"/>
    <w:rsid w:val="00FA5EC2"/>
    <w:rsid w:val="00FB1AA6"/>
    <w:rsid w:val="00FC01FB"/>
    <w:rsid w:val="00FC1119"/>
    <w:rsid w:val="00FC305F"/>
    <w:rsid w:val="00FC5D9F"/>
    <w:rsid w:val="00FD048A"/>
    <w:rsid w:val="00FD0EAC"/>
    <w:rsid w:val="00FD3320"/>
    <w:rsid w:val="00FD359D"/>
    <w:rsid w:val="00FD5FA3"/>
    <w:rsid w:val="00FE05BD"/>
    <w:rsid w:val="00FE157F"/>
    <w:rsid w:val="00FE1F64"/>
    <w:rsid w:val="00FE5B26"/>
    <w:rsid w:val="00FF0111"/>
    <w:rsid w:val="00FF4A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1" type="connector" idref="#AutoShape 2"/>
        <o:r id="V:Rule2" type="connector" idref="#AutoShape 3"/>
      </o:rules>
    </o:shapelayout>
  </w:shapeDefaults>
  <w:decimalSymbol w:val="."/>
  <w:listSeparator w:val=","/>
  <w14:docId w14:val="3277FB5F"/>
  <w15:docId w15:val="{7B59390D-F35F-4ED2-B9D6-73F40550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Titlu1">
    <w:name w:val="heading 1"/>
    <w:basedOn w:val="Normal"/>
    <w:next w:val="Normal"/>
    <w:link w:val="Titlu1Caracter"/>
    <w:uiPriority w:val="9"/>
    <w:qFormat/>
    <w:rsid w:val="00DA1DB3"/>
    <w:pPr>
      <w:keepNext/>
      <w:keepLines/>
      <w:suppressAutoHyphens w:val="0"/>
      <w:autoSpaceDN/>
      <w:spacing w:before="240" w:after="0" w:line="254"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qFormat/>
    <w:rsid w:val="001F4E0C"/>
    <w:rPr>
      <w:b/>
      <w:bCs/>
    </w:rPr>
  </w:style>
  <w:style w:type="paragraph" w:customStyle="1" w:styleId="scrisoarelead2">
    <w:name w:val="scrisoare lead2"/>
    <w:basedOn w:val="Normal"/>
    <w:link w:val="scrisoarelead2Char"/>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Antet">
    <w:name w:val="header"/>
    <w:basedOn w:val="Normal"/>
    <w:link w:val="AntetCaracter"/>
    <w:uiPriority w:val="99"/>
    <w:unhideWhenUsed/>
    <w:rsid w:val="001F4E0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F4E0C"/>
    <w:rPr>
      <w:rFonts w:ascii="Calibri" w:eastAsia="Times New Roman" w:hAnsi="Calibri"/>
      <w:color w:val="auto"/>
      <w:sz w:val="22"/>
      <w:szCs w:val="22"/>
    </w:rPr>
  </w:style>
  <w:style w:type="paragraph" w:styleId="Subsol">
    <w:name w:val="footer"/>
    <w:basedOn w:val="Normal"/>
    <w:link w:val="SubsolCaracter"/>
    <w:uiPriority w:val="99"/>
    <w:unhideWhenUsed/>
    <w:rsid w:val="001F4E0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F4E0C"/>
    <w:rPr>
      <w:rFonts w:ascii="Calibri" w:eastAsia="Times New Roman" w:hAnsi="Calibri"/>
      <w:color w:val="auto"/>
      <w:sz w:val="22"/>
      <w:szCs w:val="22"/>
    </w:rPr>
  </w:style>
  <w:style w:type="table" w:styleId="Tabelgril">
    <w:name w:val="Table Grid"/>
    <w:basedOn w:val="TabelNormal"/>
    <w:uiPriority w:val="5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AD5416"/>
    <w:rPr>
      <w:color w:val="0563C1" w:themeColor="hyperlink"/>
      <w:u w:val="single"/>
    </w:rPr>
  </w:style>
  <w:style w:type="character" w:styleId="HyperlinkParcurs">
    <w:name w:val="FollowedHyperlink"/>
    <w:basedOn w:val="Fontdeparagrafimplicit"/>
    <w:uiPriority w:val="99"/>
    <w:semiHidden/>
    <w:unhideWhenUsed/>
    <w:rsid w:val="00AD5416"/>
    <w:rPr>
      <w:color w:val="954F72" w:themeColor="followedHyperlink"/>
      <w:u w:val="single"/>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816D15"/>
    <w:pPr>
      <w:ind w:left="720"/>
      <w:contextualSpacing/>
    </w:p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19357E"/>
    <w:rPr>
      <w:rFonts w:ascii="Calibri" w:eastAsia="Times New Roman" w:hAnsi="Calibri"/>
      <w:color w:val="auto"/>
      <w:sz w:val="22"/>
      <w:szCs w:val="22"/>
    </w:rPr>
  </w:style>
  <w:style w:type="character" w:customStyle="1" w:styleId="rvts1">
    <w:name w:val="rvts1"/>
    <w:basedOn w:val="Fontdeparagrafimplicit"/>
    <w:rsid w:val="00BB7672"/>
  </w:style>
  <w:style w:type="paragraph" w:customStyle="1" w:styleId="rvps1">
    <w:name w:val="rvps1"/>
    <w:basedOn w:val="Normal"/>
    <w:uiPriority w:val="99"/>
    <w:rsid w:val="00F6358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6">
    <w:name w:val="rvts6"/>
    <w:basedOn w:val="Fontdeparagrafimplicit"/>
    <w:rsid w:val="00F63580"/>
  </w:style>
  <w:style w:type="character" w:customStyle="1" w:styleId="rvts4">
    <w:name w:val="rvts4"/>
    <w:basedOn w:val="Fontdeparagrafimplicit"/>
    <w:rsid w:val="00F63580"/>
  </w:style>
  <w:style w:type="character" w:customStyle="1" w:styleId="Bodytext2">
    <w:name w:val="Body text (2)_"/>
    <w:link w:val="Bodytext20"/>
    <w:locked/>
    <w:rsid w:val="006F17CE"/>
    <w:rPr>
      <w:rFonts w:ascii="Arial" w:eastAsia="Arial" w:hAnsi="Arial" w:cs="Arial"/>
      <w:sz w:val="18"/>
      <w:szCs w:val="18"/>
      <w:shd w:val="clear" w:color="auto" w:fill="FFFFFF"/>
    </w:rPr>
  </w:style>
  <w:style w:type="paragraph" w:customStyle="1" w:styleId="Bodytext20">
    <w:name w:val="Body text (2)"/>
    <w:basedOn w:val="Normal"/>
    <w:link w:val="Bodytext2"/>
    <w:rsid w:val="006F17CE"/>
    <w:pPr>
      <w:widowControl w:val="0"/>
      <w:shd w:val="clear" w:color="auto" w:fill="FFFFFF"/>
      <w:suppressAutoHyphens w:val="0"/>
      <w:autoSpaceDN/>
      <w:spacing w:after="0" w:line="276" w:lineRule="auto"/>
      <w:ind w:left="400" w:firstLine="440"/>
      <w:jc w:val="both"/>
      <w:textAlignment w:val="auto"/>
    </w:pPr>
    <w:rPr>
      <w:rFonts w:ascii="Arial" w:eastAsia="Arial" w:hAnsi="Arial" w:cs="Arial"/>
      <w:color w:val="000000"/>
      <w:sz w:val="18"/>
      <w:szCs w:val="18"/>
    </w:rPr>
  </w:style>
  <w:style w:type="character" w:customStyle="1" w:styleId="Titlu1Caracter">
    <w:name w:val="Titlu 1 Caracter"/>
    <w:basedOn w:val="Fontdeparagrafimplicit"/>
    <w:link w:val="Titlu1"/>
    <w:uiPriority w:val="9"/>
    <w:rsid w:val="00DA1DB3"/>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FD332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8">
    <w:name w:val="rvts8"/>
    <w:basedOn w:val="Fontdeparagrafimplicit"/>
    <w:rsid w:val="00FD3320"/>
  </w:style>
  <w:style w:type="character" w:customStyle="1" w:styleId="rvts9">
    <w:name w:val="rvts9"/>
    <w:basedOn w:val="Fontdeparagrafimplicit"/>
    <w:rsid w:val="00F000D9"/>
  </w:style>
  <w:style w:type="character" w:customStyle="1" w:styleId="rvts2">
    <w:name w:val="rvts2"/>
    <w:basedOn w:val="Fontdeparagrafimplicit"/>
    <w:rsid w:val="00931A76"/>
  </w:style>
  <w:style w:type="character" w:styleId="MeniuneNerezolvat">
    <w:name w:val="Unresolved Mention"/>
    <w:basedOn w:val="Fontdeparagrafimplicit"/>
    <w:uiPriority w:val="99"/>
    <w:semiHidden/>
    <w:unhideWhenUsed/>
    <w:rsid w:val="00F673DF"/>
    <w:rPr>
      <w:color w:val="605E5C"/>
      <w:shd w:val="clear" w:color="auto" w:fill="E1DFDD"/>
    </w:rPr>
  </w:style>
  <w:style w:type="character" w:customStyle="1" w:styleId="rvts11">
    <w:name w:val="rvts11"/>
    <w:basedOn w:val="Fontdeparagrafimplicit"/>
    <w:rsid w:val="00D9131B"/>
  </w:style>
  <w:style w:type="character" w:customStyle="1" w:styleId="sden">
    <w:name w:val="s_den"/>
    <w:basedOn w:val="Fontdeparagrafimplicit"/>
    <w:rsid w:val="00A7202A"/>
  </w:style>
  <w:style w:type="character" w:customStyle="1" w:styleId="shdr">
    <w:name w:val="s_hdr"/>
    <w:basedOn w:val="Fontdeparagrafimplicit"/>
    <w:rsid w:val="00A7202A"/>
  </w:style>
  <w:style w:type="character" w:customStyle="1" w:styleId="spar">
    <w:name w:val="s_par"/>
    <w:basedOn w:val="Fontdeparagrafimplicit"/>
    <w:rsid w:val="00A7202A"/>
  </w:style>
  <w:style w:type="character" w:customStyle="1" w:styleId="sttlttl">
    <w:name w:val="s_ttl_ttl"/>
    <w:basedOn w:val="Fontdeparagrafimplicit"/>
    <w:rsid w:val="00FF0111"/>
  </w:style>
  <w:style w:type="character" w:customStyle="1" w:styleId="sttlden">
    <w:name w:val="s_ttl_den"/>
    <w:basedOn w:val="Fontdeparagrafimplicit"/>
    <w:rsid w:val="00FF0111"/>
  </w:style>
  <w:style w:type="character" w:customStyle="1" w:styleId="scapttl">
    <w:name w:val="s_cap_ttl"/>
    <w:basedOn w:val="Fontdeparagrafimplicit"/>
    <w:rsid w:val="00FF0111"/>
  </w:style>
  <w:style w:type="character" w:customStyle="1" w:styleId="scapden">
    <w:name w:val="s_cap_den"/>
    <w:basedOn w:val="Fontdeparagrafimplicit"/>
    <w:rsid w:val="00FF0111"/>
  </w:style>
  <w:style w:type="character" w:styleId="Accentuaresubtil">
    <w:name w:val="Subtle Emphasis"/>
    <w:basedOn w:val="Fontdeparagrafimplicit"/>
    <w:uiPriority w:val="19"/>
    <w:qFormat/>
    <w:rsid w:val="008B08C2"/>
    <w:rPr>
      <w:i/>
      <w:iCs/>
      <w:color w:val="404040" w:themeColor="text1" w:themeTint="BF"/>
    </w:rPr>
  </w:style>
  <w:style w:type="character" w:customStyle="1" w:styleId="rvts5">
    <w:name w:val="rvts5"/>
    <w:basedOn w:val="Fontdeparagrafimplicit"/>
    <w:rsid w:val="00D75EE1"/>
  </w:style>
  <w:style w:type="character" w:customStyle="1" w:styleId="rvts14">
    <w:name w:val="rvts14"/>
    <w:basedOn w:val="Fontdeparagrafimplicit"/>
    <w:rsid w:val="00D75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55619">
      <w:bodyDiv w:val="1"/>
      <w:marLeft w:val="0"/>
      <w:marRight w:val="0"/>
      <w:marTop w:val="0"/>
      <w:marBottom w:val="0"/>
      <w:divBdr>
        <w:top w:val="none" w:sz="0" w:space="0" w:color="auto"/>
        <w:left w:val="none" w:sz="0" w:space="0" w:color="auto"/>
        <w:bottom w:val="none" w:sz="0" w:space="0" w:color="auto"/>
        <w:right w:val="none" w:sz="0" w:space="0" w:color="auto"/>
      </w:divBdr>
    </w:div>
    <w:div w:id="164831492">
      <w:bodyDiv w:val="1"/>
      <w:marLeft w:val="0"/>
      <w:marRight w:val="0"/>
      <w:marTop w:val="0"/>
      <w:marBottom w:val="0"/>
      <w:divBdr>
        <w:top w:val="none" w:sz="0" w:space="0" w:color="auto"/>
        <w:left w:val="none" w:sz="0" w:space="0" w:color="auto"/>
        <w:bottom w:val="none" w:sz="0" w:space="0" w:color="auto"/>
        <w:right w:val="none" w:sz="0" w:space="0" w:color="auto"/>
      </w:divBdr>
    </w:div>
    <w:div w:id="624041926">
      <w:bodyDiv w:val="1"/>
      <w:marLeft w:val="0"/>
      <w:marRight w:val="0"/>
      <w:marTop w:val="0"/>
      <w:marBottom w:val="0"/>
      <w:divBdr>
        <w:top w:val="none" w:sz="0" w:space="0" w:color="auto"/>
        <w:left w:val="none" w:sz="0" w:space="0" w:color="auto"/>
        <w:bottom w:val="none" w:sz="0" w:space="0" w:color="auto"/>
        <w:right w:val="none" w:sz="0" w:space="0" w:color="auto"/>
      </w:divBdr>
    </w:div>
    <w:div w:id="757557574">
      <w:bodyDiv w:val="1"/>
      <w:marLeft w:val="0"/>
      <w:marRight w:val="0"/>
      <w:marTop w:val="0"/>
      <w:marBottom w:val="0"/>
      <w:divBdr>
        <w:top w:val="none" w:sz="0" w:space="0" w:color="auto"/>
        <w:left w:val="none" w:sz="0" w:space="0" w:color="auto"/>
        <w:bottom w:val="none" w:sz="0" w:space="0" w:color="auto"/>
        <w:right w:val="none" w:sz="0" w:space="0" w:color="auto"/>
      </w:divBdr>
    </w:div>
    <w:div w:id="1209755523">
      <w:bodyDiv w:val="1"/>
      <w:marLeft w:val="0"/>
      <w:marRight w:val="0"/>
      <w:marTop w:val="0"/>
      <w:marBottom w:val="0"/>
      <w:divBdr>
        <w:top w:val="none" w:sz="0" w:space="0" w:color="auto"/>
        <w:left w:val="none" w:sz="0" w:space="0" w:color="auto"/>
        <w:bottom w:val="none" w:sz="0" w:space="0" w:color="auto"/>
        <w:right w:val="none" w:sz="0" w:space="0" w:color="auto"/>
      </w:divBdr>
    </w:div>
    <w:div w:id="1342274681">
      <w:bodyDiv w:val="1"/>
      <w:marLeft w:val="0"/>
      <w:marRight w:val="0"/>
      <w:marTop w:val="0"/>
      <w:marBottom w:val="0"/>
      <w:divBdr>
        <w:top w:val="none" w:sz="0" w:space="0" w:color="auto"/>
        <w:left w:val="none" w:sz="0" w:space="0" w:color="auto"/>
        <w:bottom w:val="none" w:sz="0" w:space="0" w:color="auto"/>
        <w:right w:val="none" w:sz="0" w:space="0" w:color="auto"/>
      </w:divBdr>
    </w:div>
    <w:div w:id="1705010428">
      <w:bodyDiv w:val="1"/>
      <w:marLeft w:val="0"/>
      <w:marRight w:val="0"/>
      <w:marTop w:val="0"/>
      <w:marBottom w:val="0"/>
      <w:divBdr>
        <w:top w:val="none" w:sz="0" w:space="0" w:color="auto"/>
        <w:left w:val="none" w:sz="0" w:space="0" w:color="auto"/>
        <w:bottom w:val="none" w:sz="0" w:space="0" w:color="auto"/>
        <w:right w:val="none" w:sz="0" w:space="0" w:color="auto"/>
      </w:divBdr>
    </w:div>
    <w:div w:id="1778332999">
      <w:bodyDiv w:val="1"/>
      <w:marLeft w:val="0"/>
      <w:marRight w:val="0"/>
      <w:marTop w:val="0"/>
      <w:marBottom w:val="0"/>
      <w:divBdr>
        <w:top w:val="none" w:sz="0" w:space="0" w:color="auto"/>
        <w:left w:val="none" w:sz="0" w:space="0" w:color="auto"/>
        <w:bottom w:val="none" w:sz="0" w:space="0" w:color="auto"/>
        <w:right w:val="none" w:sz="0" w:space="0" w:color="auto"/>
      </w:divBdr>
    </w:div>
    <w:div w:id="1861623975">
      <w:bodyDiv w:val="1"/>
      <w:marLeft w:val="0"/>
      <w:marRight w:val="0"/>
      <w:marTop w:val="0"/>
      <w:marBottom w:val="0"/>
      <w:divBdr>
        <w:top w:val="none" w:sz="0" w:space="0" w:color="auto"/>
        <w:left w:val="none" w:sz="0" w:space="0" w:color="auto"/>
        <w:bottom w:val="none" w:sz="0" w:space="0" w:color="auto"/>
        <w:right w:val="none" w:sz="0" w:space="0" w:color="auto"/>
      </w:divBdr>
    </w:div>
    <w:div w:id="1959214118">
      <w:bodyDiv w:val="1"/>
      <w:marLeft w:val="0"/>
      <w:marRight w:val="0"/>
      <w:marTop w:val="0"/>
      <w:marBottom w:val="0"/>
      <w:divBdr>
        <w:top w:val="none" w:sz="0" w:space="0" w:color="auto"/>
        <w:left w:val="none" w:sz="0" w:space="0" w:color="auto"/>
        <w:bottom w:val="none" w:sz="0" w:space="0" w:color="auto"/>
        <w:right w:val="none" w:sz="0" w:space="0" w:color="auto"/>
      </w:divBdr>
    </w:div>
    <w:div w:id="2075002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legislatie.just.ro/Public/DetaliiDocumentAfis/22413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gislatie.just.ro/Public/DetaliiDocumentAfis/4735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20334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legislatie.just.ro/Public/DetaliiDocumentAfis/224130" TargetMode="External"/><Relationship Id="rId4" Type="http://schemas.openxmlformats.org/officeDocument/2006/relationships/settings" Target="settings.xml"/><Relationship Id="rId9" Type="http://schemas.openxmlformats.org/officeDocument/2006/relationships/hyperlink" Target="https://legislatie.just.ro/Public/DetaliiDocumentAfis/47355" TargetMode="External"/><Relationship Id="rId14" Type="http://schemas.openxmlformats.org/officeDocument/2006/relationships/hyperlink" Target="https://legislatie.just.ro/Public/DetaliiDocumentAfis/203347"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F737A-13E5-4A60-8F17-F59895ED2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1378</TotalTime>
  <Pages>6</Pages>
  <Words>2271</Words>
  <Characters>12949</Characters>
  <Application>Microsoft Office Word</Application>
  <DocSecurity>0</DocSecurity>
  <Lines>107</Lines>
  <Paragraphs>30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office amccrs</cp:lastModifiedBy>
  <cp:revision>420</cp:revision>
  <cp:lastPrinted>2024-07-17T05:58:00Z</cp:lastPrinted>
  <dcterms:created xsi:type="dcterms:W3CDTF">2023-11-02T10:30:00Z</dcterms:created>
  <dcterms:modified xsi:type="dcterms:W3CDTF">2025-05-16T07:13:00Z</dcterms:modified>
</cp:coreProperties>
</file>