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1ADB8899" w:rsidR="00887AD5" w:rsidRPr="00BA7E4E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BA7E4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CC6628" w:rsidRPr="00BA7E4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contestației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27DCF7ED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4659A9">
        <w:rPr>
          <w:rFonts w:ascii="Times New Roman" w:hAnsi="Times New Roman" w:cs="Times New Roman"/>
          <w:color w:val="000000"/>
          <w:sz w:val="24"/>
          <w:szCs w:val="24"/>
          <w:lang w:val="fr-FR"/>
        </w:rPr>
        <w:t>07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.0</w:t>
      </w:r>
      <w:r w:rsidR="004659A9">
        <w:rPr>
          <w:rFonts w:ascii="Times New Roman" w:hAnsi="Times New Roman" w:cs="Times New Roman"/>
          <w:color w:val="000000"/>
          <w:sz w:val="24"/>
          <w:szCs w:val="24"/>
          <w:lang w:val="fr-FR"/>
        </w:rPr>
        <w:t>4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4659A9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3950F92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A13C77">
        <w:rPr>
          <w:rFonts w:ascii="Times New Roman" w:hAnsi="Times New Roman" w:cs="Times New Roman"/>
          <w:sz w:val="24"/>
          <w:szCs w:val="24"/>
          <w:lang w:val="fr-FR"/>
        </w:rPr>
        <w:t>a</w:t>
      </w:r>
      <w:proofErr w:type="spellEnd"/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</w:t>
      </w:r>
      <w:r w:rsidR="00A13C77">
        <w:rPr>
          <w:rFonts w:ascii="Times New Roman" w:hAnsi="Times New Roman" w:cs="Times New Roman"/>
          <w:sz w:val="24"/>
          <w:szCs w:val="24"/>
          <w:lang w:val="fr-FR"/>
        </w:rPr>
        <w:t>a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</w:t>
      </w:r>
      <w:r w:rsidR="00A13C77">
        <w:rPr>
          <w:rFonts w:ascii="Times New Roman" w:eastAsia="Calibri" w:hAnsi="Times New Roman" w:cs="Times New Roman"/>
          <w:sz w:val="24"/>
          <w:szCs w:val="24"/>
          <w:lang w:eastAsia="ro-RO"/>
        </w:rPr>
        <w:t>a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de:</w:t>
      </w:r>
    </w:p>
    <w:bookmarkEnd w:id="0"/>
    <w:p w14:paraId="65C862C8" w14:textId="7A8C2018" w:rsidR="008E3ED0" w:rsidRPr="00480153" w:rsidRDefault="008E3ED0" w:rsidP="008E3ED0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48015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="004659A9" w:rsidRPr="00E41D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="004659A9" w:rsidRPr="00E41D10">
        <w:rPr>
          <w:rFonts w:ascii="Times New Roman" w:hAnsi="Times New Roman"/>
          <w:color w:val="000000" w:themeColor="text1"/>
          <w:sz w:val="24"/>
          <w:szCs w:val="24"/>
        </w:rPr>
        <w:t>Inițiere Derulare Contracte Servicii</w:t>
      </w:r>
      <w:r w:rsidR="004659A9" w:rsidRPr="004801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80153">
        <w:rPr>
          <w:rFonts w:ascii="Times New Roman" w:hAnsi="Times New Roman"/>
          <w:color w:val="000000" w:themeColor="text1"/>
          <w:sz w:val="24"/>
          <w:szCs w:val="24"/>
        </w:rPr>
        <w:t>– 1 post</w:t>
      </w:r>
    </w:p>
    <w:p w14:paraId="5483430C" w14:textId="125BE565" w:rsidR="00887AD5" w:rsidRPr="00480153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80153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4801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5B3F859E" w14:textId="77777777" w:rsidR="00CC6628" w:rsidRPr="00786938" w:rsidRDefault="00CC6628" w:rsidP="00CC6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336B07DC" w:rsidR="008B2D75" w:rsidRDefault="00CC6628" w:rsidP="00CC6628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art.53 - art.56 din H.G. nr.1.336/2022 pentru aprobarea Regulamentului-cadru privind organizarea și dezvoltarea carierei personalului contractual din sectorul bugetar plătit din fonduri publice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, </w:t>
      </w:r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cu modificările </w:t>
      </w:r>
      <w:proofErr w:type="spellStart"/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şi</w:t>
      </w:r>
      <w:proofErr w:type="spellEnd"/>
      <w:r w:rsidRPr="00786938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 completările ulterioare,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comisia de soluționare a contestați</w:t>
      </w:r>
      <w:r w:rsidR="00BA7E4E">
        <w:rPr>
          <w:rFonts w:ascii="Times New Roman" w:eastAsia="Calibri" w:hAnsi="Times New Roman" w:cs="Times New Roman"/>
          <w:sz w:val="24"/>
          <w:szCs w:val="24"/>
          <w:lang w:eastAsia="ro-RO"/>
        </w:rPr>
        <w:t>ilor</w:t>
      </w:r>
      <w:r w:rsidRPr="00786938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2D75" w:rsidRPr="008B2D75">
        <w:rPr>
          <w:rFonts w:ascii="Times New Roman" w:hAnsi="Times New Roman" w:cs="Times New Roman"/>
          <w:bCs/>
          <w:i/>
          <w:iCs/>
        </w:rPr>
        <w:t>comunică rezultat</w:t>
      </w:r>
      <w:r>
        <w:rPr>
          <w:rFonts w:ascii="Times New Roman" w:hAnsi="Times New Roman" w:cs="Times New Roman"/>
          <w:bCs/>
          <w:i/>
          <w:iCs/>
        </w:rPr>
        <w:t xml:space="preserve">ul contestației la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prob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 xml:space="preserve">a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scris</w:t>
      </w:r>
      <w:r>
        <w:rPr>
          <w:rFonts w:ascii="Times New Roman" w:hAnsi="Times New Roman" w:cs="Times New Roman"/>
          <w:bCs/>
          <w:i/>
          <w:iCs/>
          <w:color w:val="000000" w:themeColor="text1"/>
        </w:rPr>
        <w:t>ă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1E48A724" w14:textId="77777777" w:rsidR="009425BB" w:rsidRDefault="009425BB" w:rsidP="00CC6628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701"/>
        <w:gridCol w:w="1418"/>
        <w:gridCol w:w="1843"/>
        <w:gridCol w:w="2126"/>
      </w:tblGrid>
      <w:tr w:rsidR="009425BB" w:rsidRPr="00CC6628" w14:paraId="33C7A8AD" w14:textId="7BABBFF7" w:rsidTr="00BB7430">
        <w:trPr>
          <w:trHeight w:val="831"/>
        </w:trPr>
        <w:tc>
          <w:tcPr>
            <w:tcW w:w="568" w:type="dxa"/>
          </w:tcPr>
          <w:p w14:paraId="4806FBB6" w14:textId="6436A22B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Nr. </w:t>
            </w:r>
            <w:proofErr w:type="spellStart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crt</w:t>
            </w:r>
            <w:proofErr w:type="spellEnd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09" w:type="dxa"/>
          </w:tcPr>
          <w:p w14:paraId="63C2F61C" w14:textId="7A19931F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Cod numeric de înregistrare</w:t>
            </w:r>
          </w:p>
          <w:p w14:paraId="65DB6DAD" w14:textId="5E2F9DBB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sz w:val="22"/>
                <w:szCs w:val="22"/>
                <w:lang w:val="pt-PT"/>
              </w:rPr>
              <w:t>(numărul de înregistrare al dosarului de concurs)</w:t>
            </w:r>
          </w:p>
        </w:tc>
        <w:tc>
          <w:tcPr>
            <w:tcW w:w="1701" w:type="dxa"/>
          </w:tcPr>
          <w:p w14:paraId="2DD09C0D" w14:textId="15A0E68F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Structura /</w:t>
            </w:r>
          </w:p>
          <w:p w14:paraId="2E0B70EC" w14:textId="071AE505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pt-PT"/>
              </w:rPr>
              <w:t>Funcția contractuală</w:t>
            </w:r>
          </w:p>
        </w:tc>
        <w:tc>
          <w:tcPr>
            <w:tcW w:w="1418" w:type="dxa"/>
          </w:tcPr>
          <w:p w14:paraId="46671EDF" w14:textId="422DF456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Punctajul contestației la</w:t>
            </w:r>
          </w:p>
          <w:p w14:paraId="07F7D6DE" w14:textId="56C78046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proba scrisă</w:t>
            </w:r>
          </w:p>
        </w:tc>
        <w:tc>
          <w:tcPr>
            <w:tcW w:w="1843" w:type="dxa"/>
          </w:tcPr>
          <w:p w14:paraId="25B1C208" w14:textId="366AE063" w:rsidR="009425BB" w:rsidRPr="00CC6628" w:rsidRDefault="009425BB" w:rsidP="009425BB">
            <w:pPr>
              <w:tabs>
                <w:tab w:val="left" w:pos="6120"/>
              </w:tabs>
              <w:spacing w:after="0" w:line="240" w:lineRule="auto"/>
              <w:ind w:left="142" w:right="567" w:hanging="142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Rezultatul</w:t>
            </w:r>
          </w:p>
          <w:p w14:paraId="49FAC0EA" w14:textId="517E5716" w:rsidR="009425BB" w:rsidRPr="00CC6628" w:rsidRDefault="009425BB" w:rsidP="00942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contestației                    la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 xml:space="preserve"> </w:t>
            </w:r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proba scrisă</w:t>
            </w:r>
          </w:p>
        </w:tc>
        <w:tc>
          <w:tcPr>
            <w:tcW w:w="2126" w:type="dxa"/>
          </w:tcPr>
          <w:p w14:paraId="06F06D01" w14:textId="51AF2B1A" w:rsidR="009425BB" w:rsidRPr="00CC6628" w:rsidRDefault="009425BB" w:rsidP="00CC6628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 w:rsidRPr="009425BB"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 xml:space="preserve">     </w:t>
            </w:r>
            <w:proofErr w:type="spellStart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Motivul</w:t>
            </w:r>
            <w:proofErr w:type="spellEnd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respingerii</w:t>
            </w:r>
            <w:proofErr w:type="spellEnd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C66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contestației</w:t>
            </w:r>
            <w:proofErr w:type="spellEnd"/>
          </w:p>
        </w:tc>
      </w:tr>
      <w:tr w:rsidR="009425BB" w:rsidRPr="00FF0594" w14:paraId="0AE1E63C" w14:textId="50928605" w:rsidTr="00BB7430">
        <w:trPr>
          <w:trHeight w:val="196"/>
        </w:trPr>
        <w:tc>
          <w:tcPr>
            <w:tcW w:w="568" w:type="dxa"/>
          </w:tcPr>
          <w:p w14:paraId="11AAEFCE" w14:textId="77777777" w:rsidR="009425BB" w:rsidRPr="00CC6628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7198AD40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1C535AC" w14:textId="44D5A15F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1.</w:t>
            </w:r>
          </w:p>
          <w:p w14:paraId="60F184B3" w14:textId="65BE689B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409" w:type="dxa"/>
            <w:vAlign w:val="center"/>
          </w:tcPr>
          <w:p w14:paraId="597E468F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9941DCE" w14:textId="09CFE6EB" w:rsidR="009425BB" w:rsidRDefault="004659A9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183A6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192/7702/28.03.2025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="009425BB" w:rsidRPr="00CC66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contestația nr.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192/8866</w:t>
            </w:r>
            <w:r w:rsidRPr="00786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Pr="00786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786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2D23BD2C" w14:textId="77777777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C7CAB48" w14:textId="4CA5485B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701" w:type="dxa"/>
            <w:vAlign w:val="center"/>
          </w:tcPr>
          <w:p w14:paraId="16612604" w14:textId="3A5A0B16" w:rsidR="009425BB" w:rsidRPr="004659A9" w:rsidRDefault="004659A9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</w:pPr>
            <w:r w:rsidRPr="004659A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4659A9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 xml:space="preserve">Inițiere Derulare Contracte Servicii </w:t>
            </w:r>
            <w:r w:rsidR="009425BB" w:rsidRPr="004659A9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/</w:t>
            </w:r>
          </w:p>
          <w:p w14:paraId="45C3C458" w14:textId="27FC34EE" w:rsidR="009425BB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418" w:type="dxa"/>
            <w:vAlign w:val="center"/>
          </w:tcPr>
          <w:p w14:paraId="02503FFC" w14:textId="2A6B5AB8" w:rsidR="009425BB" w:rsidRPr="00A13C77" w:rsidRDefault="00584FE6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13C7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  <w:r w:rsidR="00A13C77" w:rsidRPr="00A13C7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  <w:r w:rsidRPr="00A13C7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.</w:t>
            </w:r>
            <w:r w:rsidR="00A13C77" w:rsidRPr="00A13C7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00</w:t>
            </w:r>
          </w:p>
        </w:tc>
        <w:tc>
          <w:tcPr>
            <w:tcW w:w="1843" w:type="dxa"/>
            <w:vAlign w:val="center"/>
          </w:tcPr>
          <w:p w14:paraId="5BB35C1F" w14:textId="12ECD9FE" w:rsidR="009425BB" w:rsidRPr="00A13C77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13C77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6" w:type="dxa"/>
          </w:tcPr>
          <w:p w14:paraId="4B3FCFAB" w14:textId="77777777" w:rsidR="00BB7430" w:rsidRDefault="00BB7430" w:rsidP="009425BB">
            <w:pP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</w:pPr>
          </w:p>
          <w:p w14:paraId="12DAAAC7" w14:textId="3E793700" w:rsidR="009425BB" w:rsidRPr="00A13C77" w:rsidRDefault="009425BB" w:rsidP="009425BB">
            <w:pPr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</w:pPr>
            <w:r w:rsidRPr="00A13C77"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  <w:t xml:space="preserve">În conformitate cu prevederile art. 56, alin. (1), lit. (d), din HG 1336/2022. </w:t>
            </w:r>
          </w:p>
          <w:p w14:paraId="202C52AC" w14:textId="7A6790D8" w:rsidR="009425BB" w:rsidRPr="00A13C77" w:rsidRDefault="009425BB" w:rsidP="00CC6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C8D6D9B" w14:textId="77777777" w:rsidR="009425BB" w:rsidRPr="009425BB" w:rsidRDefault="009425BB" w:rsidP="009425BB">
      <w:pPr>
        <w:pStyle w:val="Listparagraf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425BB">
        <w:rPr>
          <w:rFonts w:ascii="Times New Roman" w:hAnsi="Times New Roman" w:cs="Times New Roman"/>
          <w:sz w:val="24"/>
          <w:szCs w:val="24"/>
        </w:rPr>
        <w:t xml:space="preserve">Potrivit prevederilor art. 58 din  </w:t>
      </w:r>
      <w:r w:rsidRPr="009425BB">
        <w:rPr>
          <w:rFonts w:ascii="Times New Roman" w:hAnsi="Times New Roman" w:cs="Times New Roman"/>
          <w:i/>
          <w:iCs/>
          <w:sz w:val="24"/>
          <w:szCs w:val="24"/>
        </w:rPr>
        <w:t>H.G. nr.1.336/2022 pentru aprobarea Regulamentului-cadru privind organizarea și dezvoltarea carierei personalului contractual din sectorul bugetar plătit din fonduri publice</w:t>
      </w:r>
      <w:r w:rsidRPr="009425BB">
        <w:rPr>
          <w:rFonts w:ascii="Times New Roman" w:hAnsi="Times New Roman" w:cs="Times New Roman"/>
          <w:sz w:val="24"/>
          <w:szCs w:val="24"/>
        </w:rPr>
        <w:t xml:space="preserve">, </w:t>
      </w:r>
      <w:r w:rsidRPr="009425BB">
        <w:rPr>
          <w:rFonts w:ascii="Times New Roman" w:hAnsi="Times New Roman" w:cs="Times New Roman"/>
          <w:i/>
          <w:iCs/>
          <w:sz w:val="24"/>
          <w:szCs w:val="24"/>
        </w:rPr>
        <w:t xml:space="preserve">cu modificările </w:t>
      </w:r>
      <w:proofErr w:type="spellStart"/>
      <w:r w:rsidRPr="009425BB">
        <w:rPr>
          <w:rFonts w:ascii="Times New Roman" w:hAnsi="Times New Roman" w:cs="Times New Roman"/>
          <w:i/>
          <w:iCs/>
          <w:sz w:val="24"/>
          <w:szCs w:val="24"/>
        </w:rPr>
        <w:t>şi</w:t>
      </w:r>
      <w:proofErr w:type="spellEnd"/>
      <w:r w:rsidRPr="009425BB">
        <w:rPr>
          <w:rFonts w:ascii="Times New Roman" w:hAnsi="Times New Roman" w:cs="Times New Roman"/>
          <w:i/>
          <w:iCs/>
          <w:sz w:val="24"/>
          <w:szCs w:val="24"/>
        </w:rPr>
        <w:t xml:space="preserve"> completările ulterioare, </w:t>
      </w:r>
      <w:r w:rsidRPr="009425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Candidatul nemulțumit de rezultatul soluționării contestației se poate adresa instanței de contencios administrativ, în condițiile legii.</w:t>
      </w:r>
    </w:p>
    <w:p w14:paraId="429829DF" w14:textId="77777777" w:rsidR="009425BB" w:rsidRDefault="009425BB" w:rsidP="009425BB">
      <w:pPr>
        <w:spacing w:after="60" w:line="240" w:lineRule="auto"/>
        <w:ind w:left="71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371ED337" w14:textId="6842847C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4659A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A13C7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.0</w:t>
      </w:r>
      <w:r w:rsidR="004659A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4</w:t>
      </w:r>
      <w:r w:rsidR="0081674B"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</w:t>
      </w:r>
      <w:r w:rsidR="004659A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9425BB" w:rsidRPr="00BB743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BB7430" w:rsidRPr="00BB743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="009425BB" w:rsidRPr="00BB743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.30</w:t>
      </w:r>
      <w:r w:rsidRPr="00BB743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5AE18128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08AA" w14:textId="77777777" w:rsidR="00945107" w:rsidRDefault="0094510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4EAA890" w14:textId="77777777" w:rsidR="00945107" w:rsidRDefault="0094510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199B2EF6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76497231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A396F" w14:textId="77777777" w:rsidR="00945107" w:rsidRDefault="0094510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98B23ED" w14:textId="77777777" w:rsidR="00945107" w:rsidRDefault="00945107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7601582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06B3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45FF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56F96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F4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7797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5F0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C7A2F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5CD5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59A9"/>
    <w:rsid w:val="004671B8"/>
    <w:rsid w:val="004675FC"/>
    <w:rsid w:val="00472C4A"/>
    <w:rsid w:val="004745B1"/>
    <w:rsid w:val="00474F3E"/>
    <w:rsid w:val="0047590F"/>
    <w:rsid w:val="004776D9"/>
    <w:rsid w:val="00477D89"/>
    <w:rsid w:val="00480153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96F96"/>
    <w:rsid w:val="004A1E2B"/>
    <w:rsid w:val="004A35AC"/>
    <w:rsid w:val="004A4F36"/>
    <w:rsid w:val="004A58A3"/>
    <w:rsid w:val="004A58DA"/>
    <w:rsid w:val="004A62CC"/>
    <w:rsid w:val="004B072C"/>
    <w:rsid w:val="004B0BEA"/>
    <w:rsid w:val="004B0D93"/>
    <w:rsid w:val="004B1FDB"/>
    <w:rsid w:val="004B202F"/>
    <w:rsid w:val="004B21D0"/>
    <w:rsid w:val="004B2DCF"/>
    <w:rsid w:val="004B598B"/>
    <w:rsid w:val="004B66B6"/>
    <w:rsid w:val="004C136C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4FE6"/>
    <w:rsid w:val="0058533D"/>
    <w:rsid w:val="00590438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39AB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3D4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2A3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74B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5BB"/>
    <w:rsid w:val="00942846"/>
    <w:rsid w:val="00945107"/>
    <w:rsid w:val="009459BB"/>
    <w:rsid w:val="00947869"/>
    <w:rsid w:val="00947B4C"/>
    <w:rsid w:val="00950F74"/>
    <w:rsid w:val="0095222A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225"/>
    <w:rsid w:val="00A13C77"/>
    <w:rsid w:val="00A1556E"/>
    <w:rsid w:val="00A16225"/>
    <w:rsid w:val="00A16415"/>
    <w:rsid w:val="00A20B0D"/>
    <w:rsid w:val="00A20FD8"/>
    <w:rsid w:val="00A24506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523C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7A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1EAA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A7E4E"/>
    <w:rsid w:val="00BB0A17"/>
    <w:rsid w:val="00BB0C57"/>
    <w:rsid w:val="00BB2B04"/>
    <w:rsid w:val="00BB2BDB"/>
    <w:rsid w:val="00BB3B94"/>
    <w:rsid w:val="00BB70EA"/>
    <w:rsid w:val="00BB7430"/>
    <w:rsid w:val="00BC4125"/>
    <w:rsid w:val="00BC4FAA"/>
    <w:rsid w:val="00BC5CC7"/>
    <w:rsid w:val="00BC6AC5"/>
    <w:rsid w:val="00BD05B2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3C5D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83BED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3895"/>
    <w:rsid w:val="00CC564E"/>
    <w:rsid w:val="00CC5796"/>
    <w:rsid w:val="00CC662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35A2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2BFD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0A8"/>
    <w:rsid w:val="00F87DEB"/>
    <w:rsid w:val="00F87E56"/>
    <w:rsid w:val="00F9031E"/>
    <w:rsid w:val="00F9327E"/>
    <w:rsid w:val="00F9587A"/>
    <w:rsid w:val="00FA158D"/>
    <w:rsid w:val="00FA17CC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169</cp:revision>
  <cp:lastPrinted>2024-04-30T07:10:00Z</cp:lastPrinted>
  <dcterms:created xsi:type="dcterms:W3CDTF">2021-10-06T07:21:00Z</dcterms:created>
  <dcterms:modified xsi:type="dcterms:W3CDTF">2025-04-10T10:16:00Z</dcterms:modified>
</cp:coreProperties>
</file>