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32FCF7DF" w:rsidR="00B47CF8" w:rsidRPr="0085448C" w:rsidRDefault="00887AD5" w:rsidP="00887AD5">
      <w:pPr>
        <w:ind w:left="5760"/>
        <w:rPr>
          <w:rFonts w:ascii="Times New Roman" w:hAnsi="Times New Roman" w:cs="Times New Roman"/>
        </w:rPr>
      </w:pPr>
      <w:r w:rsidRPr="0085448C">
        <w:rPr>
          <w:rFonts w:ascii="Times New Roman" w:hAnsi="Times New Roman" w:cs="Times New Roman"/>
          <w:i/>
          <w:iCs/>
        </w:rPr>
        <w:t xml:space="preserve">  </w:t>
      </w:r>
      <w:r w:rsidR="00010232" w:rsidRPr="0085448C">
        <w:rPr>
          <w:rFonts w:ascii="Times New Roman" w:hAnsi="Times New Roman" w:cs="Times New Roman"/>
          <w:i/>
          <w:iCs/>
        </w:rPr>
        <w:t xml:space="preserve"> </w:t>
      </w:r>
      <w:r w:rsidR="00F7626E" w:rsidRPr="0085448C">
        <w:rPr>
          <w:rFonts w:ascii="Times New Roman" w:hAnsi="Times New Roman" w:cs="Times New Roman"/>
          <w:i/>
          <w:iCs/>
        </w:rPr>
        <w:t xml:space="preserve">         </w:t>
      </w:r>
      <w:r w:rsidRPr="0085448C">
        <w:rPr>
          <w:rFonts w:ascii="Times New Roman" w:hAnsi="Times New Roman" w:cs="Times New Roman"/>
          <w:i/>
          <w:iCs/>
        </w:rPr>
        <w:t xml:space="preserve">Document </w:t>
      </w:r>
      <w:r w:rsidR="00AE5B1D" w:rsidRPr="0085448C">
        <w:rPr>
          <w:rFonts w:ascii="Times New Roman" w:hAnsi="Times New Roman" w:cs="Times New Roman"/>
          <w:i/>
          <w:iCs/>
        </w:rPr>
        <w:t xml:space="preserve">afişare rezultate </w:t>
      </w:r>
      <w:r w:rsidR="00E941A1" w:rsidRPr="0085448C">
        <w:rPr>
          <w:rFonts w:ascii="Times New Roman" w:hAnsi="Times New Roman" w:cs="Times New Roman"/>
          <w:i/>
          <w:iCs/>
        </w:rPr>
        <w:t>finale</w:t>
      </w:r>
    </w:p>
    <w:p w14:paraId="6331F09E" w14:textId="77777777" w:rsidR="0085448C" w:rsidRPr="0085448C" w:rsidRDefault="0085448C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lang w:val="it-IT"/>
        </w:rPr>
      </w:pPr>
    </w:p>
    <w:p w14:paraId="5C8F1CE7" w14:textId="0910C3BD" w:rsidR="00887AD5" w:rsidRPr="0085448C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5448C">
        <w:rPr>
          <w:rFonts w:ascii="Times New Roman" w:hAnsi="Times New Roman" w:cs="Times New Roman"/>
          <w:b/>
          <w:bCs/>
          <w:color w:val="000000" w:themeColor="text1"/>
          <w:lang w:val="it-IT"/>
        </w:rPr>
        <w:t xml:space="preserve">Rezultatul </w:t>
      </w:r>
      <w:r w:rsidR="008A2A69" w:rsidRPr="0085448C">
        <w:rPr>
          <w:rFonts w:ascii="Times New Roman" w:hAnsi="Times New Roman" w:cs="Times New Roman"/>
          <w:b/>
          <w:bCs/>
        </w:rPr>
        <w:t>final</w:t>
      </w:r>
    </w:p>
    <w:p w14:paraId="7A3C4C32" w14:textId="77777777" w:rsidR="008C2D82" w:rsidRPr="0085448C" w:rsidRDefault="008C2D82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lang w:val="it-IT"/>
        </w:rPr>
      </w:pPr>
    </w:p>
    <w:p w14:paraId="7954A9D3" w14:textId="1D678419" w:rsidR="00887AD5" w:rsidRPr="0085448C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85448C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85448C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85448C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85448C" w:rsidRPr="0085448C">
        <w:rPr>
          <w:rFonts w:ascii="Times New Roman" w:hAnsi="Times New Roman" w:cs="Times New Roman"/>
          <w:color w:val="000000"/>
          <w:sz w:val="24"/>
          <w:szCs w:val="24"/>
          <w:lang w:val="fr-FR"/>
        </w:rPr>
        <w:t>08.01.2025</w:t>
      </w:r>
      <w:r w:rsidR="00901FC9" w:rsidRPr="0085448C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85448C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6396708" w:rsidR="00887AD5" w:rsidRPr="0085448C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85448C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 w:rsidRPr="0085448C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901FC9" w:rsidRPr="0085448C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85448C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5448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5448C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6C1A8B10" w14:textId="77777777" w:rsidR="0085448C" w:rsidRPr="0085448C" w:rsidRDefault="0085448C" w:rsidP="0085448C">
      <w:pPr>
        <w:pStyle w:val="Listparagraf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85448C">
        <w:rPr>
          <w:rFonts w:ascii="Times New Roman" w:hAnsi="Times New Roman" w:cs="Times New Roman"/>
          <w:sz w:val="24"/>
          <w:szCs w:val="24"/>
        </w:rPr>
        <w:t>Inspector de specialitate, gradul IA – Serviciul Managementul Programelor de Consolidare  – 1 post</w:t>
      </w:r>
    </w:p>
    <w:p w14:paraId="5155C88B" w14:textId="77777777" w:rsidR="0085448C" w:rsidRPr="0085448C" w:rsidRDefault="0085448C" w:rsidP="0085448C">
      <w:pPr>
        <w:pStyle w:val="Listparagraf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85448C">
        <w:rPr>
          <w:rFonts w:ascii="Times New Roman" w:hAnsi="Times New Roman" w:cs="Times New Roman"/>
          <w:sz w:val="24"/>
          <w:szCs w:val="24"/>
        </w:rPr>
        <w:t>Inspector de specialitate, gradul II – Serviciul Managementul Programelor de Consolidare  – 1 post</w:t>
      </w:r>
    </w:p>
    <w:p w14:paraId="62FB4D58" w14:textId="77777777" w:rsidR="0085448C" w:rsidRPr="0085448C" w:rsidRDefault="0085448C" w:rsidP="0085448C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5448C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8544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5DD3026E" w14:textId="77777777" w:rsidR="0085448C" w:rsidRPr="0085448C" w:rsidRDefault="0085448C" w:rsidP="0085448C">
      <w:pPr>
        <w:spacing w:after="0" w:line="240" w:lineRule="auto"/>
        <w:rPr>
          <w:rFonts w:ascii="Times New Roman" w:hAnsi="Times New Roman" w:cs="Times New Roman"/>
          <w:bCs/>
          <w:color w:val="000000" w:themeColor="text1"/>
        </w:rPr>
      </w:pPr>
    </w:p>
    <w:p w14:paraId="31EAC23D" w14:textId="080AC294" w:rsidR="008B2D75" w:rsidRPr="0085448C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85448C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85448C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85448C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85448C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 w:rsidRPr="0085448C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5448C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 w:rsidRPr="0085448C">
        <w:rPr>
          <w:rFonts w:ascii="Times New Roman" w:hAnsi="Times New Roman" w:cs="Times New Roman"/>
          <w:bCs/>
          <w:i/>
          <w:iCs/>
        </w:rPr>
        <w:t>finale</w:t>
      </w:r>
      <w:r w:rsidR="008B2D75" w:rsidRPr="0085448C">
        <w:rPr>
          <w:rFonts w:ascii="Times New Roman" w:hAnsi="Times New Roman" w:cs="Times New Roman"/>
          <w:bCs/>
          <w:i/>
          <w:iCs/>
        </w:rPr>
        <w:t>:</w:t>
      </w:r>
    </w:p>
    <w:tbl>
      <w:tblPr>
        <w:tblStyle w:val="Tabelgril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416"/>
        <w:gridCol w:w="3403"/>
        <w:gridCol w:w="1276"/>
        <w:gridCol w:w="850"/>
        <w:gridCol w:w="1134"/>
        <w:gridCol w:w="1134"/>
      </w:tblGrid>
      <w:tr w:rsidR="0085448C" w:rsidRPr="0085448C" w14:paraId="6409B522" w14:textId="77777777" w:rsidTr="0085448C">
        <w:trPr>
          <w:trHeight w:val="831"/>
          <w:jc w:val="center"/>
        </w:trPr>
        <w:tc>
          <w:tcPr>
            <w:tcW w:w="563" w:type="dxa"/>
          </w:tcPr>
          <w:p w14:paraId="4559BDD5" w14:textId="77777777" w:rsidR="0085448C" w:rsidRPr="00A22631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</w:p>
          <w:p w14:paraId="58CE5268" w14:textId="77777777" w:rsidR="0085448C" w:rsidRPr="00A22631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</w:p>
          <w:p w14:paraId="4889D7F9" w14:textId="1ED47D0E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Nr. crt.</w:t>
            </w:r>
          </w:p>
        </w:tc>
        <w:tc>
          <w:tcPr>
            <w:tcW w:w="1416" w:type="dxa"/>
          </w:tcPr>
          <w:p w14:paraId="0F1ACAF1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Cod numeric de înregistrare </w:t>
            </w:r>
            <w:r w:rsidRPr="0085448C">
              <w:rPr>
                <w:rFonts w:ascii="Times New Roman" w:hAnsi="Times New Roman" w:cs="Times New Roman"/>
                <w:i/>
                <w:iCs/>
                <w:sz w:val="22"/>
                <w:szCs w:val="22"/>
                <w:lang w:val="pt-PT"/>
              </w:rPr>
              <w:t>(numărul de înregistrare al dosarului de concurs)</w:t>
            </w:r>
          </w:p>
        </w:tc>
        <w:tc>
          <w:tcPr>
            <w:tcW w:w="3403" w:type="dxa"/>
          </w:tcPr>
          <w:p w14:paraId="7D1745D2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7541CD73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11E82DA3" w14:textId="00DE8FDD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Structura / Funcția contractuală</w:t>
            </w:r>
          </w:p>
        </w:tc>
        <w:tc>
          <w:tcPr>
            <w:tcW w:w="1276" w:type="dxa"/>
          </w:tcPr>
          <w:p w14:paraId="132B6E8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Punctajul</w:t>
            </w:r>
          </w:p>
          <w:p w14:paraId="043C003F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probei scrise</w:t>
            </w:r>
          </w:p>
        </w:tc>
        <w:tc>
          <w:tcPr>
            <w:tcW w:w="850" w:type="dxa"/>
          </w:tcPr>
          <w:p w14:paraId="0CE22424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Punctajul</w:t>
            </w:r>
          </w:p>
          <w:p w14:paraId="5A9135D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probei</w:t>
            </w:r>
          </w:p>
          <w:p w14:paraId="0FCB853A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interviului</w:t>
            </w:r>
          </w:p>
        </w:tc>
        <w:tc>
          <w:tcPr>
            <w:tcW w:w="1134" w:type="dxa"/>
          </w:tcPr>
          <w:p w14:paraId="0DC2A8D0" w14:textId="77777777" w:rsidR="0085448C" w:rsidRPr="0085448C" w:rsidRDefault="0085448C" w:rsidP="00D42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Punctaj</w:t>
            </w:r>
          </w:p>
          <w:p w14:paraId="7FD2E383" w14:textId="77777777" w:rsidR="0085448C" w:rsidRPr="0085448C" w:rsidRDefault="0085448C" w:rsidP="00D42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final</w:t>
            </w:r>
          </w:p>
          <w:p w14:paraId="586F2262" w14:textId="77777777" w:rsidR="0085448C" w:rsidRPr="0085448C" w:rsidRDefault="0085448C" w:rsidP="00D42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(media aritmetică)</w:t>
            </w:r>
          </w:p>
        </w:tc>
        <w:tc>
          <w:tcPr>
            <w:tcW w:w="1134" w:type="dxa"/>
          </w:tcPr>
          <w:p w14:paraId="3A86E4F1" w14:textId="77777777" w:rsidR="0085448C" w:rsidRPr="0085448C" w:rsidRDefault="0085448C" w:rsidP="00D42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</w:rPr>
              <w:t>Rezultatul final</w:t>
            </w:r>
          </w:p>
        </w:tc>
      </w:tr>
      <w:tr w:rsidR="0085448C" w:rsidRPr="0085448C" w14:paraId="2BAFEC05" w14:textId="77777777" w:rsidTr="0085448C">
        <w:trPr>
          <w:jc w:val="center"/>
        </w:trPr>
        <w:tc>
          <w:tcPr>
            <w:tcW w:w="563" w:type="dxa"/>
          </w:tcPr>
          <w:p w14:paraId="6376D368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609938DC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71274854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</w:t>
            </w:r>
          </w:p>
        </w:tc>
        <w:tc>
          <w:tcPr>
            <w:tcW w:w="1416" w:type="dxa"/>
            <w:vAlign w:val="center"/>
          </w:tcPr>
          <w:p w14:paraId="11DEEE3B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191/13773/   10.12.2024</w:t>
            </w:r>
          </w:p>
        </w:tc>
        <w:tc>
          <w:tcPr>
            <w:tcW w:w="3403" w:type="dxa"/>
            <w:vAlign w:val="center"/>
          </w:tcPr>
          <w:p w14:paraId="306614D7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Managementul Programelor de Consolidare  </w:t>
            </w:r>
          </w:p>
          <w:p w14:paraId="573A59EA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II</w:t>
            </w:r>
          </w:p>
        </w:tc>
        <w:tc>
          <w:tcPr>
            <w:tcW w:w="1276" w:type="dxa"/>
            <w:vAlign w:val="center"/>
          </w:tcPr>
          <w:p w14:paraId="74984FBB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54</w:t>
            </w:r>
          </w:p>
        </w:tc>
        <w:tc>
          <w:tcPr>
            <w:tcW w:w="850" w:type="dxa"/>
            <w:vAlign w:val="center"/>
          </w:tcPr>
          <w:p w14:paraId="12379E17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80.33</w:t>
            </w:r>
          </w:p>
        </w:tc>
        <w:tc>
          <w:tcPr>
            <w:tcW w:w="1134" w:type="dxa"/>
            <w:vAlign w:val="center"/>
          </w:tcPr>
          <w:p w14:paraId="7AB8943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134.33</w:t>
            </w:r>
          </w:p>
        </w:tc>
        <w:tc>
          <w:tcPr>
            <w:tcW w:w="1134" w:type="dxa"/>
            <w:vAlign w:val="center"/>
          </w:tcPr>
          <w:p w14:paraId="161B2D92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ADMIS</w:t>
            </w:r>
          </w:p>
        </w:tc>
      </w:tr>
      <w:tr w:rsidR="0085448C" w:rsidRPr="0085448C" w14:paraId="1CBC41B7" w14:textId="77777777" w:rsidTr="0085448C">
        <w:trPr>
          <w:jc w:val="center"/>
        </w:trPr>
        <w:tc>
          <w:tcPr>
            <w:tcW w:w="563" w:type="dxa"/>
          </w:tcPr>
          <w:p w14:paraId="16FE3537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314C37B4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5401BB1F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2</w:t>
            </w:r>
          </w:p>
        </w:tc>
        <w:tc>
          <w:tcPr>
            <w:tcW w:w="1416" w:type="dxa"/>
            <w:vAlign w:val="center"/>
          </w:tcPr>
          <w:p w14:paraId="4270E2C6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191/13116/ 04.12.2024</w:t>
            </w:r>
          </w:p>
        </w:tc>
        <w:tc>
          <w:tcPr>
            <w:tcW w:w="3403" w:type="dxa"/>
            <w:vAlign w:val="center"/>
          </w:tcPr>
          <w:p w14:paraId="7FB8907B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Managementul Programelor de Consolidare  </w:t>
            </w:r>
          </w:p>
          <w:p w14:paraId="668BB49E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189D0E02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33</w:t>
            </w:r>
          </w:p>
        </w:tc>
        <w:tc>
          <w:tcPr>
            <w:tcW w:w="850" w:type="dxa"/>
            <w:vAlign w:val="center"/>
          </w:tcPr>
          <w:p w14:paraId="5C2F18D3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</w:t>
            </w:r>
          </w:p>
        </w:tc>
        <w:tc>
          <w:tcPr>
            <w:tcW w:w="1134" w:type="dxa"/>
            <w:vAlign w:val="center"/>
          </w:tcPr>
          <w:p w14:paraId="15D8360A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  <w:tc>
          <w:tcPr>
            <w:tcW w:w="1134" w:type="dxa"/>
            <w:vAlign w:val="center"/>
          </w:tcPr>
          <w:p w14:paraId="229DD9E1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</w:tr>
      <w:tr w:rsidR="0085448C" w:rsidRPr="0085448C" w14:paraId="7C8CD963" w14:textId="77777777" w:rsidTr="0085448C">
        <w:trPr>
          <w:jc w:val="center"/>
        </w:trPr>
        <w:tc>
          <w:tcPr>
            <w:tcW w:w="563" w:type="dxa"/>
          </w:tcPr>
          <w:p w14:paraId="7D31CD10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7A94D8DE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3B50B8CE" w14:textId="792788D6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3</w:t>
            </w:r>
          </w:p>
        </w:tc>
        <w:tc>
          <w:tcPr>
            <w:tcW w:w="1416" w:type="dxa"/>
            <w:vAlign w:val="center"/>
          </w:tcPr>
          <w:p w14:paraId="09059D40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191/14521/ 16.12.2024</w:t>
            </w:r>
          </w:p>
        </w:tc>
        <w:tc>
          <w:tcPr>
            <w:tcW w:w="3403" w:type="dxa"/>
            <w:vAlign w:val="center"/>
          </w:tcPr>
          <w:p w14:paraId="376E541A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Managementul Programelor de Consolidare  </w:t>
            </w:r>
          </w:p>
          <w:p w14:paraId="1E9D3799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IA</w:t>
            </w:r>
          </w:p>
          <w:p w14:paraId="6789BF3F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</w:tc>
        <w:tc>
          <w:tcPr>
            <w:tcW w:w="1276" w:type="dxa"/>
            <w:vAlign w:val="center"/>
          </w:tcPr>
          <w:p w14:paraId="2A7AB465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68</w:t>
            </w:r>
          </w:p>
        </w:tc>
        <w:tc>
          <w:tcPr>
            <w:tcW w:w="850" w:type="dxa"/>
            <w:vAlign w:val="center"/>
          </w:tcPr>
          <w:p w14:paraId="40675EBC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94.33</w:t>
            </w:r>
          </w:p>
        </w:tc>
        <w:tc>
          <w:tcPr>
            <w:tcW w:w="1134" w:type="dxa"/>
            <w:vAlign w:val="center"/>
          </w:tcPr>
          <w:p w14:paraId="58AA162E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162.33</w:t>
            </w:r>
          </w:p>
        </w:tc>
        <w:tc>
          <w:tcPr>
            <w:tcW w:w="1134" w:type="dxa"/>
            <w:vAlign w:val="center"/>
          </w:tcPr>
          <w:p w14:paraId="1021D24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ADMIS</w:t>
            </w:r>
          </w:p>
        </w:tc>
      </w:tr>
      <w:tr w:rsidR="0085448C" w:rsidRPr="0085448C" w14:paraId="265E5D07" w14:textId="77777777" w:rsidTr="0085448C">
        <w:trPr>
          <w:jc w:val="center"/>
        </w:trPr>
        <w:tc>
          <w:tcPr>
            <w:tcW w:w="563" w:type="dxa"/>
          </w:tcPr>
          <w:p w14:paraId="427CA4E0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42CDED3B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7112D1B0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4</w:t>
            </w:r>
          </w:p>
        </w:tc>
        <w:tc>
          <w:tcPr>
            <w:tcW w:w="1416" w:type="dxa"/>
            <w:vAlign w:val="center"/>
          </w:tcPr>
          <w:p w14:paraId="7FC9C2FC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191/13115/   04.12.2024</w:t>
            </w:r>
          </w:p>
        </w:tc>
        <w:tc>
          <w:tcPr>
            <w:tcW w:w="3403" w:type="dxa"/>
            <w:vAlign w:val="center"/>
          </w:tcPr>
          <w:p w14:paraId="7A4A2F23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Managementul Programelor de Consolidare  </w:t>
            </w:r>
          </w:p>
          <w:p w14:paraId="0AFF39A5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7C532004" w14:textId="0D743FC8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ABSENT</w:t>
            </w:r>
            <w:r w:rsidR="00A22631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1C0038AF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</w:t>
            </w:r>
          </w:p>
        </w:tc>
        <w:tc>
          <w:tcPr>
            <w:tcW w:w="1134" w:type="dxa"/>
            <w:vAlign w:val="center"/>
          </w:tcPr>
          <w:p w14:paraId="4F8B5589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  <w:tc>
          <w:tcPr>
            <w:tcW w:w="1134" w:type="dxa"/>
            <w:vAlign w:val="center"/>
          </w:tcPr>
          <w:p w14:paraId="2F5D38F2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</w:tr>
      <w:tr w:rsidR="0085448C" w:rsidRPr="0085448C" w14:paraId="0BEE6F7B" w14:textId="77777777" w:rsidTr="0085448C">
        <w:trPr>
          <w:jc w:val="center"/>
        </w:trPr>
        <w:tc>
          <w:tcPr>
            <w:tcW w:w="563" w:type="dxa"/>
          </w:tcPr>
          <w:p w14:paraId="2C28FE7E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3BB7ED75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5</w:t>
            </w:r>
          </w:p>
        </w:tc>
        <w:tc>
          <w:tcPr>
            <w:tcW w:w="1416" w:type="dxa"/>
            <w:vAlign w:val="center"/>
          </w:tcPr>
          <w:p w14:paraId="2A29517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191/13940/ 10.12.2024</w:t>
            </w:r>
          </w:p>
        </w:tc>
        <w:tc>
          <w:tcPr>
            <w:tcW w:w="3403" w:type="dxa"/>
            <w:vAlign w:val="center"/>
          </w:tcPr>
          <w:p w14:paraId="0E2720CB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Managementul Programelor de Consolidare  </w:t>
            </w:r>
          </w:p>
          <w:p w14:paraId="0E21C811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4104F01E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ABSENT</w:t>
            </w:r>
          </w:p>
        </w:tc>
        <w:tc>
          <w:tcPr>
            <w:tcW w:w="850" w:type="dxa"/>
            <w:vAlign w:val="center"/>
          </w:tcPr>
          <w:p w14:paraId="757C94B9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</w:t>
            </w:r>
          </w:p>
        </w:tc>
        <w:tc>
          <w:tcPr>
            <w:tcW w:w="1134" w:type="dxa"/>
            <w:vAlign w:val="center"/>
          </w:tcPr>
          <w:p w14:paraId="476277A4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  <w:tc>
          <w:tcPr>
            <w:tcW w:w="1134" w:type="dxa"/>
            <w:vAlign w:val="center"/>
          </w:tcPr>
          <w:p w14:paraId="2794A0ED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</w:tr>
      <w:tr w:rsidR="0085448C" w:rsidRPr="0085448C" w14:paraId="3BBA92DA" w14:textId="77777777" w:rsidTr="0085448C">
        <w:trPr>
          <w:jc w:val="center"/>
        </w:trPr>
        <w:tc>
          <w:tcPr>
            <w:tcW w:w="563" w:type="dxa"/>
          </w:tcPr>
          <w:p w14:paraId="4A09C96A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7480BA27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6</w:t>
            </w:r>
          </w:p>
        </w:tc>
        <w:tc>
          <w:tcPr>
            <w:tcW w:w="1416" w:type="dxa"/>
            <w:vAlign w:val="center"/>
          </w:tcPr>
          <w:p w14:paraId="1B1907B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191/13953/ 10.12.2024</w:t>
            </w:r>
          </w:p>
        </w:tc>
        <w:tc>
          <w:tcPr>
            <w:tcW w:w="3403" w:type="dxa"/>
            <w:vAlign w:val="center"/>
          </w:tcPr>
          <w:p w14:paraId="2A49E567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Managementul Programelor de Consolidare  </w:t>
            </w:r>
          </w:p>
          <w:p w14:paraId="6FF265CD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II</w:t>
            </w:r>
          </w:p>
        </w:tc>
        <w:tc>
          <w:tcPr>
            <w:tcW w:w="1276" w:type="dxa"/>
            <w:vAlign w:val="center"/>
          </w:tcPr>
          <w:p w14:paraId="41384AF4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ABSENT</w:t>
            </w:r>
          </w:p>
        </w:tc>
        <w:tc>
          <w:tcPr>
            <w:tcW w:w="850" w:type="dxa"/>
            <w:vAlign w:val="center"/>
          </w:tcPr>
          <w:p w14:paraId="27A0589F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</w:t>
            </w:r>
          </w:p>
        </w:tc>
        <w:tc>
          <w:tcPr>
            <w:tcW w:w="1134" w:type="dxa"/>
            <w:vAlign w:val="center"/>
          </w:tcPr>
          <w:p w14:paraId="4D748767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  <w:tc>
          <w:tcPr>
            <w:tcW w:w="1134" w:type="dxa"/>
            <w:vAlign w:val="center"/>
          </w:tcPr>
          <w:p w14:paraId="0A7B6ABD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</w:tr>
      <w:tr w:rsidR="0085448C" w:rsidRPr="0085448C" w14:paraId="195C9101" w14:textId="77777777" w:rsidTr="0085448C">
        <w:trPr>
          <w:jc w:val="center"/>
        </w:trPr>
        <w:tc>
          <w:tcPr>
            <w:tcW w:w="563" w:type="dxa"/>
          </w:tcPr>
          <w:p w14:paraId="7FA085E4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4C3D6DB8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6BA70947" w14:textId="77777777" w:rsidR="0085448C" w:rsidRPr="0085448C" w:rsidRDefault="0085448C" w:rsidP="00854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7</w:t>
            </w:r>
          </w:p>
        </w:tc>
        <w:tc>
          <w:tcPr>
            <w:tcW w:w="1416" w:type="dxa"/>
            <w:vAlign w:val="center"/>
          </w:tcPr>
          <w:p w14:paraId="470EA80F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191/14518/ 16.12.2024</w:t>
            </w:r>
          </w:p>
          <w:p w14:paraId="185226D6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  <w:p w14:paraId="22A89BFD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</w:p>
        </w:tc>
        <w:tc>
          <w:tcPr>
            <w:tcW w:w="3403" w:type="dxa"/>
            <w:vAlign w:val="center"/>
          </w:tcPr>
          <w:p w14:paraId="3974EDE3" w14:textId="5135C583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 xml:space="preserve">Serviciul Mnagementul Programelor de Consolidare  </w:t>
            </w:r>
          </w:p>
          <w:p w14:paraId="55D6E10D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Inspector de specialitate, gradul II</w:t>
            </w:r>
          </w:p>
        </w:tc>
        <w:tc>
          <w:tcPr>
            <w:tcW w:w="1276" w:type="dxa"/>
            <w:vAlign w:val="center"/>
          </w:tcPr>
          <w:p w14:paraId="2F84836B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Optiune pentru functia de Inspector de specialitate, gradul IA</w:t>
            </w:r>
          </w:p>
        </w:tc>
        <w:tc>
          <w:tcPr>
            <w:tcW w:w="850" w:type="dxa"/>
            <w:vAlign w:val="center"/>
          </w:tcPr>
          <w:p w14:paraId="09B2759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-</w:t>
            </w:r>
          </w:p>
        </w:tc>
        <w:tc>
          <w:tcPr>
            <w:tcW w:w="1134" w:type="dxa"/>
            <w:vAlign w:val="center"/>
          </w:tcPr>
          <w:p w14:paraId="1E55F3E8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  <w:tc>
          <w:tcPr>
            <w:tcW w:w="1134" w:type="dxa"/>
            <w:vAlign w:val="center"/>
          </w:tcPr>
          <w:p w14:paraId="627ABAC9" w14:textId="77777777" w:rsidR="0085448C" w:rsidRPr="0085448C" w:rsidRDefault="0085448C" w:rsidP="00D42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85448C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RESPINS</w:t>
            </w:r>
          </w:p>
        </w:tc>
      </w:tr>
    </w:tbl>
    <w:p w14:paraId="33D31B5F" w14:textId="77777777" w:rsidR="0085448C" w:rsidRPr="0085448C" w:rsidRDefault="0085448C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</w:p>
    <w:p w14:paraId="371ED337" w14:textId="6CB2D8E7" w:rsidR="00561759" w:rsidRPr="0085448C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lang w:val="fr-FR"/>
        </w:rPr>
      </w:pPr>
      <w:r w:rsidRPr="0085448C">
        <w:rPr>
          <w:rFonts w:ascii="Times New Roman" w:hAnsi="Times New Roman" w:cs="Times New Roman"/>
          <w:color w:val="000000" w:themeColor="text1"/>
          <w:lang w:val="fr-FR"/>
        </w:rPr>
        <w:t xml:space="preserve">Afişat astăzi, </w:t>
      </w:r>
      <w:r w:rsidR="0085448C">
        <w:rPr>
          <w:rFonts w:ascii="Times New Roman" w:hAnsi="Times New Roman" w:cs="Times New Roman"/>
          <w:color w:val="000000" w:themeColor="text1"/>
          <w:lang w:val="fr-FR"/>
        </w:rPr>
        <w:t>20</w:t>
      </w:r>
      <w:r w:rsidR="008C2D82" w:rsidRPr="0085448C">
        <w:rPr>
          <w:rFonts w:ascii="Times New Roman" w:hAnsi="Times New Roman" w:cs="Times New Roman"/>
          <w:color w:val="000000" w:themeColor="text1"/>
          <w:lang w:val="fr-FR"/>
        </w:rPr>
        <w:t>.0</w:t>
      </w:r>
      <w:r w:rsidR="0085448C">
        <w:rPr>
          <w:rFonts w:ascii="Times New Roman" w:hAnsi="Times New Roman" w:cs="Times New Roman"/>
          <w:color w:val="000000" w:themeColor="text1"/>
          <w:lang w:val="fr-FR"/>
        </w:rPr>
        <w:t>1</w:t>
      </w:r>
      <w:r w:rsidR="008C2D82" w:rsidRPr="0085448C">
        <w:rPr>
          <w:rFonts w:ascii="Times New Roman" w:hAnsi="Times New Roman" w:cs="Times New Roman"/>
          <w:color w:val="000000" w:themeColor="text1"/>
          <w:lang w:val="fr-FR"/>
        </w:rPr>
        <w:t>.202</w:t>
      </w:r>
      <w:r w:rsidR="0085448C">
        <w:rPr>
          <w:rFonts w:ascii="Times New Roman" w:hAnsi="Times New Roman" w:cs="Times New Roman"/>
          <w:color w:val="000000" w:themeColor="text1"/>
          <w:lang w:val="fr-FR"/>
        </w:rPr>
        <w:t>5</w:t>
      </w:r>
      <w:r w:rsidRPr="0085448C">
        <w:rPr>
          <w:rFonts w:ascii="Times New Roman" w:hAnsi="Times New Roman" w:cs="Times New Roman"/>
          <w:color w:val="000000" w:themeColor="text1"/>
          <w:lang w:val="fr-FR"/>
        </w:rPr>
        <w:t xml:space="preserve">, ora </w:t>
      </w:r>
      <w:r w:rsidR="0085448C">
        <w:rPr>
          <w:rFonts w:ascii="Times New Roman" w:hAnsi="Times New Roman" w:cs="Times New Roman"/>
          <w:color w:val="000000" w:themeColor="text1"/>
          <w:lang w:val="fr-FR"/>
        </w:rPr>
        <w:t>14</w:t>
      </w:r>
      <w:r w:rsidRPr="0085448C">
        <w:rPr>
          <w:rFonts w:ascii="Times New Roman" w:hAnsi="Times New Roman" w:cs="Times New Roman"/>
          <w:color w:val="000000" w:themeColor="text1"/>
          <w:lang w:val="fr-FR"/>
        </w:rPr>
        <w:t>.</w:t>
      </w:r>
      <w:r w:rsidR="00A22631">
        <w:rPr>
          <w:rFonts w:ascii="Times New Roman" w:hAnsi="Times New Roman" w:cs="Times New Roman"/>
          <w:color w:val="000000" w:themeColor="text1"/>
          <w:lang w:val="fr-FR"/>
        </w:rPr>
        <w:t>45</w:t>
      </w:r>
      <w:r w:rsidRPr="0085448C">
        <w:rPr>
          <w:rFonts w:ascii="Times New Roman" w:hAnsi="Times New Roman" w:cs="Times New Roman"/>
          <w:color w:val="000000" w:themeColor="text1"/>
          <w:lang w:val="fr-FR"/>
        </w:rPr>
        <w:t xml:space="preserve">, la sediul Administrației Municipale pentru Consolidarea Clădirilor cu Risc Seismic din </w:t>
      </w:r>
      <w:r w:rsidR="00561759" w:rsidRPr="0085448C">
        <w:rPr>
          <w:rFonts w:ascii="Times New Roman" w:hAnsi="Times New Roman" w:cs="Times New Roman"/>
          <w:bCs/>
          <w:color w:val="000000" w:themeColor="text1"/>
        </w:rPr>
        <w:t xml:space="preserve">Calea Vitan nr. 6-6A, Sector </w:t>
      </w:r>
      <w:r w:rsidR="00AE1A6A" w:rsidRPr="0085448C">
        <w:rPr>
          <w:rFonts w:ascii="Times New Roman" w:hAnsi="Times New Roman" w:cs="Times New Roman"/>
          <w:bCs/>
          <w:color w:val="000000" w:themeColor="text1"/>
        </w:rPr>
        <w:t>3</w:t>
      </w:r>
      <w:r w:rsidR="00561759" w:rsidRPr="0085448C">
        <w:rPr>
          <w:rFonts w:ascii="Times New Roman" w:hAnsi="Times New Roman" w:cs="Times New Roman"/>
          <w:bCs/>
          <w:color w:val="000000" w:themeColor="text1"/>
        </w:rPr>
        <w:t>, Phoenix Tower, etajul 5</w:t>
      </w:r>
      <w:r w:rsidR="00AE5B1D" w:rsidRPr="0085448C">
        <w:rPr>
          <w:rFonts w:ascii="Times New Roman" w:hAnsi="Times New Roman" w:cs="Times New Roman"/>
          <w:bCs/>
          <w:color w:val="000000" w:themeColor="text1"/>
        </w:rPr>
        <w:t xml:space="preserve"> </w:t>
      </w:r>
      <w:bookmarkStart w:id="1" w:name="_Hlk166147193"/>
      <w:r w:rsidR="00AE5B1D" w:rsidRPr="0085448C">
        <w:rPr>
          <w:rFonts w:ascii="Times New Roman" w:hAnsi="Times New Roman" w:cs="Times New Roman"/>
          <w:color w:val="000000" w:themeColor="text1"/>
          <w:lang w:val="fr-FR"/>
        </w:rPr>
        <w:t>și pe pagina de internet www.amccrs-pmb.ro</w:t>
      </w:r>
      <w:r w:rsidR="00407EDF" w:rsidRPr="0085448C">
        <w:rPr>
          <w:rFonts w:ascii="Times New Roman" w:hAnsi="Times New Roman" w:cs="Times New Roman"/>
          <w:bCs/>
          <w:color w:val="000000" w:themeColor="text1"/>
        </w:rPr>
        <w:t>.</w:t>
      </w:r>
    </w:p>
    <w:bookmarkEnd w:id="1"/>
    <w:p w14:paraId="1D992537" w14:textId="77777777" w:rsidR="00782C9B" w:rsidRPr="0085448C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</w:rPr>
      </w:pPr>
    </w:p>
    <w:p w14:paraId="431E0312" w14:textId="77777777" w:rsidR="00887AD5" w:rsidRPr="0085448C" w:rsidRDefault="00887AD5" w:rsidP="00887AD5">
      <w:pPr>
        <w:spacing w:after="0"/>
        <w:jc w:val="right"/>
        <w:rPr>
          <w:rFonts w:ascii="Times New Roman" w:hAnsi="Times New Roman" w:cs="Times New Roman"/>
        </w:rPr>
      </w:pPr>
      <w:r w:rsidRPr="0085448C">
        <w:rPr>
          <w:rFonts w:ascii="Times New Roman" w:hAnsi="Times New Roman" w:cs="Times New Roman"/>
        </w:rPr>
        <w:t>Secretar,</w:t>
      </w:r>
    </w:p>
    <w:sectPr w:rsidR="00887AD5" w:rsidRPr="0085448C" w:rsidSect="0085448C">
      <w:headerReference w:type="default" r:id="rId8"/>
      <w:footerReference w:type="default" r:id="rId9"/>
      <w:pgSz w:w="11906" w:h="16838" w:code="9"/>
      <w:pgMar w:top="864" w:right="707" w:bottom="864" w:left="1152" w:header="1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76246" w14:textId="77777777" w:rsidR="0094762D" w:rsidRDefault="0094762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C8A5FC1" w14:textId="77777777" w:rsidR="0094762D" w:rsidRDefault="0094762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30BE3DE9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3144260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A9C56" w14:textId="77777777" w:rsidR="0094762D" w:rsidRDefault="0094762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1BEEDA" w14:textId="77777777" w:rsidR="0094762D" w:rsidRDefault="0094762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1096455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63F12"/>
    <w:multiLevelType w:val="hybridMultilevel"/>
    <w:tmpl w:val="BB3090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9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4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5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8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2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4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5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7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1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9"/>
  </w:num>
  <w:num w:numId="5" w16cid:durableId="1397707455">
    <w:abstractNumId w:val="30"/>
  </w:num>
  <w:num w:numId="6" w16cid:durableId="279460552">
    <w:abstractNumId w:val="23"/>
  </w:num>
  <w:num w:numId="7" w16cid:durableId="1443302042">
    <w:abstractNumId w:val="27"/>
  </w:num>
  <w:num w:numId="8" w16cid:durableId="1700277308">
    <w:abstractNumId w:val="33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1"/>
  </w:num>
  <w:num w:numId="13" w16cid:durableId="561526276">
    <w:abstractNumId w:val="28"/>
  </w:num>
  <w:num w:numId="14" w16cid:durableId="1347097004">
    <w:abstractNumId w:val="20"/>
  </w:num>
  <w:num w:numId="15" w16cid:durableId="1311863044">
    <w:abstractNumId w:val="9"/>
  </w:num>
  <w:num w:numId="16" w16cid:durableId="570190285">
    <w:abstractNumId w:val="18"/>
  </w:num>
  <w:num w:numId="17" w16cid:durableId="1351109268">
    <w:abstractNumId w:val="24"/>
  </w:num>
  <w:num w:numId="18" w16cid:durableId="573012241">
    <w:abstractNumId w:val="35"/>
  </w:num>
  <w:num w:numId="19" w16cid:durableId="1255093499">
    <w:abstractNumId w:val="36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7"/>
  </w:num>
  <w:num w:numId="23" w16cid:durableId="98718560">
    <w:abstractNumId w:val="0"/>
  </w:num>
  <w:num w:numId="24" w16cid:durableId="1816095982">
    <w:abstractNumId w:val="32"/>
  </w:num>
  <w:num w:numId="25" w16cid:durableId="66612233">
    <w:abstractNumId w:val="38"/>
  </w:num>
  <w:num w:numId="26" w16cid:durableId="416950335">
    <w:abstractNumId w:val="22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9"/>
  </w:num>
  <w:num w:numId="32" w16cid:durableId="1514874482">
    <w:abstractNumId w:val="34"/>
  </w:num>
  <w:num w:numId="33" w16cid:durableId="1703752182">
    <w:abstractNumId w:val="11"/>
  </w:num>
  <w:num w:numId="34" w16cid:durableId="1874685720">
    <w:abstractNumId w:val="26"/>
  </w:num>
  <w:num w:numId="35" w16cid:durableId="268122734">
    <w:abstractNumId w:val="39"/>
  </w:num>
  <w:num w:numId="36" w16cid:durableId="913659088">
    <w:abstractNumId w:val="37"/>
  </w:num>
  <w:num w:numId="37" w16cid:durableId="323752193">
    <w:abstractNumId w:val="25"/>
  </w:num>
  <w:num w:numId="38" w16cid:durableId="500970006">
    <w:abstractNumId w:val="12"/>
  </w:num>
  <w:num w:numId="39" w16cid:durableId="898131935">
    <w:abstractNumId w:val="8"/>
  </w:num>
  <w:num w:numId="40" w16cid:durableId="1015390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47AB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491"/>
    <w:rsid w:val="002B66CB"/>
    <w:rsid w:val="002B754C"/>
    <w:rsid w:val="002B77EE"/>
    <w:rsid w:val="002C1AED"/>
    <w:rsid w:val="002C3E90"/>
    <w:rsid w:val="002C4DAA"/>
    <w:rsid w:val="002C5BAA"/>
    <w:rsid w:val="002C6B34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278E1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64BE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4DB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2F2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57C60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3487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054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448C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D82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0CF8"/>
    <w:rsid w:val="00942846"/>
    <w:rsid w:val="009428F8"/>
    <w:rsid w:val="009459BB"/>
    <w:rsid w:val="0094762D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29A1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2631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0B14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3993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2159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595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3F8A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860"/>
    <w:rsid w:val="00C53A15"/>
    <w:rsid w:val="00C549C9"/>
    <w:rsid w:val="00C56B42"/>
    <w:rsid w:val="00C57282"/>
    <w:rsid w:val="00C60CEA"/>
    <w:rsid w:val="00C60DFD"/>
    <w:rsid w:val="00C65AD0"/>
    <w:rsid w:val="00C6636D"/>
    <w:rsid w:val="00C720C1"/>
    <w:rsid w:val="00C730A2"/>
    <w:rsid w:val="00C770C0"/>
    <w:rsid w:val="00C77F2B"/>
    <w:rsid w:val="00C80AC4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AF9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09E1"/>
    <w:rsid w:val="00DA1A0C"/>
    <w:rsid w:val="00DA3778"/>
    <w:rsid w:val="00DA3D68"/>
    <w:rsid w:val="00DA5AEC"/>
    <w:rsid w:val="00DA6858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4F9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0396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175</cp:revision>
  <cp:lastPrinted>2024-07-24T07:07:00Z</cp:lastPrinted>
  <dcterms:created xsi:type="dcterms:W3CDTF">2021-10-06T07:21:00Z</dcterms:created>
  <dcterms:modified xsi:type="dcterms:W3CDTF">2025-01-20T12:35:00Z</dcterms:modified>
</cp:coreProperties>
</file>