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397A84">
        <w:rPr>
          <w:rFonts w:ascii="Times New Roman" w:hAnsi="Times New Roman" w:cs="Times New Roman"/>
          <w:i/>
          <w:iCs/>
          <w:lang w:val="it-I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53FAE0" w14:textId="77777777" w:rsidR="009B011C" w:rsidRDefault="009B011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02D53C34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promovare </w:t>
      </w:r>
      <w:r w:rsidR="00397A84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funcției publice de conducere</w:t>
      </w:r>
      <w:r w:rsid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="00CE52D1" w:rsidRPr="00397A84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78A0FCAF" w14:textId="77777777" w:rsidR="00397A84" w:rsidRDefault="00CE52D1" w:rsidP="00397A84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397A84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="00397A84"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>Serviciul Juridic și Resurse Umane</w:t>
      </w:r>
      <w:r w:rsidR="00397A84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</w:p>
    <w:p w14:paraId="2A2A483F" w14:textId="600345FE" w:rsidR="00CE52D1" w:rsidRDefault="00CE52D1" w:rsidP="00397A84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04621104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>10</w:t>
      </w:r>
      <w:r w:rsidR="00397A84"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="00397A84"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.2024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E6D48FC" w:rsidR="00CE52D1" w:rsidRPr="00C70637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203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alin.(1) și alin.(2) din Anexa 10 la OUG nr.57/2019 privind Codul administrativ, cu modificările și completările ulterioare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coroborat cu  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 nr.121/2023</w:t>
      </w:r>
      <w:r w:rsidR="006F2D4A" w:rsidRPr="00C70637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6F2D4A" w:rsidRPr="00C70637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OUG nr. 57/2019 privind Codul administrativ, precum şi pentru modificarea art. III din OUG nr. 191/2022 pentru modificarea şi completarea OUG nr. 57/2019 privind Codul administrativ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, </w:t>
      </w:r>
    </w:p>
    <w:p w14:paraId="6647B5C3" w14:textId="4D6A850D" w:rsidR="00CE52D1" w:rsidRPr="00C70637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comisia de concurs comunică 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5"/>
        <w:gridCol w:w="2693"/>
        <w:gridCol w:w="1275"/>
        <w:gridCol w:w="1275"/>
        <w:gridCol w:w="1564"/>
        <w:gridCol w:w="1411"/>
      </w:tblGrid>
      <w:tr w:rsidR="00CF1E9C" w14:paraId="324064AC" w14:textId="77777777" w:rsidTr="005A38C2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 de înregistrare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CF1E9C" w14:paraId="501FD6FC" w14:textId="77777777" w:rsidTr="00B17FEA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CF1E9C" w:rsidRDefault="00CF1E9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F90D1" w14:textId="6B785B24" w:rsidR="00CF1E9C" w:rsidRPr="009B011C" w:rsidRDefault="009B011C" w:rsidP="009B01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22C1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191/11876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D014A6" w14:textId="77777777" w:rsidR="00B17FEA" w:rsidRPr="00066B21" w:rsidRDefault="00B17FEA" w:rsidP="00B17FE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6A1217DB" w14:textId="01B4DAA2" w:rsidR="00CF1E9C" w:rsidRPr="00CF1E9C" w:rsidRDefault="00B17FEA" w:rsidP="00B1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Juridic și Resurse Umane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12FC" w14:textId="6EE065DA" w:rsidR="00CF1E9C" w:rsidRPr="00127996" w:rsidRDefault="00F66E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88,16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3E78" w14:textId="558DAA1C" w:rsidR="00CF1E9C" w:rsidRPr="00127996" w:rsidRDefault="00F66E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EB1DE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84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2ACE" w14:textId="048CD902" w:rsidR="00CF1E9C" w:rsidRPr="00127996" w:rsidRDefault="00F66E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172,16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AF6ED" w14:textId="451735CD" w:rsidR="00CF1E9C" w:rsidRPr="004E387A" w:rsidRDefault="00B17F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bookmarkEnd w:id="1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73069E7F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5804">
        <w:rPr>
          <w:rFonts w:ascii="Times New Roman" w:hAnsi="Times New Roman" w:cs="Times New Roman"/>
          <w:b/>
          <w:bCs/>
          <w:sz w:val="24"/>
          <w:szCs w:val="24"/>
          <w:lang w:val="fr-FR"/>
        </w:rPr>
        <w:t>Punctajul final se calculează prin însumarea punctajelor obţinute la proba scrisă şi interviu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7E5C14" w:rsidRPr="00FF5C4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</w:t>
      </w:r>
      <w:r w:rsidR="00D21DC8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203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alin. (</w:t>
      </w:r>
      <w:r w:rsidR="00D21DC8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1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) din Anexa 10 la OUG nr.57/2019 privind Codul administrativ</w:t>
      </w:r>
      <w:r w:rsidR="007E5C14" w:rsidRPr="00FF5C4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coroborat cu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Pr="00FF5C40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220BC4F4" w:rsidR="005A38C2" w:rsidRPr="000C0038" w:rsidRDefault="00D119F0" w:rsidP="00D119F0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5804">
        <w:rPr>
          <w:rFonts w:ascii="Times New Roman" w:hAnsi="Times New Roman" w:cs="Times New Roman"/>
          <w:b/>
          <w:bCs/>
          <w:sz w:val="24"/>
          <w:szCs w:val="24"/>
          <w:lang w:val="fr-FR"/>
        </w:rPr>
        <w:t>Se consideră "admis"</w:t>
      </w:r>
      <w:r w:rsidRPr="00D119F0">
        <w:rPr>
          <w:rFonts w:ascii="Times New Roman" w:hAnsi="Times New Roman" w:cs="Times New Roman"/>
          <w:sz w:val="24"/>
          <w:szCs w:val="24"/>
          <w:lang w:val="fr-FR"/>
        </w:rPr>
        <w:t xml:space="preserve"> la concursul de promovare </w:t>
      </w:r>
      <w:r w:rsidRPr="007160C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care a obţinut cel mai mare punctaj dintre candidaţii </w:t>
      </w:r>
      <w:r w:rsidRPr="00D119F0">
        <w:rPr>
          <w:rFonts w:ascii="Times New Roman" w:hAnsi="Times New Roman" w:cs="Times New Roman"/>
          <w:sz w:val="24"/>
          <w:szCs w:val="24"/>
          <w:lang w:val="fr-FR"/>
        </w:rPr>
        <w:t xml:space="preserve">care au concurat pentru aceeaşi funcţie publică de conducere, cu condiţia ca aceştia să fi obţinut punctajul minim necesar, </w:t>
      </w:r>
      <w:r w:rsidR="00017F7A">
        <w:rPr>
          <w:rFonts w:ascii="Times New Roman" w:hAnsi="Times New Roman" w:cs="Times New Roman"/>
          <w:sz w:val="24"/>
          <w:szCs w:val="24"/>
          <w:lang w:val="fr-FR"/>
        </w:rPr>
        <w:t xml:space="preserve">respectiv </w:t>
      </w:r>
      <w:r w:rsidR="00017F7A" w:rsidRPr="00017F7A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minimum 70 de puncte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277D18" w:rsidRPr="00017F7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</w:t>
      </w:r>
      <w:r w:rsidR="007160CC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203</w:t>
      </w:r>
      <w:r w:rsidR="007160C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alin. (</w:t>
      </w:r>
      <w:r w:rsidR="00C55C9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) din Anexa 10 la OUG nr.57/2019 privind Codul administrativ</w:t>
      </w:r>
      <w:r w:rsidR="00277D18" w:rsidRPr="00017F7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coroborat cu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="00277D18" w:rsidRPr="00017F7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2E4BFA86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 astăzi</w:t>
      </w:r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EE29FB">
        <w:rPr>
          <w:rFonts w:ascii="Times New Roman" w:hAnsi="Times New Roman" w:cs="Times New Roman"/>
          <w:b/>
          <w:bCs/>
          <w:sz w:val="24"/>
          <w:szCs w:val="24"/>
          <w:lang w:val="fr-FR"/>
        </w:rPr>
        <w:t>13</w:t>
      </w:r>
      <w:r w:rsidR="00EE29FB" w:rsidRPr="00EE29FB">
        <w:rPr>
          <w:rFonts w:ascii="Times New Roman" w:hAnsi="Times New Roman" w:cs="Times New Roman"/>
          <w:b/>
          <w:bCs/>
          <w:sz w:val="24"/>
          <w:szCs w:val="24"/>
          <w:lang w:val="fr-FR"/>
        </w:rPr>
        <w:t>.12.</w:t>
      </w:r>
      <w:r w:rsidR="00277D18" w:rsidRPr="00EE29FB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2024, </w:t>
      </w:r>
      <w:r w:rsidR="00277D18" w:rsidRPr="00FB75B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ora </w:t>
      </w:r>
      <w:r w:rsidR="00FB75BB" w:rsidRPr="00FB75B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12.00</w:t>
      </w:r>
      <w:r w:rsidRPr="00D9756D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r w:rsidRPr="005A38C2">
        <w:rPr>
          <w:rFonts w:ascii="Times New Roman" w:hAnsi="Times New Roman" w:cs="Times New Roman"/>
          <w:sz w:val="24"/>
          <w:szCs w:val="24"/>
          <w:lang w:val="fr-FR"/>
        </w:rPr>
        <w:t>sediul AMCCRS din Calea Vitan nr. 6-6A, etaj 5, sector 3 și pe site-ul https://amccrs-pmb.ro/categorie-info/organizare-concursuri/.</w:t>
      </w:r>
    </w:p>
    <w:p w14:paraId="5F828A8F" w14:textId="4D638CDE" w:rsidR="00852D84" w:rsidRDefault="00852D84" w:rsidP="00280B8C">
      <w:pPr>
        <w:rPr>
          <w:lang w:val="fr-FR"/>
        </w:rPr>
      </w:pPr>
    </w:p>
    <w:p w14:paraId="6E8A9539" w14:textId="77777777" w:rsidR="00E9081A" w:rsidRDefault="00E9081A" w:rsidP="00280B8C">
      <w:pPr>
        <w:rPr>
          <w:lang w:val="fr-FR"/>
        </w:rPr>
      </w:pPr>
    </w:p>
    <w:p w14:paraId="54324CD1" w14:textId="4D439A38" w:rsidR="00D77C91" w:rsidRDefault="00EA621F" w:rsidP="00C1796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2DD8353C" w14:textId="77777777" w:rsidR="00D77C91" w:rsidRPr="00D77C91" w:rsidRDefault="00D77C91" w:rsidP="00280B8C">
      <w:pPr>
        <w:rPr>
          <w:lang w:val="fr-FR"/>
        </w:rPr>
      </w:pPr>
    </w:p>
    <w:sectPr w:rsidR="00D77C91" w:rsidRPr="00D77C91" w:rsidSect="00EB0910">
      <w:headerReference w:type="default" r:id="rId7"/>
      <w:footerReference w:type="default" r:id="rId8"/>
      <w:pgSz w:w="11906" w:h="16838"/>
      <w:pgMar w:top="1440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C2D8B" w14:textId="77777777" w:rsidR="00784BCB" w:rsidRDefault="00784BCB" w:rsidP="007169C3">
      <w:pPr>
        <w:spacing w:after="0" w:line="240" w:lineRule="auto"/>
      </w:pPr>
      <w:r>
        <w:separator/>
      </w:r>
    </w:p>
  </w:endnote>
  <w:endnote w:type="continuationSeparator" w:id="0">
    <w:p w14:paraId="422A0C21" w14:textId="77777777" w:rsidR="00784BCB" w:rsidRDefault="00784BCB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091C6F01" w:rsidR="007169C3" w:rsidRDefault="00D51054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22DB3588" wp14:editId="4EA176C6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>
                      <w:fldChar w:fldCharType="begin"/>
                    </w:r>
                    <w:r w:rsidRPr="00FB75BB">
                      <w:rPr>
                        <w:lang w:val="pt-PT"/>
                      </w:rPr>
                      <w:instrText>HYPERLINK "mailto:office@amccrs-pmb.ro"</w:instrText>
                    </w:r>
                    <w:r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72FF0" w14:textId="77777777" w:rsidR="00784BCB" w:rsidRDefault="00784BCB" w:rsidP="007169C3">
      <w:pPr>
        <w:spacing w:after="0" w:line="240" w:lineRule="auto"/>
      </w:pPr>
      <w:r>
        <w:separator/>
      </w:r>
    </w:p>
  </w:footnote>
  <w:footnote w:type="continuationSeparator" w:id="0">
    <w:p w14:paraId="1B0CC714" w14:textId="77777777" w:rsidR="00784BCB" w:rsidRDefault="00784BCB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005492726" name="Picture 1005492726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130D"/>
    <w:rsid w:val="00017F7A"/>
    <w:rsid w:val="00035A03"/>
    <w:rsid w:val="000516D7"/>
    <w:rsid w:val="00056FB3"/>
    <w:rsid w:val="00071F2E"/>
    <w:rsid w:val="0008594A"/>
    <w:rsid w:val="0008788F"/>
    <w:rsid w:val="00092D6D"/>
    <w:rsid w:val="000A7937"/>
    <w:rsid w:val="000B3D84"/>
    <w:rsid w:val="000C0038"/>
    <w:rsid w:val="000D400B"/>
    <w:rsid w:val="000D4CF9"/>
    <w:rsid w:val="00127996"/>
    <w:rsid w:val="00146951"/>
    <w:rsid w:val="00164885"/>
    <w:rsid w:val="001708C8"/>
    <w:rsid w:val="00172797"/>
    <w:rsid w:val="0019076B"/>
    <w:rsid w:val="00195A9A"/>
    <w:rsid w:val="001A6855"/>
    <w:rsid w:val="001C222F"/>
    <w:rsid w:val="00202AED"/>
    <w:rsid w:val="002508F0"/>
    <w:rsid w:val="00264B0F"/>
    <w:rsid w:val="002671B7"/>
    <w:rsid w:val="0027162B"/>
    <w:rsid w:val="00274AC2"/>
    <w:rsid w:val="00277D18"/>
    <w:rsid w:val="00280B8C"/>
    <w:rsid w:val="002829E6"/>
    <w:rsid w:val="002925F2"/>
    <w:rsid w:val="00293E1D"/>
    <w:rsid w:val="002A46C7"/>
    <w:rsid w:val="002C7DA7"/>
    <w:rsid w:val="00310FF0"/>
    <w:rsid w:val="003206D6"/>
    <w:rsid w:val="00331B65"/>
    <w:rsid w:val="003357C1"/>
    <w:rsid w:val="003750DE"/>
    <w:rsid w:val="003762A0"/>
    <w:rsid w:val="003807A1"/>
    <w:rsid w:val="00385F8F"/>
    <w:rsid w:val="00386860"/>
    <w:rsid w:val="00397A84"/>
    <w:rsid w:val="003F3A3C"/>
    <w:rsid w:val="0040084D"/>
    <w:rsid w:val="00412BDF"/>
    <w:rsid w:val="0042595B"/>
    <w:rsid w:val="00445AED"/>
    <w:rsid w:val="00461110"/>
    <w:rsid w:val="004629A7"/>
    <w:rsid w:val="00481F90"/>
    <w:rsid w:val="00496228"/>
    <w:rsid w:val="004A07CD"/>
    <w:rsid w:val="004A5804"/>
    <w:rsid w:val="004B3183"/>
    <w:rsid w:val="004E0B69"/>
    <w:rsid w:val="004E387A"/>
    <w:rsid w:val="005113AD"/>
    <w:rsid w:val="00513A0B"/>
    <w:rsid w:val="0054150F"/>
    <w:rsid w:val="005675B3"/>
    <w:rsid w:val="00576B7F"/>
    <w:rsid w:val="005A38C2"/>
    <w:rsid w:val="005A520B"/>
    <w:rsid w:val="005B3E21"/>
    <w:rsid w:val="005D46EC"/>
    <w:rsid w:val="00622C90"/>
    <w:rsid w:val="00622E76"/>
    <w:rsid w:val="006363F3"/>
    <w:rsid w:val="0064723C"/>
    <w:rsid w:val="00674CAD"/>
    <w:rsid w:val="00676184"/>
    <w:rsid w:val="00676714"/>
    <w:rsid w:val="00684057"/>
    <w:rsid w:val="006F2D4A"/>
    <w:rsid w:val="007160CC"/>
    <w:rsid w:val="007169C3"/>
    <w:rsid w:val="00733F4B"/>
    <w:rsid w:val="00784BCB"/>
    <w:rsid w:val="00787F3F"/>
    <w:rsid w:val="007A7544"/>
    <w:rsid w:val="007C72B5"/>
    <w:rsid w:val="007E2477"/>
    <w:rsid w:val="007E5C14"/>
    <w:rsid w:val="008475D7"/>
    <w:rsid w:val="00852D84"/>
    <w:rsid w:val="00876831"/>
    <w:rsid w:val="008854B8"/>
    <w:rsid w:val="00912738"/>
    <w:rsid w:val="009355E5"/>
    <w:rsid w:val="00935BDB"/>
    <w:rsid w:val="00941396"/>
    <w:rsid w:val="009B011C"/>
    <w:rsid w:val="009E28EA"/>
    <w:rsid w:val="009E488D"/>
    <w:rsid w:val="009E6FEE"/>
    <w:rsid w:val="00A1688C"/>
    <w:rsid w:val="00A45765"/>
    <w:rsid w:val="00A51A42"/>
    <w:rsid w:val="00A5774F"/>
    <w:rsid w:val="00A86CA2"/>
    <w:rsid w:val="00A910CE"/>
    <w:rsid w:val="00AE332C"/>
    <w:rsid w:val="00AF13DE"/>
    <w:rsid w:val="00B05D48"/>
    <w:rsid w:val="00B12C9D"/>
    <w:rsid w:val="00B1303B"/>
    <w:rsid w:val="00B17FEA"/>
    <w:rsid w:val="00B25573"/>
    <w:rsid w:val="00B430BE"/>
    <w:rsid w:val="00BB4E09"/>
    <w:rsid w:val="00BC4BD7"/>
    <w:rsid w:val="00BD77E0"/>
    <w:rsid w:val="00BF0694"/>
    <w:rsid w:val="00C17965"/>
    <w:rsid w:val="00C319D7"/>
    <w:rsid w:val="00C43F0D"/>
    <w:rsid w:val="00C508B6"/>
    <w:rsid w:val="00C55C9A"/>
    <w:rsid w:val="00C67539"/>
    <w:rsid w:val="00C70637"/>
    <w:rsid w:val="00C950E3"/>
    <w:rsid w:val="00CA5E57"/>
    <w:rsid w:val="00CA731A"/>
    <w:rsid w:val="00CA7343"/>
    <w:rsid w:val="00CB11E1"/>
    <w:rsid w:val="00CD23B6"/>
    <w:rsid w:val="00CE52D1"/>
    <w:rsid w:val="00CF1E9C"/>
    <w:rsid w:val="00D119F0"/>
    <w:rsid w:val="00D21DC8"/>
    <w:rsid w:val="00D315AC"/>
    <w:rsid w:val="00D51054"/>
    <w:rsid w:val="00D77C91"/>
    <w:rsid w:val="00D95384"/>
    <w:rsid w:val="00D9756D"/>
    <w:rsid w:val="00DA2E01"/>
    <w:rsid w:val="00DA5F9F"/>
    <w:rsid w:val="00DA7BCC"/>
    <w:rsid w:val="00DF6B47"/>
    <w:rsid w:val="00E00815"/>
    <w:rsid w:val="00E106EF"/>
    <w:rsid w:val="00E62940"/>
    <w:rsid w:val="00E9081A"/>
    <w:rsid w:val="00EA3D09"/>
    <w:rsid w:val="00EA621F"/>
    <w:rsid w:val="00EB0910"/>
    <w:rsid w:val="00EB1DED"/>
    <w:rsid w:val="00EC37DF"/>
    <w:rsid w:val="00EC3C41"/>
    <w:rsid w:val="00EC6273"/>
    <w:rsid w:val="00EE29FB"/>
    <w:rsid w:val="00EE6A4C"/>
    <w:rsid w:val="00EF399B"/>
    <w:rsid w:val="00F02054"/>
    <w:rsid w:val="00F32814"/>
    <w:rsid w:val="00F42AAB"/>
    <w:rsid w:val="00F66EBE"/>
    <w:rsid w:val="00F71F1A"/>
    <w:rsid w:val="00F77CF5"/>
    <w:rsid w:val="00FB75BB"/>
    <w:rsid w:val="00FD568C"/>
    <w:rsid w:val="00FE1140"/>
    <w:rsid w:val="00FE29DB"/>
    <w:rsid w:val="00F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A3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294</Words>
  <Characters>1708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82</cp:revision>
  <cp:lastPrinted>2022-10-28T07:06:00Z</cp:lastPrinted>
  <dcterms:created xsi:type="dcterms:W3CDTF">2023-07-13T05:29:00Z</dcterms:created>
  <dcterms:modified xsi:type="dcterms:W3CDTF">2024-12-13T09:58:00Z</dcterms:modified>
</cp:coreProperties>
</file>