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72C2A" w14:textId="77777777" w:rsidR="006516B9" w:rsidRPr="006E0255" w:rsidRDefault="006516B9" w:rsidP="006516B9">
      <w:pPr>
        <w:pStyle w:val="Corp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4CB1BAAC" w14:textId="3C999F2B" w:rsidR="00AB23CD" w:rsidRPr="00AB23CD" w:rsidRDefault="007C4680" w:rsidP="00AB23CD">
      <w:pPr>
        <w:spacing w:after="2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pt-PT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</w:t>
      </w:r>
      <w:r w:rsidR="00AB23C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vacante </w:t>
      </w:r>
      <w:r w:rsidR="00AB23CD" w:rsidRPr="00C53A66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pt-PT"/>
        </w:rPr>
        <w:t xml:space="preserve">din cadrul </w:t>
      </w:r>
      <w:r w:rsidR="00AB23CD" w:rsidRPr="00C53A66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Serviciului Juridic și Resurse Umane –</w:t>
      </w:r>
      <w:r w:rsidR="00AB23CD" w:rsidRPr="00C53A66">
        <w:rPr>
          <w:rFonts w:ascii="Times New Roman" w:hAnsi="Times New Roman"/>
          <w:bCs/>
          <w:i/>
          <w:iCs/>
          <w:sz w:val="24"/>
          <w:szCs w:val="24"/>
          <w:lang w:val="ro-RO"/>
        </w:rPr>
        <w:t xml:space="preserve"> </w:t>
      </w:r>
      <w:r w:rsidR="00AB23CD" w:rsidRPr="00C53A66">
        <w:rPr>
          <w:rFonts w:ascii="Times New Roman" w:hAnsi="Times New Roman"/>
          <w:bCs/>
          <w:i/>
          <w:iCs/>
          <w:noProof/>
          <w:sz w:val="24"/>
          <w:szCs w:val="24"/>
          <w:lang w:val="ro-RO"/>
        </w:rPr>
        <w:t>Compartimentul Juridic Legislație Contencios și SSM</w:t>
      </w:r>
      <w:r w:rsidR="00AB23CD" w:rsidRPr="00C53A66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 </w:t>
      </w:r>
      <w:r w:rsidR="00AB23CD" w:rsidRPr="00C53A66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pt-PT"/>
        </w:rPr>
        <w:t>de</w:t>
      </w:r>
      <w:r w:rsidR="00AB23CD" w:rsidRPr="00AB23CD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pt-PT"/>
        </w:rPr>
        <w:t>:</w:t>
      </w:r>
    </w:p>
    <w:p w14:paraId="595346DA" w14:textId="77777777" w:rsidR="00AB23CD" w:rsidRPr="00C53A66" w:rsidRDefault="00AB23CD" w:rsidP="00AB23CD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4"/>
          <w:szCs w:val="4"/>
          <w:lang w:val="pt-PT"/>
        </w:rPr>
      </w:pPr>
    </w:p>
    <w:p w14:paraId="6AD20863" w14:textId="77777777" w:rsidR="00AB23CD" w:rsidRPr="00C53A66" w:rsidRDefault="00AB23CD" w:rsidP="00AB23CD">
      <w:pPr>
        <w:spacing w:after="20" w:line="240" w:lineRule="auto"/>
        <w:jc w:val="center"/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</w:pPr>
      <w:r w:rsidRPr="00C53A66">
        <w:rPr>
          <w:rFonts w:ascii="Times New Roman" w:hAnsi="Times New Roman" w:cs="Times New Roman"/>
          <w:bCs/>
          <w:i/>
          <w:iCs/>
          <w:sz w:val="21"/>
          <w:szCs w:val="21"/>
          <w:lang w:val="ro-RO"/>
        </w:rPr>
        <w:t>Consilier juridic</w:t>
      </w:r>
      <w:r w:rsidRPr="00C53A66"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  <w:t>, clasa I, grad profesional superior  –  1 post</w:t>
      </w:r>
    </w:p>
    <w:p w14:paraId="1698AD16" w14:textId="77777777" w:rsidR="00AB23CD" w:rsidRPr="00C53A66" w:rsidRDefault="00AB23CD" w:rsidP="00AB23CD">
      <w:pPr>
        <w:spacing w:after="20" w:line="240" w:lineRule="auto"/>
        <w:jc w:val="center"/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</w:pPr>
      <w:r w:rsidRPr="00C53A66">
        <w:rPr>
          <w:rFonts w:ascii="Times New Roman" w:eastAsia="Yu Gothic" w:hAnsi="Times New Roman" w:cs="Times New Roman"/>
          <w:bCs/>
          <w:i/>
          <w:iCs/>
          <w:color w:val="000000" w:themeColor="text1"/>
          <w:sz w:val="21"/>
          <w:szCs w:val="21"/>
          <w:lang w:val="ro-RO"/>
        </w:rPr>
        <w:t>Expert, clasa I, grad profesional principal – 1 post</w:t>
      </w:r>
    </w:p>
    <w:p w14:paraId="7A34E6DA" w14:textId="77777777" w:rsidR="00AB23CD" w:rsidRPr="00E447AA" w:rsidRDefault="00AB23CD" w:rsidP="00AB23CD">
      <w:pPr>
        <w:spacing w:after="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4"/>
          <w:szCs w:val="4"/>
          <w:lang w:val="ro-RO"/>
        </w:rPr>
      </w:pPr>
    </w:p>
    <w:p w14:paraId="04EBD538" w14:textId="5ADDE186" w:rsidR="007C4680" w:rsidRPr="00626921" w:rsidRDefault="00AB23CD" w:rsidP="00AB23C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7C4680"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="007C4680"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="007C4680"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.2024  - proba scrisă</w:t>
      </w:r>
    </w:p>
    <w:p w14:paraId="78F95B87" w14:textId="77777777" w:rsidR="006516B9" w:rsidRPr="00C36505" w:rsidRDefault="006516B9" w:rsidP="00AB23C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77F89A1" w14:textId="073293A2" w:rsidR="0074226D" w:rsidRDefault="004A79AC" w:rsidP="00AB23CD">
      <w:pPr>
        <w:pStyle w:val="Frspaiere"/>
        <w:ind w:right="142" w:firstLine="426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prevederile art.107 alin.(2)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VII alin.(27) teza I și alin.(35) din OUG nr.121/2023</w:t>
      </w:r>
      <w:r w:rsidR="006516B9"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,</w:t>
      </w:r>
    </w:p>
    <w:p w14:paraId="1139320C" w14:textId="742E18EF" w:rsidR="006516B9" w:rsidRDefault="006516B9" w:rsidP="00AB23CD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comisia de concurs comunică următoarele rezultate ale probei scrise:</w:t>
      </w:r>
    </w:p>
    <w:p w14:paraId="064B2F14" w14:textId="77777777" w:rsidR="002963D5" w:rsidRDefault="002963D5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37F7" w:rsidRPr="001F3FA8" w14:paraId="16B11A83" w14:textId="77777777" w:rsidTr="00E873B7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6B37F7" w:rsidRPr="00EC27E1" w:rsidRDefault="006B37F7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4AB690DC" w14:textId="77777777" w:rsidR="006B37F7" w:rsidRPr="00334094" w:rsidRDefault="006B37F7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11665/20.11.2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024</w:t>
            </w:r>
          </w:p>
          <w:p w14:paraId="58E02AC0" w14:textId="77777777" w:rsidR="006B37F7" w:rsidRPr="00334094" w:rsidRDefault="006B37F7" w:rsidP="006B37F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7801DF4" w14:textId="2AD4F7FF" w:rsidR="006B37F7" w:rsidRPr="001F3FA8" w:rsidRDefault="006B37F7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Serviciului Juridic și Resurse Umane </w:t>
            </w:r>
            <w:r w:rsidRPr="00D362C7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- </w:t>
            </w: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1042A2EC" w:rsidR="006B37F7" w:rsidRPr="005C7DB1" w:rsidRDefault="00EA22F1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24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37D54573" w:rsidR="006B37F7" w:rsidRPr="005C7DB1" w:rsidRDefault="00EA22F1" w:rsidP="006B37F7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6B37F7" w:rsidRPr="001F3FA8" w14:paraId="66D8D086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2E005" w14:textId="688C698B" w:rsidR="006B37F7" w:rsidRPr="00EC27E1" w:rsidRDefault="006B37F7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  <w:vAlign w:val="bottom"/>
          </w:tcPr>
          <w:p w14:paraId="473AA8DC" w14:textId="77777777" w:rsidR="006B37F7" w:rsidRPr="00334094" w:rsidRDefault="006B37F7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191/12207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26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11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306CD4BE" w14:textId="77777777" w:rsidR="006B37F7" w:rsidRPr="00334094" w:rsidRDefault="006B37F7" w:rsidP="006B37F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superior / </w:t>
            </w:r>
          </w:p>
          <w:p w14:paraId="3D68DDC8" w14:textId="5A2A482D" w:rsidR="006B37F7" w:rsidRDefault="006B37F7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1123CF" w14:textId="6CC99946" w:rsidR="006B37F7" w:rsidRPr="005C7DB1" w:rsidRDefault="00EA22F1" w:rsidP="006B3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55.33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97BA74" w14:textId="1831B1CE" w:rsidR="006B37F7" w:rsidRPr="005C7DB1" w:rsidRDefault="006B37F7" w:rsidP="006B37F7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E873B7" w:rsidRPr="001F3FA8" w14:paraId="2485DD32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4A376" w14:textId="45FD2821" w:rsidR="00E873B7" w:rsidRPr="00EC27E1" w:rsidRDefault="00E873B7" w:rsidP="00E873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87" w:type="dxa"/>
            <w:vAlign w:val="bottom"/>
          </w:tcPr>
          <w:p w14:paraId="231FC74F" w14:textId="77777777" w:rsidR="00E873B7" w:rsidRPr="00334094" w:rsidRDefault="00E873B7" w:rsidP="00E873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191/12618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12</w:t>
            </w:r>
            <w:r w:rsidRPr="003340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152DD6D4" w14:textId="77777777" w:rsidR="00E873B7" w:rsidRPr="00334094" w:rsidRDefault="00E873B7" w:rsidP="00E873B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33409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superior / </w:t>
            </w:r>
          </w:p>
          <w:p w14:paraId="60BFA63B" w14:textId="1A972E2D" w:rsidR="00E873B7" w:rsidRDefault="00E873B7" w:rsidP="00E873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362C7">
              <w:rPr>
                <w:rFonts w:ascii="Times New Roman" w:hAnsi="Times New Roman"/>
                <w:i/>
                <w:iCs/>
                <w:noProof/>
                <w:sz w:val="24"/>
                <w:szCs w:val="24"/>
                <w:lang w:val="ro-RO"/>
              </w:rPr>
              <w:t>Compartimentul Juridic Legislație Contencios și SSM</w:t>
            </w:r>
            <w:r w:rsidRPr="00583F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590066" w14:textId="7AA4C08C" w:rsidR="00E873B7" w:rsidRPr="005C7DB1" w:rsidRDefault="00E873B7" w:rsidP="00E873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711029" w14:textId="2CC75D87" w:rsidR="00E873B7" w:rsidRPr="005C7DB1" w:rsidRDefault="00E873B7" w:rsidP="00E873B7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D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</w:tbl>
    <w:p w14:paraId="067BC6A3" w14:textId="77777777" w:rsidR="002963D5" w:rsidRPr="00C362A9" w:rsidRDefault="002963D5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2157F32F" w14:textId="4BCBBDF0" w:rsidR="008C42FC" w:rsidRPr="0044186F" w:rsidRDefault="004A79AC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scrise,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OUG nr.57/2019 privind Codul administrativ, coroborat cu art</w:t>
      </w:r>
      <w:r w:rsidR="00F745D6" w:rsidRPr="0044186F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VII alin. (27) teza a II a și alin.(35)</w:t>
      </w:r>
      <w:r w:rsidR="008C42FC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din OUG nr.121/2023, </w:t>
      </w:r>
      <w:bookmarkStart w:id="1" w:name="_Hlk172887437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="008C42FC"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="003802CB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7CA475BB" w14:textId="424C515F" w:rsidR="0087268E" w:rsidRPr="0044186F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declarat ADMIS, la proba scrisă, va 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susţine interviul la sediul </w:t>
      </w:r>
      <w:r w:rsidR="002C2EC8" w:rsidRPr="00C579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 din Calea Vitan nr. 6-6A, etaj 5, sector 3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în data de </w:t>
      </w:r>
      <w:r w:rsidR="005E05DD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EA22F1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8</w:t>
      </w:r>
      <w:r w:rsidR="00500279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E05DD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</w:t>
      </w:r>
      <w:r w:rsidR="00500279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.2024</w:t>
      </w:r>
      <w:r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500279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ora </w:t>
      </w:r>
      <w:r w:rsidR="005E05DD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EA22F1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500279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E05DD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C579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 </w:t>
      </w:r>
    </w:p>
    <w:p w14:paraId="2231EBB7" w14:textId="23F03E0C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</w:t>
      </w:r>
      <w:r w:rsidRPr="00553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13.12.</w:t>
      </w:r>
      <w:r w:rsidR="00EA22F1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2024</w:t>
      </w:r>
      <w:r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EA22F1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431B8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5317D" w:rsidRPr="00EA22F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EA22F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 la sediul</w:t>
      </w:r>
      <w:r w:rsidRPr="005531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AMCCRS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 și pe site-ul https://amccrs-pmb.ro/categorie-info/organizare-concursuri/.</w:t>
      </w:r>
    </w:p>
    <w:p w14:paraId="2D9A95D5" w14:textId="77777777" w:rsidR="00EA22F1" w:rsidRPr="00431B86" w:rsidRDefault="00EA22F1" w:rsidP="00C36656">
      <w:pPr>
        <w:spacing w:after="0"/>
        <w:jc w:val="right"/>
        <w:rPr>
          <w:rFonts w:ascii="Times New Roman" w:hAnsi="Times New Roman" w:cs="Times New Roman"/>
          <w:sz w:val="24"/>
          <w:szCs w:val="24"/>
          <w:lang w:val="it-IT"/>
        </w:rPr>
      </w:pPr>
    </w:p>
    <w:p w14:paraId="1C2B65EC" w14:textId="77777777" w:rsidR="00431B86" w:rsidRPr="00431B86" w:rsidRDefault="00431B86" w:rsidP="00C36656">
      <w:pPr>
        <w:spacing w:after="0"/>
        <w:jc w:val="right"/>
        <w:rPr>
          <w:rFonts w:ascii="Times New Roman" w:hAnsi="Times New Roman" w:cs="Times New Roman"/>
          <w:sz w:val="24"/>
          <w:szCs w:val="24"/>
          <w:lang w:val="it-IT"/>
        </w:rPr>
      </w:pPr>
    </w:p>
    <w:p w14:paraId="3963FF1A" w14:textId="77777777" w:rsidR="00EA22F1" w:rsidRDefault="006516B9" w:rsidP="00C366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  <w:r w:rsidR="005F62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3826B3" w14:textId="1E72E911" w:rsidR="006516B9" w:rsidRPr="00AB23CD" w:rsidRDefault="00AB23CD" w:rsidP="00C36656">
      <w:pPr>
        <w:spacing w:after="0"/>
        <w:jc w:val="right"/>
        <w:rPr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lang w:val="ro-RO"/>
        </w:rPr>
        <w:t>ănuceanu Paula</w:t>
      </w:r>
    </w:p>
    <w:sectPr w:rsidR="006516B9" w:rsidRPr="00AB23CD" w:rsidSect="00AB23CD">
      <w:headerReference w:type="default" r:id="rId8"/>
      <w:footerReference w:type="default" r:id="rId9"/>
      <w:pgSz w:w="11906" w:h="16838"/>
      <w:pgMar w:top="993" w:right="1133" w:bottom="426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BC810" w14:textId="77777777" w:rsidR="00883F32" w:rsidRDefault="00883F32" w:rsidP="007169C3">
      <w:pPr>
        <w:spacing w:after="0" w:line="240" w:lineRule="auto"/>
      </w:pPr>
      <w:r>
        <w:separator/>
      </w:r>
    </w:p>
  </w:endnote>
  <w:endnote w:type="continuationSeparator" w:id="0">
    <w:p w14:paraId="0D05D1E2" w14:textId="77777777" w:rsidR="00883F32" w:rsidRDefault="00883F32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6B79503A" w:rsidR="007169C3" w:rsidRDefault="00773172">
    <w:pPr>
      <w:pStyle w:val="Subsol"/>
    </w:pPr>
    <w:r>
      <w:rPr>
        <w:noProof/>
      </w:rPr>
      <w:drawing>
        <wp:inline distT="0" distB="0" distL="0" distR="0" wp14:anchorId="2807B67C" wp14:editId="4AF07ECD">
          <wp:extent cx="381635" cy="381635"/>
          <wp:effectExtent l="0" t="0" r="18415" b="18415"/>
          <wp:docPr id="88157355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639866" name="Picture 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F99A9" w14:textId="77777777" w:rsidR="00883F32" w:rsidRDefault="00883F32" w:rsidP="007169C3">
      <w:pPr>
        <w:spacing w:after="0" w:line="240" w:lineRule="auto"/>
      </w:pPr>
      <w:r>
        <w:separator/>
      </w:r>
    </w:p>
  </w:footnote>
  <w:footnote w:type="continuationSeparator" w:id="0">
    <w:p w14:paraId="7EB788B0" w14:textId="77777777" w:rsidR="00883F32" w:rsidRDefault="00883F32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983532436" name="Picture 1132240479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3255A"/>
    <w:rsid w:val="0008788F"/>
    <w:rsid w:val="000A6B99"/>
    <w:rsid w:val="000F1692"/>
    <w:rsid w:val="000F1B37"/>
    <w:rsid w:val="001103E8"/>
    <w:rsid w:val="001708C8"/>
    <w:rsid w:val="00183915"/>
    <w:rsid w:val="0018430F"/>
    <w:rsid w:val="001A6855"/>
    <w:rsid w:val="001C72EF"/>
    <w:rsid w:val="00202AED"/>
    <w:rsid w:val="002277E5"/>
    <w:rsid w:val="002671B7"/>
    <w:rsid w:val="0027162B"/>
    <w:rsid w:val="002963D5"/>
    <w:rsid w:val="002A5810"/>
    <w:rsid w:val="002C2EC8"/>
    <w:rsid w:val="00305827"/>
    <w:rsid w:val="00310FF0"/>
    <w:rsid w:val="003205E6"/>
    <w:rsid w:val="003206D6"/>
    <w:rsid w:val="00324084"/>
    <w:rsid w:val="003802CB"/>
    <w:rsid w:val="003908CF"/>
    <w:rsid w:val="003E53AD"/>
    <w:rsid w:val="003E6057"/>
    <w:rsid w:val="003F3A3C"/>
    <w:rsid w:val="003F3DBE"/>
    <w:rsid w:val="0040084D"/>
    <w:rsid w:val="00402720"/>
    <w:rsid w:val="0042595B"/>
    <w:rsid w:val="00431B86"/>
    <w:rsid w:val="0044186F"/>
    <w:rsid w:val="00473A28"/>
    <w:rsid w:val="004A07CD"/>
    <w:rsid w:val="004A79AC"/>
    <w:rsid w:val="004B3183"/>
    <w:rsid w:val="004E7431"/>
    <w:rsid w:val="00500279"/>
    <w:rsid w:val="005113AD"/>
    <w:rsid w:val="00520CBE"/>
    <w:rsid w:val="00532267"/>
    <w:rsid w:val="00535D0E"/>
    <w:rsid w:val="0055317D"/>
    <w:rsid w:val="00567F65"/>
    <w:rsid w:val="005B3E21"/>
    <w:rsid w:val="005C60A3"/>
    <w:rsid w:val="005C7DB1"/>
    <w:rsid w:val="005C7F22"/>
    <w:rsid w:val="005D5B21"/>
    <w:rsid w:val="005E05DD"/>
    <w:rsid w:val="005F629E"/>
    <w:rsid w:val="006516B9"/>
    <w:rsid w:val="00652386"/>
    <w:rsid w:val="00672A55"/>
    <w:rsid w:val="006A098F"/>
    <w:rsid w:val="006B37F7"/>
    <w:rsid w:val="006E5376"/>
    <w:rsid w:val="007169C3"/>
    <w:rsid w:val="0074226D"/>
    <w:rsid w:val="00757D94"/>
    <w:rsid w:val="00773172"/>
    <w:rsid w:val="00787F3F"/>
    <w:rsid w:val="00792DA5"/>
    <w:rsid w:val="007A7544"/>
    <w:rsid w:val="007B7D36"/>
    <w:rsid w:val="007C4680"/>
    <w:rsid w:val="007E2477"/>
    <w:rsid w:val="00802304"/>
    <w:rsid w:val="00823795"/>
    <w:rsid w:val="008251D7"/>
    <w:rsid w:val="0083683E"/>
    <w:rsid w:val="00852D84"/>
    <w:rsid w:val="0087268E"/>
    <w:rsid w:val="00876831"/>
    <w:rsid w:val="00883F32"/>
    <w:rsid w:val="008C42FC"/>
    <w:rsid w:val="009031E0"/>
    <w:rsid w:val="00935BDB"/>
    <w:rsid w:val="009A40F5"/>
    <w:rsid w:val="009B0C0A"/>
    <w:rsid w:val="009C1D66"/>
    <w:rsid w:val="009F2A10"/>
    <w:rsid w:val="00A676AA"/>
    <w:rsid w:val="00AB23CD"/>
    <w:rsid w:val="00AC55B9"/>
    <w:rsid w:val="00AD058D"/>
    <w:rsid w:val="00AF13DE"/>
    <w:rsid w:val="00B12C9D"/>
    <w:rsid w:val="00B1303B"/>
    <w:rsid w:val="00B2367C"/>
    <w:rsid w:val="00B23B2C"/>
    <w:rsid w:val="00B4552C"/>
    <w:rsid w:val="00B53860"/>
    <w:rsid w:val="00B76C13"/>
    <w:rsid w:val="00B941B0"/>
    <w:rsid w:val="00BD77E0"/>
    <w:rsid w:val="00BE0AF2"/>
    <w:rsid w:val="00BF4711"/>
    <w:rsid w:val="00C362A9"/>
    <w:rsid w:val="00C36505"/>
    <w:rsid w:val="00C36656"/>
    <w:rsid w:val="00C43F0D"/>
    <w:rsid w:val="00C5797D"/>
    <w:rsid w:val="00C950E3"/>
    <w:rsid w:val="00CB675A"/>
    <w:rsid w:val="00CD0F38"/>
    <w:rsid w:val="00CE781C"/>
    <w:rsid w:val="00D32433"/>
    <w:rsid w:val="00D471E1"/>
    <w:rsid w:val="00D95384"/>
    <w:rsid w:val="00DC521C"/>
    <w:rsid w:val="00DF5273"/>
    <w:rsid w:val="00E00815"/>
    <w:rsid w:val="00E04B54"/>
    <w:rsid w:val="00E7456C"/>
    <w:rsid w:val="00E873B7"/>
    <w:rsid w:val="00E87853"/>
    <w:rsid w:val="00EA1B51"/>
    <w:rsid w:val="00EA22F1"/>
    <w:rsid w:val="00EA3D09"/>
    <w:rsid w:val="00EC37A9"/>
    <w:rsid w:val="00EC37DF"/>
    <w:rsid w:val="00EE6A4C"/>
    <w:rsid w:val="00EF18D7"/>
    <w:rsid w:val="00F402DE"/>
    <w:rsid w:val="00F42B27"/>
    <w:rsid w:val="00F71F1A"/>
    <w:rsid w:val="00F7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6516B9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63</cp:revision>
  <cp:lastPrinted>2022-10-28T07:06:00Z</cp:lastPrinted>
  <dcterms:created xsi:type="dcterms:W3CDTF">2023-07-13T05:29:00Z</dcterms:created>
  <dcterms:modified xsi:type="dcterms:W3CDTF">2024-12-13T08:41:00Z</dcterms:modified>
</cp:coreProperties>
</file>