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A870F" w14:textId="315B56A3" w:rsidR="001F4E0C" w:rsidRPr="00B05BE0" w:rsidRDefault="00CE101D" w:rsidP="005B463E">
      <w:pPr>
        <w:spacing w:after="0" w:line="240" w:lineRule="auto"/>
        <w:rPr>
          <w:rFonts w:ascii="Times New Roman" w:hAnsi="Times New Roman"/>
          <w:b/>
          <w:bCs/>
          <w:i/>
          <w:iCs/>
          <w:sz w:val="24"/>
          <w:szCs w:val="24"/>
          <w:lang w:val="it-IT"/>
        </w:rPr>
      </w:pPr>
      <w:r w:rsidRPr="00B05BE0">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183F0B97" wp14:editId="48459B15">
                <wp:simplePos x="0" y="0"/>
                <wp:positionH relativeFrom="column">
                  <wp:posOffset>-685800</wp:posOffset>
                </wp:positionH>
                <wp:positionV relativeFrom="paragraph">
                  <wp:posOffset>138430</wp:posOffset>
                </wp:positionV>
                <wp:extent cx="7172325" cy="0"/>
                <wp:effectExtent l="9525" t="10795" r="9525" b="8255"/>
                <wp:wrapNone/>
                <wp:docPr id="161889837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E3E6F7" id="_x0000_t32" coordsize="21600,21600" o:spt="32" o:oned="t" path="m,l21600,21600e" filled="f">
                <v:path arrowok="t" fillok="f" o:connecttype="none"/>
                <o:lock v:ext="edit" shapetype="t"/>
              </v:shapetype>
              <v:shape id="AutoShape 3" o:spid="_x0000_s1026"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mc:Fallback>
        </mc:AlternateContent>
      </w:r>
      <w:r w:rsidRPr="00B05BE0">
        <w:rPr>
          <w:rFonts w:ascii="Times New Roman" w:hAnsi="Times New Roman"/>
          <w:b/>
          <w:bCs/>
          <w:i/>
          <w:iCs/>
          <w:noProof/>
          <w:color w:val="000000" w:themeColor="text1"/>
          <w:sz w:val="24"/>
          <w:szCs w:val="24"/>
          <w:highlight w:val="darkRed"/>
          <w:lang w:val="pt-PT"/>
        </w:rPr>
        <mc:AlternateContent>
          <mc:Choice Requires="wps">
            <w:drawing>
              <wp:anchor distT="0" distB="0" distL="114300" distR="114300" simplePos="0" relativeHeight="251658240" behindDoc="0" locked="0" layoutInCell="1" allowOverlap="1" wp14:anchorId="21419E97" wp14:editId="47BE0D6A">
                <wp:simplePos x="0" y="0"/>
                <wp:positionH relativeFrom="column">
                  <wp:posOffset>-685800</wp:posOffset>
                </wp:positionH>
                <wp:positionV relativeFrom="paragraph">
                  <wp:posOffset>217170</wp:posOffset>
                </wp:positionV>
                <wp:extent cx="7172325" cy="0"/>
                <wp:effectExtent l="19050" t="22860" r="19050" b="15240"/>
                <wp:wrapNone/>
                <wp:docPr id="213193858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28575" cmpd="sng">
                          <a:solidFill>
                            <a:schemeClr val="tx1">
                              <a:lumMod val="100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4D4DC62" id="AutoShape 2" o:spid="_x0000_s1026"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mc:Fallback>
        </mc:AlternateContent>
      </w:r>
    </w:p>
    <w:p w14:paraId="62505634" w14:textId="7C888E4E" w:rsidR="001F4E0C" w:rsidRPr="00B05BE0" w:rsidRDefault="001F4E0C" w:rsidP="001F4E0C">
      <w:pPr>
        <w:spacing w:after="0" w:line="240" w:lineRule="auto"/>
        <w:rPr>
          <w:rFonts w:ascii="Times New Roman" w:hAnsi="Times New Roman"/>
          <w:i/>
          <w:iCs/>
          <w:sz w:val="24"/>
          <w:szCs w:val="24"/>
        </w:rPr>
      </w:pPr>
    </w:p>
    <w:p w14:paraId="2225F3AB" w14:textId="77777777" w:rsidR="00992073" w:rsidRDefault="00992073" w:rsidP="00F15D46">
      <w:pPr>
        <w:rPr>
          <w:rFonts w:ascii="Times New Roman" w:hAnsi="Times New Roman"/>
          <w:bCs/>
          <w:color w:val="000000" w:themeColor="text1"/>
          <w:sz w:val="24"/>
          <w:szCs w:val="24"/>
        </w:rPr>
      </w:pPr>
    </w:p>
    <w:p w14:paraId="4E14BCD1" w14:textId="77777777" w:rsidR="00B41D64" w:rsidRDefault="00B41D64" w:rsidP="00F15D46">
      <w:pPr>
        <w:rPr>
          <w:rFonts w:ascii="Times New Roman" w:hAnsi="Times New Roman"/>
          <w:bCs/>
          <w:color w:val="000000" w:themeColor="text1"/>
          <w:sz w:val="24"/>
          <w:szCs w:val="24"/>
        </w:rPr>
      </w:pPr>
    </w:p>
    <w:p w14:paraId="074BD9D6" w14:textId="77777777" w:rsidR="00B05BE0" w:rsidRDefault="00B05BE0" w:rsidP="00B05BE0">
      <w:pPr>
        <w:spacing w:line="360" w:lineRule="auto"/>
        <w:jc w:val="center"/>
        <w:rPr>
          <w:rFonts w:ascii="Times New Roman" w:hAnsi="Times New Roman"/>
          <w:b/>
          <w:iCs/>
          <w:sz w:val="24"/>
          <w:szCs w:val="24"/>
          <w:u w:val="single"/>
        </w:rPr>
      </w:pPr>
      <w:r w:rsidRPr="007A4FE7">
        <w:rPr>
          <w:rFonts w:ascii="Times New Roman" w:hAnsi="Times New Roman"/>
          <w:b/>
          <w:iCs/>
          <w:sz w:val="24"/>
          <w:szCs w:val="24"/>
          <w:u w:val="single"/>
        </w:rPr>
        <w:t>ANUNŢ</w:t>
      </w:r>
    </w:p>
    <w:p w14:paraId="2E482050" w14:textId="599D8FE7" w:rsidR="00D6020C" w:rsidRPr="00A17D11" w:rsidRDefault="0017412C" w:rsidP="00D6020C">
      <w:pPr>
        <w:spacing w:after="0"/>
        <w:jc w:val="center"/>
        <w:rPr>
          <w:rFonts w:ascii="Times New Roman" w:hAnsi="Times New Roman"/>
          <w:bCs/>
          <w:i/>
          <w:iCs/>
          <w:color w:val="000000"/>
          <w:sz w:val="20"/>
          <w:szCs w:val="20"/>
          <w:lang w:eastAsia="en-GB"/>
        </w:rPr>
      </w:pPr>
      <w:r w:rsidRPr="007A4FE7">
        <w:rPr>
          <w:rFonts w:ascii="Times New Roman" w:hAnsi="Times New Roman"/>
          <w:b/>
          <w:iCs/>
          <w:color w:val="000000" w:themeColor="text1"/>
          <w:sz w:val="24"/>
          <w:szCs w:val="24"/>
        </w:rPr>
        <w:t>ADMINISTRAȚI</w:t>
      </w:r>
      <w:r>
        <w:rPr>
          <w:rFonts w:ascii="Times New Roman" w:hAnsi="Times New Roman"/>
          <w:b/>
          <w:iCs/>
          <w:color w:val="000000" w:themeColor="text1"/>
          <w:sz w:val="24"/>
          <w:szCs w:val="24"/>
        </w:rPr>
        <w:t>A</w:t>
      </w:r>
      <w:r w:rsidRPr="007A4FE7">
        <w:rPr>
          <w:rFonts w:ascii="Times New Roman" w:hAnsi="Times New Roman"/>
          <w:b/>
          <w:iCs/>
          <w:color w:val="000000" w:themeColor="text1"/>
          <w:sz w:val="24"/>
          <w:szCs w:val="24"/>
        </w:rPr>
        <w:t xml:space="preserve"> MUNICIPAL</w:t>
      </w:r>
      <w:r>
        <w:rPr>
          <w:rFonts w:ascii="Times New Roman" w:hAnsi="Times New Roman"/>
          <w:b/>
          <w:iCs/>
          <w:color w:val="000000" w:themeColor="text1"/>
          <w:sz w:val="24"/>
          <w:szCs w:val="24"/>
        </w:rPr>
        <w:t>Ă</w:t>
      </w:r>
      <w:r w:rsidRPr="007A4FE7">
        <w:rPr>
          <w:rFonts w:ascii="Times New Roman" w:hAnsi="Times New Roman"/>
          <w:b/>
          <w:iCs/>
          <w:color w:val="000000" w:themeColor="text1"/>
          <w:sz w:val="24"/>
          <w:szCs w:val="24"/>
        </w:rPr>
        <w:t xml:space="preserve"> PENTRU CONSOLIDAREA CLĂDIRILOR CU RISC SEISMIC</w:t>
      </w:r>
    </w:p>
    <w:p w14:paraId="200C7A33" w14:textId="77777777" w:rsidR="00D6020C" w:rsidRPr="008F7153" w:rsidRDefault="00D6020C" w:rsidP="00D6020C">
      <w:pPr>
        <w:spacing w:after="0" w:line="240" w:lineRule="auto"/>
        <w:jc w:val="center"/>
        <w:rPr>
          <w:rFonts w:ascii="Times New Roman" w:hAnsi="Times New Roman"/>
          <w:b/>
          <w:sz w:val="24"/>
          <w:szCs w:val="24"/>
        </w:rPr>
      </w:pPr>
      <w:r w:rsidRPr="00B05BE0">
        <w:rPr>
          <w:rFonts w:ascii="Times New Roman" w:hAnsi="Times New Roman"/>
          <w:b/>
          <w:color w:val="000000"/>
          <w:sz w:val="24"/>
          <w:szCs w:val="24"/>
        </w:rPr>
        <w:t xml:space="preserve">cu sediul </w:t>
      </w:r>
      <w:r w:rsidRPr="008F7153">
        <w:rPr>
          <w:rFonts w:ascii="Times New Roman" w:hAnsi="Times New Roman"/>
          <w:b/>
          <w:sz w:val="24"/>
          <w:szCs w:val="24"/>
        </w:rPr>
        <w:t>în Calea Vitan nr. 6-6A, Sector 2, Phoenix Tower, etajul 5</w:t>
      </w:r>
    </w:p>
    <w:p w14:paraId="19B8C7E7" w14:textId="23996130" w:rsidR="00D6020C" w:rsidRDefault="00D6020C" w:rsidP="00D6020C">
      <w:pPr>
        <w:spacing w:after="0" w:line="240" w:lineRule="auto"/>
        <w:jc w:val="center"/>
        <w:rPr>
          <w:rFonts w:ascii="Times New Roman" w:hAnsi="Times New Roman"/>
          <w:b/>
          <w:sz w:val="24"/>
          <w:szCs w:val="24"/>
        </w:rPr>
      </w:pPr>
      <w:r w:rsidRPr="00B05BE0">
        <w:rPr>
          <w:rFonts w:ascii="Times New Roman" w:hAnsi="Times New Roman"/>
          <w:b/>
          <w:sz w:val="24"/>
          <w:szCs w:val="24"/>
        </w:rPr>
        <w:t>organizează concurs de recrutare, pentru ocuparea pe perioadă nedeterminată, pentru următoarele funcţii contractuale</w:t>
      </w:r>
      <w:r w:rsidR="00B16C10">
        <w:rPr>
          <w:rFonts w:ascii="Times New Roman" w:hAnsi="Times New Roman"/>
          <w:b/>
          <w:sz w:val="24"/>
          <w:szCs w:val="24"/>
        </w:rPr>
        <w:t xml:space="preserve"> de execuție</w:t>
      </w:r>
      <w:r w:rsidRPr="00B05BE0">
        <w:rPr>
          <w:rFonts w:ascii="Times New Roman" w:hAnsi="Times New Roman"/>
          <w:b/>
          <w:sz w:val="24"/>
          <w:szCs w:val="24"/>
        </w:rPr>
        <w:t>:</w:t>
      </w:r>
    </w:p>
    <w:p w14:paraId="4020F8F7" w14:textId="55AA6EE6" w:rsidR="00A17D11" w:rsidRPr="005703A7" w:rsidRDefault="00A17D11" w:rsidP="00A17D11">
      <w:pPr>
        <w:spacing w:after="0"/>
        <w:jc w:val="center"/>
        <w:rPr>
          <w:rFonts w:ascii="Times New Roman" w:hAnsi="Times New Roman"/>
          <w:bCs/>
          <w:i/>
          <w:iCs/>
          <w:color w:val="000000" w:themeColor="text1"/>
          <w:sz w:val="20"/>
          <w:szCs w:val="20"/>
        </w:rPr>
      </w:pPr>
      <w:r w:rsidRPr="00A17D11">
        <w:rPr>
          <w:rFonts w:ascii="Times New Roman" w:hAnsi="Times New Roman"/>
          <w:bCs/>
          <w:i/>
          <w:iCs/>
          <w:sz w:val="20"/>
          <w:szCs w:val="20"/>
        </w:rPr>
        <w:t xml:space="preserve">(în temeiul </w:t>
      </w:r>
      <w:r w:rsidRPr="005703A7">
        <w:rPr>
          <w:rFonts w:ascii="Times New Roman" w:hAnsi="Times New Roman"/>
          <w:bCs/>
          <w:i/>
          <w:iCs/>
          <w:color w:val="000000" w:themeColor="text1"/>
          <w:sz w:val="20"/>
          <w:szCs w:val="20"/>
        </w:rPr>
        <w:t xml:space="preserve">prevederilor art. 18 alin. (1) din Regulamentului-cadru privind organizarea şi dezvoltarea carierei personalului contractual din sectorul bugetar plătit din fonduri publice, aprobat prin Hotărârea Guvernului nr. 1.336/2022, cu modificările și completările ulterioare) </w:t>
      </w:r>
    </w:p>
    <w:p w14:paraId="11FB2081" w14:textId="77777777" w:rsidR="00B05BE0" w:rsidRDefault="00B05BE0" w:rsidP="00B05BE0">
      <w:pPr>
        <w:tabs>
          <w:tab w:val="left" w:pos="0"/>
        </w:tabs>
        <w:spacing w:after="0" w:line="240" w:lineRule="auto"/>
        <w:jc w:val="both"/>
        <w:rPr>
          <w:rFonts w:ascii="Times New Roman" w:hAnsi="Times New Roman"/>
          <w:b/>
          <w:color w:val="000000" w:themeColor="text1"/>
          <w:sz w:val="24"/>
          <w:szCs w:val="24"/>
        </w:rPr>
      </w:pPr>
    </w:p>
    <w:p w14:paraId="43A51DB2" w14:textId="77777777" w:rsidR="00992073" w:rsidRDefault="00992073" w:rsidP="00B05BE0">
      <w:pPr>
        <w:tabs>
          <w:tab w:val="left" w:pos="0"/>
        </w:tabs>
        <w:spacing w:after="0" w:line="240" w:lineRule="auto"/>
        <w:jc w:val="both"/>
        <w:rPr>
          <w:rFonts w:ascii="Times New Roman" w:hAnsi="Times New Roman"/>
          <w:b/>
          <w:color w:val="000000" w:themeColor="text1"/>
          <w:sz w:val="24"/>
          <w:szCs w:val="24"/>
        </w:rPr>
      </w:pPr>
    </w:p>
    <w:p w14:paraId="5EED6882" w14:textId="25EA8145" w:rsidR="003E3E5F" w:rsidRPr="00317F0F" w:rsidRDefault="006C7488" w:rsidP="00DE2631">
      <w:pPr>
        <w:numPr>
          <w:ilvl w:val="0"/>
          <w:numId w:val="21"/>
        </w:numPr>
        <w:suppressAutoHyphens w:val="0"/>
        <w:autoSpaceDN/>
        <w:spacing w:after="0" w:line="240" w:lineRule="auto"/>
        <w:jc w:val="both"/>
        <w:textAlignment w:val="auto"/>
        <w:rPr>
          <w:rFonts w:ascii="Times New Roman" w:hAnsi="Times New Roman"/>
          <w:color w:val="000000" w:themeColor="text1"/>
          <w:sz w:val="24"/>
          <w:szCs w:val="24"/>
        </w:rPr>
      </w:pPr>
      <w:r w:rsidRPr="00AF3EE2">
        <w:rPr>
          <w:rFonts w:ascii="Times New Roman" w:hAnsi="Times New Roman"/>
          <w:b/>
          <w:iCs/>
          <w:color w:val="000000" w:themeColor="text1"/>
          <w:sz w:val="24"/>
          <w:szCs w:val="24"/>
        </w:rPr>
        <w:t>1 post</w:t>
      </w:r>
      <w:r w:rsidR="00B16C10">
        <w:rPr>
          <w:rFonts w:ascii="Times New Roman" w:hAnsi="Times New Roman"/>
          <w:b/>
          <w:iCs/>
          <w:color w:val="000000" w:themeColor="text1"/>
          <w:sz w:val="24"/>
          <w:szCs w:val="24"/>
        </w:rPr>
        <w:t xml:space="preserve"> de execuție</w:t>
      </w:r>
      <w:r w:rsidRPr="00AF3EE2">
        <w:rPr>
          <w:rFonts w:ascii="Times New Roman" w:hAnsi="Times New Roman"/>
          <w:b/>
          <w:iCs/>
          <w:color w:val="000000" w:themeColor="text1"/>
          <w:sz w:val="24"/>
          <w:szCs w:val="24"/>
        </w:rPr>
        <w:t>:</w:t>
      </w:r>
      <w:r w:rsidR="000314E3" w:rsidRPr="00AF3EE2">
        <w:rPr>
          <w:rFonts w:ascii="Times New Roman" w:hAnsi="Times New Roman"/>
          <w:b/>
          <w:iCs/>
          <w:color w:val="000000" w:themeColor="text1"/>
          <w:sz w:val="24"/>
          <w:szCs w:val="24"/>
        </w:rPr>
        <w:t xml:space="preserve"> </w:t>
      </w:r>
      <w:r w:rsidRPr="00AF3EE2">
        <w:rPr>
          <w:rFonts w:ascii="Times New Roman" w:hAnsi="Times New Roman"/>
          <w:b/>
          <w:bCs/>
          <w:color w:val="000000" w:themeColor="text1"/>
          <w:sz w:val="24"/>
          <w:szCs w:val="24"/>
        </w:rPr>
        <w:t>Inspector de specialitate, gradul IA</w:t>
      </w:r>
      <w:r w:rsidRPr="00AF3EE2">
        <w:rPr>
          <w:rFonts w:ascii="Times New Roman" w:hAnsi="Times New Roman"/>
          <w:b/>
          <w:color w:val="000000" w:themeColor="text1"/>
          <w:sz w:val="24"/>
          <w:szCs w:val="24"/>
        </w:rPr>
        <w:t xml:space="preserve"> – </w:t>
      </w:r>
      <w:r w:rsidR="00317F0F">
        <w:rPr>
          <w:rFonts w:ascii="Times New Roman" w:hAnsi="Times New Roman"/>
          <w:b/>
          <w:bCs/>
          <w:color w:val="000000" w:themeColor="text1"/>
          <w:sz w:val="24"/>
          <w:szCs w:val="24"/>
        </w:rPr>
        <w:t>Serviciul Managementul Programelor de Consolidare</w:t>
      </w:r>
      <w:r w:rsidRPr="00AF3EE2">
        <w:rPr>
          <w:rFonts w:ascii="Times New Roman" w:eastAsia="Yu Gothic" w:hAnsi="Times New Roman"/>
          <w:bCs/>
          <w:color w:val="000000" w:themeColor="text1"/>
          <w:sz w:val="24"/>
          <w:szCs w:val="24"/>
        </w:rPr>
        <w:t xml:space="preserve">, </w:t>
      </w:r>
      <w:r w:rsidR="00B16C10">
        <w:rPr>
          <w:rFonts w:ascii="Times New Roman" w:eastAsia="Yu Gothic" w:hAnsi="Times New Roman"/>
          <w:bCs/>
          <w:color w:val="000000" w:themeColor="text1"/>
          <w:sz w:val="24"/>
          <w:szCs w:val="24"/>
        </w:rPr>
        <w:t xml:space="preserve">perioadă </w:t>
      </w:r>
      <w:r w:rsidR="00D3373D" w:rsidRPr="00B35FF9">
        <w:rPr>
          <w:rFonts w:ascii="Times New Roman" w:eastAsia="Yu Gothic" w:hAnsi="Times New Roman"/>
          <w:bCs/>
          <w:color w:val="000000" w:themeColor="text1"/>
          <w:sz w:val="24"/>
          <w:szCs w:val="24"/>
        </w:rPr>
        <w:t>nedeterminată, cu durata norm</w:t>
      </w:r>
      <w:r w:rsidR="00D3373D" w:rsidRPr="00B35FF9">
        <w:rPr>
          <w:rFonts w:ascii="Times New Roman" w:hAnsi="Times New Roman"/>
          <w:color w:val="000000" w:themeColor="text1"/>
          <w:sz w:val="24"/>
          <w:szCs w:val="24"/>
        </w:rPr>
        <w:t>ală a timpului de muncă de 8 ore/zi, respectiv 40 de ore pe săptămână,</w:t>
      </w:r>
      <w:r w:rsidR="00D3373D" w:rsidRPr="00B35FF9">
        <w:rPr>
          <w:rFonts w:ascii="Times New Roman" w:hAnsi="Times New Roman"/>
          <w:sz w:val="24"/>
          <w:szCs w:val="24"/>
        </w:rPr>
        <w:t xml:space="preserve"> de luni până vineri - 08:00–16:00</w:t>
      </w:r>
    </w:p>
    <w:p w14:paraId="57F67F29" w14:textId="106DB2F0" w:rsidR="008C03A3" w:rsidRPr="00317F0F" w:rsidRDefault="008C03A3" w:rsidP="008C03A3">
      <w:pPr>
        <w:numPr>
          <w:ilvl w:val="0"/>
          <w:numId w:val="21"/>
        </w:numPr>
        <w:suppressAutoHyphens w:val="0"/>
        <w:autoSpaceDN/>
        <w:spacing w:after="0" w:line="240" w:lineRule="auto"/>
        <w:jc w:val="both"/>
        <w:textAlignment w:val="auto"/>
        <w:rPr>
          <w:rFonts w:ascii="Times New Roman" w:hAnsi="Times New Roman"/>
          <w:color w:val="000000" w:themeColor="text1"/>
          <w:sz w:val="24"/>
          <w:szCs w:val="24"/>
        </w:rPr>
      </w:pPr>
      <w:r w:rsidRPr="00AF3EE2">
        <w:rPr>
          <w:rFonts w:ascii="Times New Roman" w:hAnsi="Times New Roman"/>
          <w:b/>
          <w:iCs/>
          <w:color w:val="000000" w:themeColor="text1"/>
          <w:sz w:val="24"/>
          <w:szCs w:val="24"/>
        </w:rPr>
        <w:t>1 post</w:t>
      </w:r>
      <w:r>
        <w:rPr>
          <w:rFonts w:ascii="Times New Roman" w:hAnsi="Times New Roman"/>
          <w:b/>
          <w:iCs/>
          <w:color w:val="000000" w:themeColor="text1"/>
          <w:sz w:val="24"/>
          <w:szCs w:val="24"/>
        </w:rPr>
        <w:t xml:space="preserve"> de execuție</w:t>
      </w:r>
      <w:r w:rsidRPr="00AF3EE2">
        <w:rPr>
          <w:rFonts w:ascii="Times New Roman" w:hAnsi="Times New Roman"/>
          <w:b/>
          <w:iCs/>
          <w:color w:val="000000" w:themeColor="text1"/>
          <w:sz w:val="24"/>
          <w:szCs w:val="24"/>
        </w:rPr>
        <w:t xml:space="preserve">: </w:t>
      </w:r>
      <w:r w:rsidRPr="00AF3EE2">
        <w:rPr>
          <w:rFonts w:ascii="Times New Roman" w:hAnsi="Times New Roman"/>
          <w:b/>
          <w:bCs/>
          <w:color w:val="000000" w:themeColor="text1"/>
          <w:sz w:val="24"/>
          <w:szCs w:val="24"/>
        </w:rPr>
        <w:t>Inspector de specialitate, gradul I</w:t>
      </w:r>
      <w:r>
        <w:rPr>
          <w:rFonts w:ascii="Times New Roman" w:hAnsi="Times New Roman"/>
          <w:b/>
          <w:bCs/>
          <w:color w:val="000000" w:themeColor="text1"/>
          <w:sz w:val="24"/>
          <w:szCs w:val="24"/>
        </w:rPr>
        <w:t>I</w:t>
      </w:r>
      <w:r w:rsidRPr="00AF3EE2">
        <w:rPr>
          <w:rFonts w:ascii="Times New Roman" w:hAnsi="Times New Roman"/>
          <w:b/>
          <w:color w:val="000000" w:themeColor="text1"/>
          <w:sz w:val="24"/>
          <w:szCs w:val="24"/>
        </w:rPr>
        <w:t xml:space="preserve"> </w:t>
      </w:r>
      <w:r w:rsidRPr="008C03A3">
        <w:rPr>
          <w:rFonts w:ascii="Times New Roman" w:hAnsi="Times New Roman"/>
          <w:b/>
          <w:sz w:val="24"/>
          <w:szCs w:val="24"/>
        </w:rPr>
        <w:t xml:space="preserve">– </w:t>
      </w:r>
      <w:r>
        <w:rPr>
          <w:rFonts w:ascii="Times New Roman" w:hAnsi="Times New Roman"/>
          <w:b/>
          <w:sz w:val="24"/>
          <w:szCs w:val="24"/>
        </w:rPr>
        <w:t>Biroul Notificări</w:t>
      </w:r>
      <w:r w:rsidRPr="008C03A3">
        <w:rPr>
          <w:rFonts w:ascii="Times New Roman" w:hAnsi="Times New Roman"/>
          <w:b/>
          <w:sz w:val="24"/>
          <w:szCs w:val="24"/>
        </w:rPr>
        <w:t xml:space="preserve"> - </w:t>
      </w:r>
      <w:r w:rsidRPr="00C11A0D">
        <w:rPr>
          <w:rFonts w:ascii="Times New Roman" w:hAnsi="Times New Roman"/>
          <w:sz w:val="24"/>
          <w:szCs w:val="24"/>
        </w:rPr>
        <w:t>Serviciul Managementul Programelor de Consolidare</w:t>
      </w:r>
      <w:r w:rsidRPr="008C03A3">
        <w:rPr>
          <w:rFonts w:ascii="Times New Roman" w:eastAsia="Yu Gothic" w:hAnsi="Times New Roman"/>
          <w:bCs/>
          <w:sz w:val="24"/>
          <w:szCs w:val="24"/>
        </w:rPr>
        <w:t>, perioadă nedeterminată, cu durata norm</w:t>
      </w:r>
      <w:r w:rsidRPr="008C03A3">
        <w:rPr>
          <w:rFonts w:ascii="Times New Roman" w:hAnsi="Times New Roman"/>
          <w:sz w:val="24"/>
          <w:szCs w:val="24"/>
        </w:rPr>
        <w:t xml:space="preserve">ală a timpului </w:t>
      </w:r>
      <w:r w:rsidRPr="00B35FF9">
        <w:rPr>
          <w:rFonts w:ascii="Times New Roman" w:hAnsi="Times New Roman"/>
          <w:color w:val="000000" w:themeColor="text1"/>
          <w:sz w:val="24"/>
          <w:szCs w:val="24"/>
        </w:rPr>
        <w:t>de muncă de 8 ore/zi, respectiv 40 de ore pe săptămână,</w:t>
      </w:r>
      <w:r w:rsidRPr="00B35FF9">
        <w:rPr>
          <w:rFonts w:ascii="Times New Roman" w:hAnsi="Times New Roman"/>
          <w:sz w:val="24"/>
          <w:szCs w:val="24"/>
        </w:rPr>
        <w:t xml:space="preserve"> de luni până vineri - 08:00–16:00</w:t>
      </w:r>
    </w:p>
    <w:p w14:paraId="4BE3A769" w14:textId="77777777" w:rsidR="00DE2631" w:rsidRPr="003E3E5F" w:rsidRDefault="00DE2631" w:rsidP="00DE2631">
      <w:pPr>
        <w:suppressAutoHyphens w:val="0"/>
        <w:autoSpaceDN/>
        <w:spacing w:after="0" w:line="240" w:lineRule="auto"/>
        <w:jc w:val="both"/>
        <w:textAlignment w:val="auto"/>
        <w:rPr>
          <w:rFonts w:ascii="Times New Roman" w:hAnsi="Times New Roman"/>
          <w:color w:val="000000" w:themeColor="text1"/>
          <w:sz w:val="24"/>
          <w:szCs w:val="24"/>
        </w:rPr>
      </w:pPr>
    </w:p>
    <w:p w14:paraId="12F19EF0" w14:textId="145F5283" w:rsidR="006C7488" w:rsidRPr="008F49D9" w:rsidRDefault="008F49D9" w:rsidP="00BD7B64">
      <w:pPr>
        <w:spacing w:after="0" w:line="240" w:lineRule="auto"/>
        <w:jc w:val="center"/>
        <w:rPr>
          <w:rFonts w:ascii="Times New Roman" w:hAnsi="Times New Roman"/>
          <w:b/>
          <w:iCs/>
          <w:color w:val="000000" w:themeColor="text1"/>
          <w:sz w:val="24"/>
          <w:szCs w:val="24"/>
        </w:rPr>
      </w:pPr>
      <w:r w:rsidRPr="008F49D9">
        <w:rPr>
          <w:rFonts w:ascii="Times New Roman" w:hAnsi="Times New Roman"/>
          <w:b/>
          <w:iCs/>
          <w:color w:val="000000" w:themeColor="text1"/>
          <w:sz w:val="24"/>
          <w:szCs w:val="24"/>
        </w:rPr>
        <w:t>CALENDARUL DE DESFĂȘURARE A CONCURSULUI</w:t>
      </w:r>
    </w:p>
    <w:p w14:paraId="3276CC3C" w14:textId="77777777" w:rsidR="00610DE6" w:rsidRDefault="00610DE6" w:rsidP="00610DE6">
      <w:pPr>
        <w:spacing w:after="0" w:line="240" w:lineRule="auto"/>
        <w:ind w:left="810"/>
        <w:rPr>
          <w:rFonts w:ascii="Times New Roman" w:hAnsi="Times New Roman"/>
          <w:b/>
          <w:sz w:val="24"/>
          <w:szCs w:val="24"/>
        </w:rPr>
      </w:pPr>
    </w:p>
    <w:tbl>
      <w:tblPr>
        <w:tblStyle w:val="Tabelgril"/>
        <w:tblW w:w="0" w:type="auto"/>
        <w:tblInd w:w="810" w:type="dxa"/>
        <w:tblLook w:val="04A0" w:firstRow="1" w:lastRow="0" w:firstColumn="1" w:lastColumn="0" w:noHBand="0" w:noVBand="1"/>
      </w:tblPr>
      <w:tblGrid>
        <w:gridCol w:w="3296"/>
        <w:gridCol w:w="5501"/>
      </w:tblGrid>
      <w:tr w:rsidR="00610DE6" w14:paraId="556DE6C1"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1285E601" w14:textId="77777777" w:rsidR="00610DE6" w:rsidRDefault="00610DE6" w:rsidP="00D97912">
            <w:pPr>
              <w:spacing w:after="0" w:line="240" w:lineRule="auto"/>
              <w:rPr>
                <w:rFonts w:ascii="Times New Roman" w:hAnsi="Times New Roman"/>
                <w:b/>
                <w:color w:val="000000"/>
                <w:sz w:val="24"/>
                <w:szCs w:val="24"/>
              </w:rPr>
            </w:pPr>
            <w:r>
              <w:rPr>
                <w:rFonts w:ascii="Times New Roman" w:hAnsi="Times New Roman"/>
                <w:b/>
                <w:color w:val="000000"/>
                <w:sz w:val="24"/>
                <w:szCs w:val="24"/>
              </w:rPr>
              <w:t>Etapa de concurs</w:t>
            </w:r>
          </w:p>
        </w:tc>
        <w:tc>
          <w:tcPr>
            <w:tcW w:w="5501" w:type="dxa"/>
            <w:tcBorders>
              <w:top w:val="single" w:sz="4" w:space="0" w:color="auto"/>
              <w:left w:val="single" w:sz="4" w:space="0" w:color="auto"/>
              <w:bottom w:val="single" w:sz="4" w:space="0" w:color="auto"/>
              <w:right w:val="single" w:sz="4" w:space="0" w:color="auto"/>
            </w:tcBorders>
            <w:hideMark/>
          </w:tcPr>
          <w:p w14:paraId="35D55D6D" w14:textId="77777777" w:rsidR="00610DE6" w:rsidRDefault="00610DE6" w:rsidP="00D97912">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Data, ora și locul </w:t>
            </w:r>
          </w:p>
        </w:tc>
      </w:tr>
      <w:tr w:rsidR="00610DE6" w14:paraId="2A0CE0D4"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743A50E1"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themeColor="text1"/>
                <w:sz w:val="24"/>
                <w:szCs w:val="24"/>
                <w:lang w:val="fr-FR"/>
              </w:rPr>
              <w:t>Afișarea anunțului</w:t>
            </w:r>
          </w:p>
        </w:tc>
        <w:tc>
          <w:tcPr>
            <w:tcW w:w="5501" w:type="dxa"/>
            <w:tcBorders>
              <w:top w:val="single" w:sz="4" w:space="0" w:color="auto"/>
              <w:left w:val="single" w:sz="4" w:space="0" w:color="auto"/>
              <w:bottom w:val="single" w:sz="4" w:space="0" w:color="auto"/>
              <w:right w:val="single" w:sz="4" w:space="0" w:color="auto"/>
            </w:tcBorders>
            <w:hideMark/>
          </w:tcPr>
          <w:p w14:paraId="7C3DAE9D" w14:textId="2A764E85" w:rsidR="00610DE6" w:rsidRPr="00401AA7" w:rsidRDefault="007E450C" w:rsidP="00D97912">
            <w:pPr>
              <w:spacing w:after="0" w:line="240" w:lineRule="auto"/>
              <w:rPr>
                <w:rFonts w:ascii="Times New Roman" w:hAnsi="Times New Roman"/>
                <w:bCs/>
                <w:sz w:val="24"/>
                <w:szCs w:val="24"/>
                <w:lang w:val="fr-FR"/>
              </w:rPr>
            </w:pPr>
            <w:r w:rsidRPr="00401AA7">
              <w:rPr>
                <w:rFonts w:ascii="Times New Roman" w:hAnsi="Times New Roman"/>
                <w:bCs/>
                <w:sz w:val="24"/>
                <w:szCs w:val="24"/>
                <w:lang w:val="fr-FR"/>
              </w:rPr>
              <w:t>27</w:t>
            </w:r>
            <w:r w:rsidR="00610DE6" w:rsidRPr="00401AA7">
              <w:rPr>
                <w:rFonts w:ascii="Times New Roman" w:hAnsi="Times New Roman"/>
                <w:bCs/>
                <w:sz w:val="24"/>
                <w:szCs w:val="24"/>
                <w:lang w:val="fr-FR"/>
              </w:rPr>
              <w:t xml:space="preserve">.05.2024, </w:t>
            </w:r>
          </w:p>
          <w:p w14:paraId="6560A602"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t xml:space="preserve">sediul </w:t>
            </w:r>
            <w:r w:rsidRPr="00401AA7">
              <w:rPr>
                <w:rFonts w:ascii="Times New Roman" w:hAnsi="Times New Roman"/>
                <w:bCs/>
                <w:color w:val="000000"/>
                <w:sz w:val="24"/>
                <w:szCs w:val="24"/>
                <w:lang w:val="fr-FR"/>
              </w:rPr>
              <w:t xml:space="preserve">AMCCRS, </w:t>
            </w:r>
          </w:p>
          <w:p w14:paraId="47CD86FF"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color w:val="000000"/>
                <w:sz w:val="24"/>
                <w:szCs w:val="24"/>
                <w:lang w:val="fr-FR"/>
              </w:rPr>
              <w:t>pagina de internet</w:t>
            </w:r>
            <w:r w:rsidRPr="00401AA7">
              <w:rPr>
                <w:rFonts w:ascii="Times New Roman" w:hAnsi="Times New Roman"/>
                <w:bCs/>
                <w:color w:val="000000"/>
                <w:sz w:val="24"/>
                <w:szCs w:val="24"/>
              </w:rPr>
              <w:t>:</w:t>
            </w:r>
            <w:r w:rsidRPr="00401AA7">
              <w:rPr>
                <w:rFonts w:ascii="Times New Roman" w:hAnsi="Times New Roman"/>
                <w:bCs/>
                <w:color w:val="000000"/>
                <w:sz w:val="24"/>
                <w:szCs w:val="24"/>
                <w:lang w:val="fr-FR"/>
              </w:rPr>
              <w:t xml:space="preserve"> </w:t>
            </w:r>
            <w:hyperlink r:id="rId7" w:history="1">
              <w:r w:rsidRPr="00401AA7">
                <w:rPr>
                  <w:rStyle w:val="Hyperlink"/>
                  <w:rFonts w:ascii="Times New Roman" w:hAnsi="Times New Roman"/>
                  <w:sz w:val="24"/>
                  <w:szCs w:val="24"/>
                </w:rPr>
                <w:t>https://amccrs-pmb.ro/2022/06/organizare-concursuri/</w:t>
              </w:r>
            </w:hyperlink>
            <w:r w:rsidRPr="00401AA7">
              <w:rPr>
                <w:rFonts w:ascii="Times New Roman" w:hAnsi="Times New Roman"/>
                <w:bCs/>
                <w:color w:val="000000"/>
                <w:sz w:val="24"/>
                <w:szCs w:val="24"/>
                <w:lang w:val="fr-FR"/>
              </w:rPr>
              <w:t xml:space="preserve">, </w:t>
            </w:r>
          </w:p>
          <w:p w14:paraId="32C0D089" w14:textId="77777777" w:rsidR="00610DE6" w:rsidRPr="00401AA7" w:rsidRDefault="00610DE6" w:rsidP="00D97912">
            <w:pPr>
              <w:spacing w:after="0" w:line="240" w:lineRule="auto"/>
              <w:rPr>
                <w:rFonts w:ascii="Times New Roman" w:hAnsi="Times New Roman"/>
                <w:b/>
                <w:color w:val="000000"/>
                <w:sz w:val="24"/>
                <w:szCs w:val="24"/>
              </w:rPr>
            </w:pPr>
            <w:r w:rsidRPr="00401AA7">
              <w:rPr>
                <w:rFonts w:ascii="Times New Roman" w:hAnsi="Times New Roman"/>
                <w:bCs/>
                <w:color w:val="000000"/>
                <w:sz w:val="24"/>
                <w:szCs w:val="24"/>
                <w:lang w:val="fr-FR"/>
              </w:rPr>
              <w:t>portalul</w:t>
            </w:r>
            <w:r w:rsidRPr="00401AA7">
              <w:rPr>
                <w:rFonts w:ascii="Times New Roman" w:hAnsi="Times New Roman"/>
                <w:bCs/>
                <w:color w:val="000000"/>
                <w:sz w:val="24"/>
                <w:szCs w:val="24"/>
              </w:rPr>
              <w:t>:</w:t>
            </w:r>
            <w:r w:rsidRPr="00401AA7">
              <w:rPr>
                <w:rFonts w:ascii="Times New Roman" w:hAnsi="Times New Roman"/>
                <w:bCs/>
                <w:color w:val="000000"/>
                <w:sz w:val="24"/>
                <w:szCs w:val="24"/>
                <w:lang w:val="fr-FR"/>
              </w:rPr>
              <w:t xml:space="preserve"> posturi.gov.ro</w:t>
            </w:r>
          </w:p>
        </w:tc>
      </w:tr>
      <w:tr w:rsidR="00610DE6" w14:paraId="7EDEE066"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4B19DC50"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Depunerea dosarului de înscriere</w:t>
            </w:r>
          </w:p>
        </w:tc>
        <w:tc>
          <w:tcPr>
            <w:tcW w:w="5501" w:type="dxa"/>
            <w:tcBorders>
              <w:top w:val="single" w:sz="4" w:space="0" w:color="auto"/>
              <w:left w:val="single" w:sz="4" w:space="0" w:color="auto"/>
              <w:bottom w:val="single" w:sz="4" w:space="0" w:color="auto"/>
              <w:right w:val="single" w:sz="4" w:space="0" w:color="auto"/>
            </w:tcBorders>
            <w:hideMark/>
          </w:tcPr>
          <w:p w14:paraId="3A25C4DA" w14:textId="09C8D67A" w:rsidR="00610DE6" w:rsidRPr="00401AA7" w:rsidRDefault="007E450C" w:rsidP="00D97912">
            <w:pPr>
              <w:spacing w:after="0" w:line="240" w:lineRule="auto"/>
              <w:rPr>
                <w:rFonts w:ascii="Times New Roman" w:hAnsi="Times New Roman"/>
                <w:bCs/>
                <w:sz w:val="24"/>
                <w:szCs w:val="24"/>
                <w:lang w:val="fr-FR"/>
              </w:rPr>
            </w:pPr>
            <w:r w:rsidRPr="00401AA7">
              <w:rPr>
                <w:rFonts w:ascii="Times New Roman" w:hAnsi="Times New Roman"/>
                <w:bCs/>
                <w:sz w:val="24"/>
                <w:szCs w:val="24"/>
                <w:lang w:val="fr-FR"/>
              </w:rPr>
              <w:t>27</w:t>
            </w:r>
            <w:r w:rsidR="00610DE6" w:rsidRPr="00401AA7">
              <w:rPr>
                <w:rFonts w:ascii="Times New Roman" w:hAnsi="Times New Roman"/>
                <w:bCs/>
                <w:sz w:val="24"/>
                <w:szCs w:val="24"/>
                <w:lang w:val="fr-FR"/>
              </w:rPr>
              <w:t xml:space="preserve">.05.2024 – </w:t>
            </w:r>
            <w:r w:rsidRPr="00401AA7">
              <w:rPr>
                <w:rFonts w:ascii="Times New Roman" w:hAnsi="Times New Roman"/>
                <w:bCs/>
                <w:sz w:val="24"/>
                <w:szCs w:val="24"/>
                <w:lang w:val="fr-FR"/>
              </w:rPr>
              <w:t>07</w:t>
            </w:r>
            <w:r w:rsidR="00610DE6" w:rsidRPr="00401AA7">
              <w:rPr>
                <w:rFonts w:ascii="Times New Roman" w:hAnsi="Times New Roman"/>
                <w:bCs/>
                <w:sz w:val="24"/>
                <w:szCs w:val="24"/>
                <w:lang w:val="fr-FR"/>
              </w:rPr>
              <w:t>.0</w:t>
            </w:r>
            <w:r w:rsidRPr="00401AA7">
              <w:rPr>
                <w:rFonts w:ascii="Times New Roman" w:hAnsi="Times New Roman"/>
                <w:bCs/>
                <w:sz w:val="24"/>
                <w:szCs w:val="24"/>
                <w:lang w:val="fr-FR"/>
              </w:rPr>
              <w:t>6</w:t>
            </w:r>
            <w:r w:rsidR="00610DE6" w:rsidRPr="00401AA7">
              <w:rPr>
                <w:rFonts w:ascii="Times New Roman" w:hAnsi="Times New Roman"/>
                <w:bCs/>
                <w:sz w:val="24"/>
                <w:szCs w:val="24"/>
                <w:lang w:val="fr-FR"/>
              </w:rPr>
              <w:t>.2024</w:t>
            </w:r>
          </w:p>
          <w:p w14:paraId="55FDA63A" w14:textId="39370B86" w:rsidR="00610DE6" w:rsidRPr="00401AA7" w:rsidRDefault="00610DE6" w:rsidP="00D97912">
            <w:pPr>
              <w:spacing w:after="0" w:line="240" w:lineRule="auto"/>
              <w:rPr>
                <w:rFonts w:ascii="Times New Roman" w:hAnsi="Times New Roman"/>
                <w:bCs/>
                <w:color w:val="000000"/>
                <w:sz w:val="24"/>
                <w:szCs w:val="24"/>
                <w:vertAlign w:val="superscript"/>
              </w:rPr>
            </w:pPr>
            <w:r w:rsidRPr="00401AA7">
              <w:rPr>
                <w:rFonts w:ascii="Times New Roman" w:hAnsi="Times New Roman"/>
                <w:bCs/>
                <w:color w:val="000000" w:themeColor="text1"/>
                <w:sz w:val="24"/>
                <w:szCs w:val="24"/>
                <w:lang w:val="fr-FR"/>
              </w:rPr>
              <w:t xml:space="preserve">Luni – vineri - în intervalul </w:t>
            </w:r>
            <w:r w:rsidRPr="00401AA7">
              <w:rPr>
                <w:rFonts w:ascii="Times New Roman" w:hAnsi="Times New Roman"/>
                <w:bCs/>
                <w:color w:val="000000"/>
                <w:sz w:val="24"/>
                <w:szCs w:val="24"/>
                <w:lang w:val="fr-FR"/>
              </w:rPr>
              <w:t>orar 0</w:t>
            </w:r>
            <w:r w:rsidR="007E450C" w:rsidRPr="00401AA7">
              <w:rPr>
                <w:rFonts w:ascii="Times New Roman" w:hAnsi="Times New Roman"/>
                <w:bCs/>
                <w:color w:val="000000"/>
                <w:sz w:val="24"/>
                <w:szCs w:val="24"/>
                <w:lang w:val="fr-FR"/>
              </w:rPr>
              <w:t>8</w:t>
            </w:r>
            <w:r w:rsidR="007E450C" w:rsidRPr="00401AA7">
              <w:rPr>
                <w:rFonts w:ascii="Times New Roman" w:hAnsi="Times New Roman"/>
                <w:bCs/>
                <w:color w:val="000000"/>
                <w:sz w:val="24"/>
                <w:szCs w:val="24"/>
                <w:vertAlign w:val="superscript"/>
                <w:lang w:val="fr-FR"/>
              </w:rPr>
              <w:t>0</w:t>
            </w:r>
            <w:r w:rsidRPr="00401AA7">
              <w:rPr>
                <w:rFonts w:ascii="Times New Roman" w:hAnsi="Times New Roman"/>
                <w:bCs/>
                <w:color w:val="000000"/>
                <w:sz w:val="24"/>
                <w:szCs w:val="24"/>
                <w:vertAlign w:val="superscript"/>
                <w:lang w:val="fr-FR"/>
              </w:rPr>
              <w:t>0</w:t>
            </w:r>
            <w:r w:rsidRPr="00401AA7">
              <w:rPr>
                <w:rFonts w:ascii="Times New Roman" w:hAnsi="Times New Roman"/>
                <w:bCs/>
                <w:color w:val="000000"/>
                <w:sz w:val="24"/>
                <w:szCs w:val="24"/>
                <w:lang w:val="fr-FR"/>
              </w:rPr>
              <w:t xml:space="preserve"> – 1</w:t>
            </w:r>
            <w:r w:rsidR="007E450C" w:rsidRPr="00401AA7">
              <w:rPr>
                <w:rFonts w:ascii="Times New Roman" w:hAnsi="Times New Roman"/>
                <w:bCs/>
                <w:color w:val="000000"/>
                <w:sz w:val="24"/>
                <w:szCs w:val="24"/>
                <w:lang w:val="fr-FR"/>
              </w:rPr>
              <w:t>6</w:t>
            </w:r>
            <w:r w:rsidR="007E450C" w:rsidRPr="00401AA7">
              <w:rPr>
                <w:rFonts w:ascii="Times New Roman" w:hAnsi="Times New Roman"/>
                <w:bCs/>
                <w:color w:val="000000"/>
                <w:sz w:val="24"/>
                <w:szCs w:val="24"/>
                <w:vertAlign w:val="superscript"/>
                <w:lang w:val="fr-FR"/>
              </w:rPr>
              <w:t>0</w:t>
            </w:r>
            <w:r w:rsidRPr="00401AA7">
              <w:rPr>
                <w:rFonts w:ascii="Times New Roman" w:hAnsi="Times New Roman"/>
                <w:bCs/>
                <w:color w:val="000000"/>
                <w:sz w:val="24"/>
                <w:szCs w:val="24"/>
                <w:vertAlign w:val="superscript"/>
                <w:lang w:val="fr-FR"/>
              </w:rPr>
              <w:t>0</w:t>
            </w:r>
          </w:p>
        </w:tc>
      </w:tr>
      <w:tr w:rsidR="00610DE6" w14:paraId="67DD942B"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4753A762"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Data limită de depunere a dosarelor</w:t>
            </w:r>
          </w:p>
        </w:tc>
        <w:tc>
          <w:tcPr>
            <w:tcW w:w="5501" w:type="dxa"/>
            <w:tcBorders>
              <w:top w:val="single" w:sz="4" w:space="0" w:color="auto"/>
              <w:left w:val="single" w:sz="4" w:space="0" w:color="auto"/>
              <w:bottom w:val="single" w:sz="4" w:space="0" w:color="auto"/>
              <w:right w:val="single" w:sz="4" w:space="0" w:color="auto"/>
            </w:tcBorders>
            <w:hideMark/>
          </w:tcPr>
          <w:p w14:paraId="6F493E07" w14:textId="4F1176B5" w:rsidR="00610DE6" w:rsidRPr="00401AA7" w:rsidRDefault="007E450C" w:rsidP="00D97912">
            <w:pPr>
              <w:spacing w:after="0" w:line="240" w:lineRule="auto"/>
              <w:rPr>
                <w:rFonts w:ascii="Times New Roman" w:hAnsi="Times New Roman"/>
                <w:bCs/>
                <w:color w:val="000000"/>
                <w:sz w:val="24"/>
                <w:szCs w:val="24"/>
              </w:rPr>
            </w:pPr>
            <w:r w:rsidRPr="00401AA7">
              <w:rPr>
                <w:rFonts w:ascii="Times New Roman" w:hAnsi="Times New Roman"/>
                <w:bCs/>
                <w:sz w:val="24"/>
                <w:szCs w:val="24"/>
                <w:lang w:val="fr-FR"/>
              </w:rPr>
              <w:t>07</w:t>
            </w:r>
            <w:r w:rsidR="00610DE6" w:rsidRPr="00401AA7">
              <w:rPr>
                <w:rFonts w:ascii="Times New Roman" w:hAnsi="Times New Roman"/>
                <w:bCs/>
                <w:sz w:val="24"/>
                <w:szCs w:val="24"/>
                <w:lang w:val="fr-FR"/>
              </w:rPr>
              <w:t>.0</w:t>
            </w:r>
            <w:r w:rsidRPr="00401AA7">
              <w:rPr>
                <w:rFonts w:ascii="Times New Roman" w:hAnsi="Times New Roman"/>
                <w:bCs/>
                <w:sz w:val="24"/>
                <w:szCs w:val="24"/>
                <w:lang w:val="fr-FR"/>
              </w:rPr>
              <w:t>6</w:t>
            </w:r>
            <w:r w:rsidR="00610DE6" w:rsidRPr="00401AA7">
              <w:rPr>
                <w:rFonts w:ascii="Times New Roman" w:hAnsi="Times New Roman"/>
                <w:bCs/>
                <w:sz w:val="24"/>
                <w:szCs w:val="24"/>
                <w:lang w:val="fr-FR"/>
              </w:rPr>
              <w:t xml:space="preserve">.2024, </w:t>
            </w:r>
            <w:r w:rsidR="00610DE6" w:rsidRPr="00401AA7">
              <w:rPr>
                <w:rFonts w:ascii="Times New Roman" w:hAnsi="Times New Roman"/>
                <w:bCs/>
                <w:color w:val="000000"/>
                <w:sz w:val="24"/>
                <w:szCs w:val="24"/>
                <w:lang w:val="fr-FR"/>
              </w:rPr>
              <w:t xml:space="preserve">ora </w:t>
            </w:r>
            <w:r w:rsidR="00846CB3" w:rsidRPr="00401AA7">
              <w:rPr>
                <w:rFonts w:ascii="Times New Roman" w:hAnsi="Times New Roman"/>
                <w:bCs/>
                <w:color w:val="000000"/>
                <w:sz w:val="24"/>
                <w:szCs w:val="24"/>
                <w:lang w:val="fr-FR"/>
              </w:rPr>
              <w:t>16</w:t>
            </w:r>
            <w:r w:rsidR="00846CB3" w:rsidRPr="00401AA7">
              <w:rPr>
                <w:rFonts w:ascii="Times New Roman" w:hAnsi="Times New Roman"/>
                <w:bCs/>
                <w:color w:val="000000"/>
                <w:sz w:val="24"/>
                <w:szCs w:val="24"/>
                <w:vertAlign w:val="superscript"/>
                <w:lang w:val="fr-FR"/>
              </w:rPr>
              <w:t>00</w:t>
            </w:r>
          </w:p>
        </w:tc>
      </w:tr>
      <w:tr w:rsidR="00610DE6" w14:paraId="7ACA18F6"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A8A18C0" w14:textId="77777777" w:rsidR="00610DE6" w:rsidRDefault="00610DE6" w:rsidP="00D97912">
            <w:pPr>
              <w:spacing w:after="0" w:line="240" w:lineRule="auto"/>
              <w:rPr>
                <w:rFonts w:ascii="Times New Roman" w:hAnsi="Times New Roman"/>
                <w:b/>
                <w:color w:val="000000"/>
                <w:sz w:val="24"/>
                <w:szCs w:val="24"/>
              </w:rPr>
            </w:pPr>
            <w:r>
              <w:rPr>
                <w:rFonts w:ascii="Times New Roman" w:hAnsi="Times New Roman"/>
                <w:b/>
                <w:color w:val="000000"/>
                <w:sz w:val="24"/>
                <w:szCs w:val="24"/>
              </w:rPr>
              <w:t>1. Selecția dosarelor de înscriere</w:t>
            </w:r>
          </w:p>
        </w:tc>
        <w:tc>
          <w:tcPr>
            <w:tcW w:w="5501" w:type="dxa"/>
            <w:tcBorders>
              <w:top w:val="single" w:sz="4" w:space="0" w:color="auto"/>
              <w:left w:val="single" w:sz="4" w:space="0" w:color="auto"/>
              <w:bottom w:val="single" w:sz="4" w:space="0" w:color="auto"/>
              <w:right w:val="single" w:sz="4" w:space="0" w:color="auto"/>
            </w:tcBorders>
            <w:hideMark/>
          </w:tcPr>
          <w:p w14:paraId="5EE46380" w14:textId="2170C5D2" w:rsidR="00610DE6" w:rsidRPr="00401AA7" w:rsidRDefault="00780F5D" w:rsidP="00D97912">
            <w:pPr>
              <w:spacing w:after="0" w:line="240" w:lineRule="auto"/>
              <w:rPr>
                <w:rFonts w:ascii="Times New Roman" w:hAnsi="Times New Roman"/>
                <w:bCs/>
                <w:color w:val="FF0000"/>
                <w:sz w:val="24"/>
                <w:szCs w:val="24"/>
                <w:lang w:val="fr-FR"/>
              </w:rPr>
            </w:pPr>
            <w:r w:rsidRPr="00401AA7">
              <w:rPr>
                <w:rFonts w:ascii="Times New Roman" w:hAnsi="Times New Roman"/>
                <w:bCs/>
                <w:sz w:val="24"/>
                <w:szCs w:val="24"/>
                <w:lang w:val="fr-FR"/>
              </w:rPr>
              <w:t>10</w:t>
            </w:r>
            <w:r w:rsidR="00610DE6" w:rsidRPr="00401AA7">
              <w:rPr>
                <w:rFonts w:ascii="Times New Roman" w:hAnsi="Times New Roman"/>
                <w:bCs/>
                <w:sz w:val="24"/>
                <w:szCs w:val="24"/>
                <w:lang w:val="fr-FR"/>
              </w:rPr>
              <w:t>.0</w:t>
            </w:r>
            <w:r w:rsidRPr="00401AA7">
              <w:rPr>
                <w:rFonts w:ascii="Times New Roman" w:hAnsi="Times New Roman"/>
                <w:bCs/>
                <w:sz w:val="24"/>
                <w:szCs w:val="24"/>
                <w:lang w:val="fr-FR"/>
              </w:rPr>
              <w:t>6</w:t>
            </w:r>
            <w:r w:rsidR="00610DE6" w:rsidRPr="00401AA7">
              <w:rPr>
                <w:rFonts w:ascii="Times New Roman" w:hAnsi="Times New Roman"/>
                <w:bCs/>
                <w:sz w:val="24"/>
                <w:szCs w:val="24"/>
                <w:lang w:val="fr-FR"/>
              </w:rPr>
              <w:t xml:space="preserve">.2024 – </w:t>
            </w:r>
            <w:r w:rsidRPr="00401AA7">
              <w:rPr>
                <w:rFonts w:ascii="Times New Roman" w:hAnsi="Times New Roman"/>
                <w:bCs/>
                <w:sz w:val="24"/>
                <w:szCs w:val="24"/>
                <w:lang w:val="fr-FR"/>
              </w:rPr>
              <w:t>11</w:t>
            </w:r>
            <w:r w:rsidR="00610DE6" w:rsidRPr="00401AA7">
              <w:rPr>
                <w:rFonts w:ascii="Times New Roman" w:hAnsi="Times New Roman"/>
                <w:bCs/>
                <w:sz w:val="24"/>
                <w:szCs w:val="24"/>
                <w:lang w:val="fr-FR"/>
              </w:rPr>
              <w:t>.0</w:t>
            </w:r>
            <w:r w:rsidRPr="00401AA7">
              <w:rPr>
                <w:rFonts w:ascii="Times New Roman" w:hAnsi="Times New Roman"/>
                <w:bCs/>
                <w:sz w:val="24"/>
                <w:szCs w:val="24"/>
                <w:lang w:val="fr-FR"/>
              </w:rPr>
              <w:t>6</w:t>
            </w:r>
            <w:r w:rsidR="00610DE6" w:rsidRPr="00401AA7">
              <w:rPr>
                <w:rFonts w:ascii="Times New Roman" w:hAnsi="Times New Roman"/>
                <w:bCs/>
                <w:sz w:val="24"/>
                <w:szCs w:val="24"/>
                <w:lang w:val="fr-FR"/>
              </w:rPr>
              <w:t>.2024</w:t>
            </w:r>
          </w:p>
        </w:tc>
      </w:tr>
      <w:tr w:rsidR="00610DE6" w14:paraId="3EA09EA0"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62C920C"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Afișarea rezultatelor selecției dosarelor</w:t>
            </w:r>
          </w:p>
        </w:tc>
        <w:tc>
          <w:tcPr>
            <w:tcW w:w="5501" w:type="dxa"/>
            <w:tcBorders>
              <w:top w:val="single" w:sz="4" w:space="0" w:color="auto"/>
              <w:left w:val="single" w:sz="4" w:space="0" w:color="auto"/>
              <w:bottom w:val="single" w:sz="4" w:space="0" w:color="auto"/>
              <w:right w:val="single" w:sz="4" w:space="0" w:color="auto"/>
            </w:tcBorders>
            <w:hideMark/>
          </w:tcPr>
          <w:p w14:paraId="66EBB9CA" w14:textId="6F69BAE3" w:rsidR="00610DE6" w:rsidRPr="00401AA7" w:rsidRDefault="00780F5D" w:rsidP="00D97912">
            <w:pPr>
              <w:spacing w:after="0" w:line="240" w:lineRule="auto"/>
              <w:rPr>
                <w:rFonts w:ascii="Times New Roman" w:hAnsi="Times New Roman"/>
                <w:bCs/>
                <w:color w:val="000000"/>
                <w:sz w:val="24"/>
                <w:szCs w:val="24"/>
              </w:rPr>
            </w:pPr>
            <w:r w:rsidRPr="00401AA7">
              <w:rPr>
                <w:rFonts w:ascii="Times New Roman" w:hAnsi="Times New Roman"/>
                <w:b/>
                <w:sz w:val="24"/>
                <w:szCs w:val="24"/>
                <w:lang w:val="fr-FR"/>
              </w:rPr>
              <w:t>12</w:t>
            </w:r>
            <w:r w:rsidR="00610DE6" w:rsidRPr="00401AA7">
              <w:rPr>
                <w:rFonts w:ascii="Times New Roman" w:hAnsi="Times New Roman"/>
                <w:b/>
                <w:sz w:val="24"/>
                <w:szCs w:val="24"/>
                <w:lang w:val="fr-FR"/>
              </w:rPr>
              <w:t>.0</w:t>
            </w:r>
            <w:r w:rsidRPr="00401AA7">
              <w:rPr>
                <w:rFonts w:ascii="Times New Roman" w:hAnsi="Times New Roman"/>
                <w:b/>
                <w:sz w:val="24"/>
                <w:szCs w:val="24"/>
                <w:lang w:val="fr-FR"/>
              </w:rPr>
              <w:t>6</w:t>
            </w:r>
            <w:r w:rsidR="00610DE6" w:rsidRPr="00401AA7">
              <w:rPr>
                <w:rFonts w:ascii="Times New Roman" w:hAnsi="Times New Roman"/>
                <w:b/>
                <w:sz w:val="24"/>
                <w:szCs w:val="24"/>
                <w:lang w:val="fr-FR"/>
              </w:rPr>
              <w:t>.2024</w:t>
            </w:r>
            <w:r w:rsidR="00610DE6" w:rsidRPr="00401AA7">
              <w:rPr>
                <w:rFonts w:ascii="Times New Roman" w:hAnsi="Times New Roman"/>
                <w:bCs/>
                <w:color w:val="000000"/>
                <w:sz w:val="24"/>
                <w:szCs w:val="24"/>
              </w:rPr>
              <w:t xml:space="preserve">, </w:t>
            </w:r>
          </w:p>
          <w:p w14:paraId="7C4355A4"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t xml:space="preserve">sediul </w:t>
            </w:r>
            <w:r w:rsidRPr="00401AA7">
              <w:rPr>
                <w:rFonts w:ascii="Times New Roman" w:hAnsi="Times New Roman"/>
                <w:bCs/>
                <w:color w:val="000000"/>
                <w:sz w:val="24"/>
                <w:szCs w:val="24"/>
                <w:lang w:val="fr-FR"/>
              </w:rPr>
              <w:t>AMCCRS,</w:t>
            </w:r>
          </w:p>
          <w:p w14:paraId="3E397DEC" w14:textId="77777777" w:rsidR="00610DE6" w:rsidRPr="00401AA7" w:rsidRDefault="00610DE6" w:rsidP="00D97912">
            <w:pPr>
              <w:spacing w:after="0" w:line="240" w:lineRule="auto"/>
              <w:rPr>
                <w:rFonts w:ascii="Times New Roman" w:hAnsi="Times New Roman"/>
                <w:bCs/>
                <w:color w:val="000000"/>
                <w:sz w:val="24"/>
                <w:szCs w:val="24"/>
              </w:rPr>
            </w:pPr>
            <w:r w:rsidRPr="00401AA7">
              <w:rPr>
                <w:rFonts w:ascii="Times New Roman" w:hAnsi="Times New Roman"/>
                <w:bCs/>
                <w:color w:val="000000"/>
                <w:sz w:val="24"/>
                <w:szCs w:val="24"/>
                <w:lang w:val="fr-FR"/>
              </w:rPr>
              <w:t>pagina de internet</w:t>
            </w:r>
            <w:r w:rsidRPr="00401AA7">
              <w:rPr>
                <w:rFonts w:ascii="Times New Roman" w:hAnsi="Times New Roman"/>
                <w:bCs/>
                <w:color w:val="000000"/>
                <w:sz w:val="24"/>
                <w:szCs w:val="24"/>
              </w:rPr>
              <w:t>:</w:t>
            </w:r>
            <w:r w:rsidRPr="00401AA7">
              <w:rPr>
                <w:rFonts w:ascii="Times New Roman" w:hAnsi="Times New Roman"/>
                <w:bCs/>
                <w:color w:val="000000"/>
                <w:sz w:val="24"/>
                <w:szCs w:val="24"/>
                <w:lang w:val="fr-FR"/>
              </w:rPr>
              <w:t xml:space="preserve"> </w:t>
            </w:r>
            <w:hyperlink r:id="rId8" w:history="1">
              <w:r w:rsidRPr="00401AA7">
                <w:rPr>
                  <w:rStyle w:val="Hyperlink"/>
                  <w:rFonts w:ascii="Times New Roman" w:hAnsi="Times New Roman"/>
                  <w:sz w:val="24"/>
                  <w:szCs w:val="24"/>
                </w:rPr>
                <w:t>https://amccrs-pmb.ro/2022/06/organizare-concursuri/</w:t>
              </w:r>
            </w:hyperlink>
          </w:p>
        </w:tc>
      </w:tr>
      <w:tr w:rsidR="00610DE6" w14:paraId="742C1132"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2F23C70"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Depunere contestații selecție dosare </w:t>
            </w:r>
          </w:p>
        </w:tc>
        <w:tc>
          <w:tcPr>
            <w:tcW w:w="5501" w:type="dxa"/>
            <w:tcBorders>
              <w:top w:val="single" w:sz="4" w:space="0" w:color="auto"/>
              <w:left w:val="single" w:sz="4" w:space="0" w:color="auto"/>
              <w:bottom w:val="single" w:sz="4" w:space="0" w:color="auto"/>
              <w:right w:val="single" w:sz="4" w:space="0" w:color="auto"/>
            </w:tcBorders>
            <w:hideMark/>
          </w:tcPr>
          <w:p w14:paraId="12056623" w14:textId="31A3E0F8" w:rsidR="00610DE6" w:rsidRPr="00401AA7" w:rsidRDefault="00780F5D"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13</w:t>
            </w:r>
            <w:r w:rsidR="00610DE6" w:rsidRPr="00401AA7">
              <w:rPr>
                <w:rFonts w:ascii="Times New Roman" w:hAnsi="Times New Roman"/>
                <w:bCs/>
                <w:sz w:val="24"/>
                <w:szCs w:val="24"/>
                <w:lang w:val="fr-FR"/>
              </w:rPr>
              <w:t>.0</w:t>
            </w:r>
            <w:r w:rsidR="006C594C" w:rsidRPr="00401AA7">
              <w:rPr>
                <w:rFonts w:ascii="Times New Roman" w:hAnsi="Times New Roman"/>
                <w:bCs/>
                <w:sz w:val="24"/>
                <w:szCs w:val="24"/>
                <w:lang w:val="fr-FR"/>
              </w:rPr>
              <w:t>6</w:t>
            </w:r>
            <w:r w:rsidR="00610DE6" w:rsidRPr="00401AA7">
              <w:rPr>
                <w:rFonts w:ascii="Times New Roman" w:hAnsi="Times New Roman"/>
                <w:bCs/>
                <w:sz w:val="24"/>
                <w:szCs w:val="24"/>
                <w:lang w:val="fr-FR"/>
              </w:rPr>
              <w:t>.2024</w:t>
            </w:r>
          </w:p>
        </w:tc>
      </w:tr>
      <w:tr w:rsidR="00610DE6" w14:paraId="0283C256"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599CAC1D"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selecție dosare</w:t>
            </w:r>
          </w:p>
        </w:tc>
        <w:tc>
          <w:tcPr>
            <w:tcW w:w="5501" w:type="dxa"/>
            <w:tcBorders>
              <w:top w:val="single" w:sz="4" w:space="0" w:color="auto"/>
              <w:left w:val="single" w:sz="4" w:space="0" w:color="auto"/>
              <w:bottom w:val="single" w:sz="4" w:space="0" w:color="auto"/>
              <w:right w:val="single" w:sz="4" w:space="0" w:color="auto"/>
            </w:tcBorders>
            <w:hideMark/>
          </w:tcPr>
          <w:p w14:paraId="6A83C59A" w14:textId="7E3A809B" w:rsidR="00610DE6" w:rsidRPr="00401AA7" w:rsidRDefault="00780F5D"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1</w:t>
            </w:r>
            <w:r w:rsidR="006C594C" w:rsidRPr="00401AA7">
              <w:rPr>
                <w:rFonts w:ascii="Times New Roman" w:hAnsi="Times New Roman"/>
                <w:bCs/>
                <w:sz w:val="24"/>
                <w:szCs w:val="24"/>
                <w:lang w:val="fr-FR"/>
              </w:rPr>
              <w:t>4</w:t>
            </w:r>
            <w:r w:rsidR="00610DE6" w:rsidRPr="00401AA7">
              <w:rPr>
                <w:rFonts w:ascii="Times New Roman" w:hAnsi="Times New Roman"/>
                <w:bCs/>
                <w:sz w:val="24"/>
                <w:szCs w:val="24"/>
                <w:lang w:val="fr-FR"/>
              </w:rPr>
              <w:t>.0</w:t>
            </w:r>
            <w:r w:rsidR="0095734A" w:rsidRPr="00401AA7">
              <w:rPr>
                <w:rFonts w:ascii="Times New Roman" w:hAnsi="Times New Roman"/>
                <w:bCs/>
                <w:sz w:val="24"/>
                <w:szCs w:val="24"/>
                <w:lang w:val="fr-FR"/>
              </w:rPr>
              <w:t>6</w:t>
            </w:r>
            <w:r w:rsidR="00610DE6" w:rsidRPr="00401AA7">
              <w:rPr>
                <w:rFonts w:ascii="Times New Roman" w:hAnsi="Times New Roman"/>
                <w:bCs/>
                <w:sz w:val="24"/>
                <w:szCs w:val="24"/>
                <w:lang w:val="fr-FR"/>
              </w:rPr>
              <w:t>.2024</w:t>
            </w:r>
            <w:r w:rsidR="00610DE6" w:rsidRPr="00401AA7">
              <w:rPr>
                <w:rFonts w:ascii="Times New Roman" w:hAnsi="Times New Roman"/>
                <w:bCs/>
                <w:sz w:val="24"/>
                <w:szCs w:val="24"/>
              </w:rPr>
              <w:t xml:space="preserve">, </w:t>
            </w:r>
          </w:p>
          <w:p w14:paraId="5C408274"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t xml:space="preserve">sediul </w:t>
            </w:r>
            <w:r w:rsidRPr="00401AA7">
              <w:rPr>
                <w:rFonts w:ascii="Times New Roman" w:hAnsi="Times New Roman"/>
                <w:bCs/>
                <w:color w:val="000000"/>
                <w:sz w:val="24"/>
                <w:szCs w:val="24"/>
                <w:lang w:val="fr-FR"/>
              </w:rPr>
              <w:t xml:space="preserve">AMCCRS, </w:t>
            </w:r>
          </w:p>
          <w:p w14:paraId="31D9905B" w14:textId="77777777" w:rsidR="00610DE6" w:rsidRPr="00401AA7" w:rsidRDefault="00610DE6" w:rsidP="00D97912">
            <w:pPr>
              <w:spacing w:after="0" w:line="240" w:lineRule="auto"/>
              <w:rPr>
                <w:rFonts w:ascii="Times New Roman" w:hAnsi="Times New Roman"/>
                <w:bCs/>
                <w:sz w:val="24"/>
                <w:szCs w:val="24"/>
              </w:rPr>
            </w:pPr>
            <w:r w:rsidRPr="00401AA7">
              <w:rPr>
                <w:rFonts w:ascii="Times New Roman" w:hAnsi="Times New Roman"/>
                <w:bCs/>
                <w:color w:val="000000"/>
                <w:sz w:val="24"/>
                <w:szCs w:val="24"/>
                <w:lang w:val="fr-FR"/>
              </w:rPr>
              <w:t>pagina de internet</w:t>
            </w:r>
            <w:r w:rsidRPr="00401AA7">
              <w:rPr>
                <w:rFonts w:ascii="Times New Roman" w:hAnsi="Times New Roman"/>
                <w:bCs/>
                <w:color w:val="000000"/>
                <w:sz w:val="24"/>
                <w:szCs w:val="24"/>
              </w:rPr>
              <w:t>:</w:t>
            </w:r>
            <w:r w:rsidRPr="00401AA7">
              <w:rPr>
                <w:rFonts w:ascii="Times New Roman" w:hAnsi="Times New Roman"/>
                <w:bCs/>
                <w:color w:val="000000"/>
                <w:sz w:val="24"/>
                <w:szCs w:val="24"/>
                <w:lang w:val="fr-FR"/>
              </w:rPr>
              <w:t xml:space="preserve"> </w:t>
            </w:r>
            <w:hyperlink r:id="rId9" w:history="1">
              <w:r w:rsidRPr="00401AA7">
                <w:rPr>
                  <w:rStyle w:val="Hyperlink"/>
                  <w:rFonts w:ascii="Times New Roman" w:hAnsi="Times New Roman"/>
                  <w:sz w:val="24"/>
                  <w:szCs w:val="24"/>
                </w:rPr>
                <w:t>https://amccrs-pmb.ro/2022/06/organizare-concursuri/</w:t>
              </w:r>
            </w:hyperlink>
          </w:p>
        </w:tc>
      </w:tr>
      <w:tr w:rsidR="00610DE6" w14:paraId="335DD682"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13C31777" w14:textId="77777777" w:rsidR="00610DE6" w:rsidRDefault="00610DE6" w:rsidP="00D97912">
            <w:pPr>
              <w:spacing w:after="0" w:line="240" w:lineRule="auto"/>
              <w:rPr>
                <w:rFonts w:ascii="Times New Roman" w:hAnsi="Times New Roman"/>
                <w:b/>
                <w:color w:val="000000"/>
                <w:sz w:val="24"/>
                <w:szCs w:val="24"/>
              </w:rPr>
            </w:pPr>
            <w:r>
              <w:rPr>
                <w:rFonts w:ascii="Times New Roman" w:hAnsi="Times New Roman"/>
                <w:b/>
                <w:color w:val="000000"/>
                <w:sz w:val="24"/>
                <w:szCs w:val="24"/>
              </w:rPr>
              <w:t>2. Proba scrisă</w:t>
            </w:r>
          </w:p>
        </w:tc>
        <w:tc>
          <w:tcPr>
            <w:tcW w:w="5501" w:type="dxa"/>
            <w:tcBorders>
              <w:top w:val="single" w:sz="4" w:space="0" w:color="auto"/>
              <w:left w:val="single" w:sz="4" w:space="0" w:color="auto"/>
              <w:bottom w:val="single" w:sz="4" w:space="0" w:color="auto"/>
              <w:right w:val="single" w:sz="4" w:space="0" w:color="auto"/>
            </w:tcBorders>
            <w:hideMark/>
          </w:tcPr>
          <w:p w14:paraId="3E67E8E1" w14:textId="4DC7EC62" w:rsidR="00610DE6" w:rsidRPr="00401AA7" w:rsidRDefault="002D42FF" w:rsidP="00D97912">
            <w:pPr>
              <w:spacing w:after="0" w:line="240" w:lineRule="auto"/>
              <w:rPr>
                <w:rFonts w:ascii="Times New Roman" w:hAnsi="Times New Roman"/>
                <w:b/>
                <w:sz w:val="24"/>
                <w:szCs w:val="24"/>
                <w:lang w:val="fr-FR"/>
              </w:rPr>
            </w:pPr>
            <w:r w:rsidRPr="00401AA7">
              <w:rPr>
                <w:rFonts w:ascii="Times New Roman" w:hAnsi="Times New Roman"/>
                <w:b/>
                <w:sz w:val="24"/>
                <w:szCs w:val="24"/>
                <w:lang w:val="fr-FR"/>
              </w:rPr>
              <w:t>18</w:t>
            </w:r>
            <w:r w:rsidR="00610DE6" w:rsidRPr="00401AA7">
              <w:rPr>
                <w:rFonts w:ascii="Times New Roman" w:hAnsi="Times New Roman"/>
                <w:b/>
                <w:sz w:val="24"/>
                <w:szCs w:val="24"/>
                <w:lang w:val="fr-FR"/>
              </w:rPr>
              <w:t>.0</w:t>
            </w:r>
            <w:r w:rsidR="0095734A" w:rsidRPr="00401AA7">
              <w:rPr>
                <w:rFonts w:ascii="Times New Roman" w:hAnsi="Times New Roman"/>
                <w:b/>
                <w:sz w:val="24"/>
                <w:szCs w:val="24"/>
                <w:lang w:val="fr-FR"/>
              </w:rPr>
              <w:t>6</w:t>
            </w:r>
            <w:r w:rsidR="00610DE6" w:rsidRPr="00401AA7">
              <w:rPr>
                <w:rFonts w:ascii="Times New Roman" w:hAnsi="Times New Roman"/>
                <w:b/>
                <w:sz w:val="24"/>
                <w:szCs w:val="24"/>
                <w:lang w:val="fr-FR"/>
              </w:rPr>
              <w:t>.2024, ora 11</w:t>
            </w:r>
            <w:r w:rsidR="00610DE6" w:rsidRPr="00401AA7">
              <w:rPr>
                <w:rFonts w:ascii="Times New Roman" w:hAnsi="Times New Roman"/>
                <w:b/>
                <w:sz w:val="24"/>
                <w:szCs w:val="24"/>
                <w:vertAlign w:val="superscript"/>
                <w:lang w:val="fr-FR"/>
              </w:rPr>
              <w:t>00</w:t>
            </w:r>
            <w:r w:rsidR="00610DE6" w:rsidRPr="00401AA7">
              <w:rPr>
                <w:rFonts w:ascii="Times New Roman" w:hAnsi="Times New Roman"/>
                <w:bCs/>
                <w:sz w:val="24"/>
                <w:szCs w:val="24"/>
                <w:lang w:val="fr-FR"/>
              </w:rPr>
              <w:t xml:space="preserve">, </w:t>
            </w:r>
            <w:r w:rsidR="00610DE6" w:rsidRPr="00401AA7">
              <w:rPr>
                <w:rFonts w:ascii="Times New Roman" w:hAnsi="Times New Roman"/>
                <w:bCs/>
                <w:sz w:val="24"/>
                <w:szCs w:val="24"/>
              </w:rPr>
              <w:t xml:space="preserve">Calea </w:t>
            </w:r>
            <w:r w:rsidR="00610DE6" w:rsidRPr="00401AA7">
              <w:rPr>
                <w:rFonts w:ascii="Times New Roman" w:hAnsi="Times New Roman"/>
                <w:bCs/>
                <w:color w:val="000000"/>
                <w:sz w:val="24"/>
                <w:szCs w:val="24"/>
              </w:rPr>
              <w:t>Vitan nr. 6-6A, Sector 2, Phoenix Tower, etajul 5</w:t>
            </w:r>
          </w:p>
        </w:tc>
      </w:tr>
      <w:tr w:rsidR="00610DE6" w14:paraId="353E5BDB"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1FAF9BE"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rezultate proba scrisă</w:t>
            </w:r>
          </w:p>
        </w:tc>
        <w:tc>
          <w:tcPr>
            <w:tcW w:w="5501" w:type="dxa"/>
            <w:tcBorders>
              <w:top w:val="single" w:sz="4" w:space="0" w:color="auto"/>
              <w:left w:val="single" w:sz="4" w:space="0" w:color="auto"/>
              <w:bottom w:val="single" w:sz="4" w:space="0" w:color="auto"/>
              <w:right w:val="single" w:sz="4" w:space="0" w:color="auto"/>
            </w:tcBorders>
            <w:hideMark/>
          </w:tcPr>
          <w:p w14:paraId="044BB090" w14:textId="69F0D149" w:rsidR="00610DE6" w:rsidRPr="00401AA7" w:rsidRDefault="002D42FF" w:rsidP="00D97912">
            <w:pPr>
              <w:spacing w:after="0" w:line="240" w:lineRule="auto"/>
              <w:rPr>
                <w:rFonts w:ascii="Times New Roman" w:hAnsi="Times New Roman"/>
                <w:bCs/>
                <w:sz w:val="24"/>
                <w:szCs w:val="24"/>
                <w:lang w:val="fr-FR"/>
              </w:rPr>
            </w:pPr>
            <w:r w:rsidRPr="00401AA7">
              <w:rPr>
                <w:rFonts w:ascii="Times New Roman" w:hAnsi="Times New Roman"/>
                <w:bCs/>
                <w:sz w:val="24"/>
                <w:szCs w:val="24"/>
              </w:rPr>
              <w:t>19</w:t>
            </w:r>
            <w:r w:rsidR="00610DE6" w:rsidRPr="00401AA7">
              <w:rPr>
                <w:rFonts w:ascii="Times New Roman" w:hAnsi="Times New Roman"/>
                <w:bCs/>
                <w:sz w:val="24"/>
                <w:szCs w:val="24"/>
              </w:rPr>
              <w:t>.</w:t>
            </w:r>
            <w:r w:rsidR="00610DE6" w:rsidRPr="00401AA7">
              <w:rPr>
                <w:rFonts w:ascii="Times New Roman" w:hAnsi="Times New Roman"/>
                <w:bCs/>
                <w:sz w:val="24"/>
                <w:szCs w:val="24"/>
                <w:lang w:val="fr-FR"/>
              </w:rPr>
              <w:t>0</w:t>
            </w:r>
            <w:r w:rsidR="00290C06" w:rsidRPr="00401AA7">
              <w:rPr>
                <w:rFonts w:ascii="Times New Roman" w:hAnsi="Times New Roman"/>
                <w:bCs/>
                <w:sz w:val="24"/>
                <w:szCs w:val="24"/>
                <w:lang w:val="fr-FR"/>
              </w:rPr>
              <w:t>6</w:t>
            </w:r>
            <w:r w:rsidR="00610DE6" w:rsidRPr="00401AA7">
              <w:rPr>
                <w:rFonts w:ascii="Times New Roman" w:hAnsi="Times New Roman"/>
                <w:bCs/>
                <w:sz w:val="24"/>
                <w:szCs w:val="24"/>
                <w:lang w:val="fr-FR"/>
              </w:rPr>
              <w:t>.2024</w:t>
            </w:r>
            <w:r w:rsidR="00610DE6" w:rsidRPr="00401AA7">
              <w:rPr>
                <w:rFonts w:ascii="Times New Roman" w:hAnsi="Times New Roman"/>
                <w:bCs/>
                <w:sz w:val="24"/>
                <w:szCs w:val="24"/>
              </w:rPr>
              <w:t>,</w:t>
            </w:r>
            <w:r w:rsidR="00610DE6" w:rsidRPr="00401AA7">
              <w:rPr>
                <w:rFonts w:ascii="Times New Roman" w:hAnsi="Times New Roman"/>
                <w:bCs/>
                <w:sz w:val="24"/>
                <w:szCs w:val="24"/>
                <w:lang w:val="fr-FR"/>
              </w:rPr>
              <w:t xml:space="preserve"> </w:t>
            </w:r>
          </w:p>
          <w:p w14:paraId="66C1432D"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lastRenderedPageBreak/>
              <w:t xml:space="preserve">sediul </w:t>
            </w:r>
            <w:r w:rsidRPr="00401AA7">
              <w:rPr>
                <w:rFonts w:ascii="Times New Roman" w:hAnsi="Times New Roman"/>
                <w:bCs/>
                <w:color w:val="000000"/>
                <w:sz w:val="24"/>
                <w:szCs w:val="24"/>
                <w:lang w:val="fr-FR"/>
              </w:rPr>
              <w:t xml:space="preserve">AMCCRS, </w:t>
            </w:r>
          </w:p>
          <w:p w14:paraId="1F3AFE66" w14:textId="77777777" w:rsidR="00610DE6" w:rsidRPr="00401AA7" w:rsidRDefault="00610DE6"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pagina de internet</w:t>
            </w:r>
            <w:r w:rsidRPr="00401AA7">
              <w:rPr>
                <w:rFonts w:ascii="Times New Roman" w:hAnsi="Times New Roman"/>
                <w:bCs/>
                <w:sz w:val="24"/>
                <w:szCs w:val="24"/>
              </w:rPr>
              <w:t>:</w:t>
            </w:r>
            <w:r w:rsidRPr="00401AA7">
              <w:rPr>
                <w:rFonts w:ascii="Times New Roman" w:hAnsi="Times New Roman"/>
                <w:bCs/>
                <w:sz w:val="24"/>
                <w:szCs w:val="24"/>
                <w:lang w:val="fr-FR"/>
              </w:rPr>
              <w:t xml:space="preserve"> </w:t>
            </w:r>
            <w:hyperlink r:id="rId10" w:history="1">
              <w:r w:rsidRPr="00401AA7">
                <w:rPr>
                  <w:rStyle w:val="Hyperlink"/>
                  <w:rFonts w:ascii="Times New Roman" w:hAnsi="Times New Roman"/>
                  <w:sz w:val="24"/>
                  <w:szCs w:val="24"/>
                </w:rPr>
                <w:t>https://amccrs-pmb.ro/2022/06/organizare-concursuri/</w:t>
              </w:r>
            </w:hyperlink>
          </w:p>
        </w:tc>
      </w:tr>
      <w:tr w:rsidR="00610DE6" w14:paraId="1538ACCB"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456C15E"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lastRenderedPageBreak/>
              <w:t>Depunere contestații proba scrisă</w:t>
            </w:r>
          </w:p>
        </w:tc>
        <w:tc>
          <w:tcPr>
            <w:tcW w:w="5501" w:type="dxa"/>
            <w:tcBorders>
              <w:top w:val="single" w:sz="4" w:space="0" w:color="auto"/>
              <w:left w:val="single" w:sz="4" w:space="0" w:color="auto"/>
              <w:bottom w:val="single" w:sz="4" w:space="0" w:color="auto"/>
              <w:right w:val="single" w:sz="4" w:space="0" w:color="auto"/>
            </w:tcBorders>
            <w:hideMark/>
          </w:tcPr>
          <w:p w14:paraId="7F4500B2" w14:textId="2C2511A7" w:rsidR="00610DE6" w:rsidRPr="00401AA7" w:rsidRDefault="002D42FF"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20</w:t>
            </w:r>
            <w:r w:rsidR="00610DE6" w:rsidRPr="00401AA7">
              <w:rPr>
                <w:rFonts w:ascii="Times New Roman" w:hAnsi="Times New Roman"/>
                <w:bCs/>
                <w:sz w:val="24"/>
                <w:szCs w:val="24"/>
                <w:lang w:val="fr-FR"/>
              </w:rPr>
              <w:t>.0</w:t>
            </w:r>
            <w:r w:rsidR="00290C06" w:rsidRPr="00401AA7">
              <w:rPr>
                <w:rFonts w:ascii="Times New Roman" w:hAnsi="Times New Roman"/>
                <w:bCs/>
                <w:sz w:val="24"/>
                <w:szCs w:val="24"/>
                <w:lang w:val="fr-FR"/>
              </w:rPr>
              <w:t>6</w:t>
            </w:r>
            <w:r w:rsidR="00610DE6" w:rsidRPr="00401AA7">
              <w:rPr>
                <w:rFonts w:ascii="Times New Roman" w:hAnsi="Times New Roman"/>
                <w:bCs/>
                <w:sz w:val="24"/>
                <w:szCs w:val="24"/>
                <w:lang w:val="fr-FR"/>
              </w:rPr>
              <w:t>.2024</w:t>
            </w:r>
          </w:p>
        </w:tc>
      </w:tr>
      <w:tr w:rsidR="00610DE6" w14:paraId="4386725C"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A49B29A"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proba scrisă</w:t>
            </w:r>
          </w:p>
        </w:tc>
        <w:tc>
          <w:tcPr>
            <w:tcW w:w="5501" w:type="dxa"/>
            <w:tcBorders>
              <w:top w:val="single" w:sz="4" w:space="0" w:color="auto"/>
              <w:left w:val="single" w:sz="4" w:space="0" w:color="auto"/>
              <w:bottom w:val="single" w:sz="4" w:space="0" w:color="auto"/>
              <w:right w:val="single" w:sz="4" w:space="0" w:color="auto"/>
            </w:tcBorders>
            <w:hideMark/>
          </w:tcPr>
          <w:p w14:paraId="38558308" w14:textId="07215ADA" w:rsidR="00610DE6" w:rsidRPr="00401AA7" w:rsidRDefault="008771DD" w:rsidP="00D97912">
            <w:pPr>
              <w:spacing w:after="0" w:line="240" w:lineRule="auto"/>
              <w:rPr>
                <w:rFonts w:ascii="Times New Roman" w:hAnsi="Times New Roman"/>
                <w:bCs/>
                <w:sz w:val="24"/>
                <w:szCs w:val="24"/>
                <w:lang w:val="fr-FR"/>
              </w:rPr>
            </w:pPr>
            <w:r w:rsidRPr="00401AA7">
              <w:rPr>
                <w:rFonts w:ascii="Times New Roman" w:hAnsi="Times New Roman"/>
                <w:bCs/>
                <w:sz w:val="24"/>
                <w:szCs w:val="24"/>
                <w:lang w:val="fr-FR"/>
              </w:rPr>
              <w:t>2</w:t>
            </w:r>
            <w:r w:rsidR="00726B79">
              <w:rPr>
                <w:rFonts w:ascii="Times New Roman" w:hAnsi="Times New Roman"/>
                <w:bCs/>
                <w:sz w:val="24"/>
                <w:szCs w:val="24"/>
                <w:lang w:val="fr-FR"/>
              </w:rPr>
              <w:t>1</w:t>
            </w:r>
            <w:r w:rsidR="00610DE6" w:rsidRPr="00401AA7">
              <w:rPr>
                <w:rFonts w:ascii="Times New Roman" w:hAnsi="Times New Roman"/>
                <w:bCs/>
                <w:sz w:val="24"/>
                <w:szCs w:val="24"/>
                <w:lang w:val="fr-FR"/>
              </w:rPr>
              <w:t>.06.2024</w:t>
            </w:r>
            <w:r w:rsidR="00610DE6" w:rsidRPr="00401AA7">
              <w:rPr>
                <w:rFonts w:ascii="Times New Roman" w:hAnsi="Times New Roman"/>
                <w:bCs/>
                <w:sz w:val="24"/>
                <w:szCs w:val="24"/>
              </w:rPr>
              <w:t>,</w:t>
            </w:r>
            <w:r w:rsidR="00610DE6" w:rsidRPr="00401AA7">
              <w:rPr>
                <w:rFonts w:ascii="Times New Roman" w:hAnsi="Times New Roman"/>
                <w:bCs/>
                <w:sz w:val="24"/>
                <w:szCs w:val="24"/>
                <w:lang w:val="fr-FR"/>
              </w:rPr>
              <w:t xml:space="preserve"> </w:t>
            </w:r>
          </w:p>
          <w:p w14:paraId="43908F84"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t xml:space="preserve">sediul </w:t>
            </w:r>
            <w:r w:rsidRPr="00401AA7">
              <w:rPr>
                <w:rFonts w:ascii="Times New Roman" w:hAnsi="Times New Roman"/>
                <w:bCs/>
                <w:color w:val="000000"/>
                <w:sz w:val="24"/>
                <w:szCs w:val="24"/>
                <w:lang w:val="fr-FR"/>
              </w:rPr>
              <w:t xml:space="preserve">AMCCRS, </w:t>
            </w:r>
          </w:p>
          <w:p w14:paraId="1BDE8AFB" w14:textId="77777777" w:rsidR="00610DE6" w:rsidRPr="00401AA7" w:rsidRDefault="00610DE6"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pagina de internet</w:t>
            </w:r>
            <w:r w:rsidRPr="00401AA7">
              <w:rPr>
                <w:rFonts w:ascii="Times New Roman" w:hAnsi="Times New Roman"/>
                <w:bCs/>
                <w:sz w:val="24"/>
                <w:szCs w:val="24"/>
              </w:rPr>
              <w:t>:</w:t>
            </w:r>
            <w:r w:rsidRPr="00401AA7">
              <w:rPr>
                <w:rFonts w:ascii="Times New Roman" w:hAnsi="Times New Roman"/>
                <w:bCs/>
                <w:sz w:val="24"/>
                <w:szCs w:val="24"/>
                <w:lang w:val="fr-FR"/>
              </w:rPr>
              <w:t xml:space="preserve"> </w:t>
            </w:r>
            <w:hyperlink r:id="rId11" w:history="1">
              <w:r w:rsidRPr="00401AA7">
                <w:rPr>
                  <w:rStyle w:val="Hyperlink"/>
                  <w:rFonts w:ascii="Times New Roman" w:hAnsi="Times New Roman"/>
                  <w:sz w:val="24"/>
                  <w:szCs w:val="24"/>
                </w:rPr>
                <w:t>https://amccrs-pmb.ro/2022/06/organizare-concursuri/</w:t>
              </w:r>
            </w:hyperlink>
            <w:r w:rsidRPr="00401AA7">
              <w:rPr>
                <w:rFonts w:ascii="Times New Roman" w:hAnsi="Times New Roman"/>
                <w:bCs/>
                <w:color w:val="000000"/>
                <w:sz w:val="24"/>
                <w:szCs w:val="24"/>
                <w:lang w:val="fr-FR"/>
              </w:rPr>
              <w:t>,</w:t>
            </w:r>
          </w:p>
        </w:tc>
      </w:tr>
      <w:tr w:rsidR="00610DE6" w14:paraId="117B4018"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17DE0F96" w14:textId="77777777" w:rsidR="00610DE6" w:rsidRDefault="00610DE6" w:rsidP="00D97912">
            <w:pPr>
              <w:spacing w:after="0" w:line="240" w:lineRule="auto"/>
              <w:rPr>
                <w:rFonts w:ascii="Times New Roman" w:hAnsi="Times New Roman"/>
                <w:b/>
                <w:color w:val="000000"/>
                <w:sz w:val="24"/>
                <w:szCs w:val="24"/>
              </w:rPr>
            </w:pPr>
            <w:r>
              <w:rPr>
                <w:rFonts w:ascii="Times New Roman" w:hAnsi="Times New Roman"/>
                <w:b/>
                <w:color w:val="000000"/>
                <w:sz w:val="24"/>
                <w:szCs w:val="24"/>
              </w:rPr>
              <w:t>3. Interviu</w:t>
            </w:r>
          </w:p>
        </w:tc>
        <w:tc>
          <w:tcPr>
            <w:tcW w:w="5501" w:type="dxa"/>
            <w:tcBorders>
              <w:top w:val="single" w:sz="4" w:space="0" w:color="auto"/>
              <w:left w:val="single" w:sz="4" w:space="0" w:color="auto"/>
              <w:bottom w:val="single" w:sz="4" w:space="0" w:color="auto"/>
              <w:right w:val="single" w:sz="4" w:space="0" w:color="auto"/>
            </w:tcBorders>
            <w:hideMark/>
          </w:tcPr>
          <w:p w14:paraId="3D08B101" w14:textId="154007C5" w:rsidR="00610DE6" w:rsidRPr="00401AA7" w:rsidRDefault="008771DD" w:rsidP="00D97912">
            <w:pPr>
              <w:spacing w:after="0" w:line="240" w:lineRule="auto"/>
              <w:rPr>
                <w:rFonts w:ascii="Times New Roman" w:hAnsi="Times New Roman"/>
                <w:bCs/>
                <w:sz w:val="24"/>
                <w:szCs w:val="24"/>
              </w:rPr>
            </w:pPr>
            <w:r w:rsidRPr="00401AA7">
              <w:rPr>
                <w:rFonts w:ascii="Times New Roman" w:hAnsi="Times New Roman"/>
                <w:b/>
                <w:sz w:val="24"/>
                <w:szCs w:val="24"/>
                <w:lang w:val="fr-FR"/>
              </w:rPr>
              <w:t>2</w:t>
            </w:r>
            <w:r w:rsidR="00726B79">
              <w:rPr>
                <w:rFonts w:ascii="Times New Roman" w:hAnsi="Times New Roman"/>
                <w:b/>
                <w:sz w:val="24"/>
                <w:szCs w:val="24"/>
                <w:lang w:val="fr-FR"/>
              </w:rPr>
              <w:t>5</w:t>
            </w:r>
            <w:r w:rsidR="00610DE6" w:rsidRPr="00401AA7">
              <w:rPr>
                <w:rFonts w:ascii="Times New Roman" w:hAnsi="Times New Roman"/>
                <w:b/>
                <w:sz w:val="24"/>
                <w:szCs w:val="24"/>
                <w:lang w:val="fr-FR"/>
              </w:rPr>
              <w:t>.06.2024, ora 11</w:t>
            </w:r>
            <w:r w:rsidR="00610DE6" w:rsidRPr="00401AA7">
              <w:rPr>
                <w:rFonts w:ascii="Times New Roman" w:hAnsi="Times New Roman"/>
                <w:b/>
                <w:sz w:val="24"/>
                <w:szCs w:val="24"/>
                <w:vertAlign w:val="superscript"/>
                <w:lang w:val="fr-FR"/>
              </w:rPr>
              <w:t>00</w:t>
            </w:r>
            <w:r w:rsidR="00610DE6" w:rsidRPr="00401AA7">
              <w:rPr>
                <w:rFonts w:ascii="Times New Roman" w:hAnsi="Times New Roman"/>
                <w:bCs/>
                <w:sz w:val="24"/>
                <w:szCs w:val="24"/>
                <w:lang w:val="fr-FR"/>
              </w:rPr>
              <w:t xml:space="preserve">, </w:t>
            </w:r>
            <w:r w:rsidR="00610DE6" w:rsidRPr="00401AA7">
              <w:rPr>
                <w:rFonts w:ascii="Times New Roman" w:hAnsi="Times New Roman"/>
                <w:bCs/>
                <w:sz w:val="24"/>
                <w:szCs w:val="24"/>
              </w:rPr>
              <w:t>Calea Vitan nr. 6-6A, Sector 2, Phoenix Tower, etajul 5</w:t>
            </w:r>
          </w:p>
        </w:tc>
      </w:tr>
      <w:tr w:rsidR="00610DE6" w14:paraId="48A4E185"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40568C32"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rezultat proba interviu</w:t>
            </w:r>
          </w:p>
        </w:tc>
        <w:tc>
          <w:tcPr>
            <w:tcW w:w="5501" w:type="dxa"/>
            <w:tcBorders>
              <w:top w:val="single" w:sz="4" w:space="0" w:color="auto"/>
              <w:left w:val="single" w:sz="4" w:space="0" w:color="auto"/>
              <w:bottom w:val="single" w:sz="4" w:space="0" w:color="auto"/>
              <w:right w:val="single" w:sz="4" w:space="0" w:color="auto"/>
            </w:tcBorders>
            <w:hideMark/>
          </w:tcPr>
          <w:p w14:paraId="534D2BD6" w14:textId="6F1FDF91" w:rsidR="00610DE6" w:rsidRPr="00401AA7" w:rsidRDefault="00401AA7"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2</w:t>
            </w:r>
            <w:r w:rsidR="00726B79">
              <w:rPr>
                <w:rFonts w:ascii="Times New Roman" w:hAnsi="Times New Roman"/>
                <w:bCs/>
                <w:sz w:val="24"/>
                <w:szCs w:val="24"/>
                <w:lang w:val="fr-FR"/>
              </w:rPr>
              <w:t>6</w:t>
            </w:r>
            <w:r w:rsidR="00610DE6" w:rsidRPr="00401AA7">
              <w:rPr>
                <w:rFonts w:ascii="Times New Roman" w:hAnsi="Times New Roman"/>
                <w:bCs/>
                <w:sz w:val="24"/>
                <w:szCs w:val="24"/>
                <w:lang w:val="fr-FR"/>
              </w:rPr>
              <w:t>.06.2024</w:t>
            </w:r>
            <w:r w:rsidR="00610DE6" w:rsidRPr="00401AA7">
              <w:rPr>
                <w:rFonts w:ascii="Times New Roman" w:hAnsi="Times New Roman"/>
                <w:bCs/>
                <w:sz w:val="24"/>
                <w:szCs w:val="24"/>
              </w:rPr>
              <w:t xml:space="preserve">, </w:t>
            </w:r>
          </w:p>
          <w:p w14:paraId="52978A21"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t xml:space="preserve">sediul </w:t>
            </w:r>
            <w:r w:rsidRPr="00401AA7">
              <w:rPr>
                <w:rFonts w:ascii="Times New Roman" w:hAnsi="Times New Roman"/>
                <w:bCs/>
                <w:color w:val="000000"/>
                <w:sz w:val="24"/>
                <w:szCs w:val="24"/>
                <w:lang w:val="fr-FR"/>
              </w:rPr>
              <w:t xml:space="preserve">AMCCRS, </w:t>
            </w:r>
          </w:p>
          <w:p w14:paraId="1A9B0894" w14:textId="77777777" w:rsidR="00610DE6" w:rsidRPr="00401AA7" w:rsidRDefault="00610DE6" w:rsidP="00D97912">
            <w:pPr>
              <w:spacing w:after="0" w:line="240" w:lineRule="auto"/>
              <w:rPr>
                <w:rFonts w:ascii="Times New Roman" w:hAnsi="Times New Roman"/>
                <w:bCs/>
                <w:color w:val="000000"/>
                <w:sz w:val="24"/>
                <w:szCs w:val="24"/>
              </w:rPr>
            </w:pPr>
            <w:r w:rsidRPr="00401AA7">
              <w:rPr>
                <w:rFonts w:ascii="Times New Roman" w:hAnsi="Times New Roman"/>
                <w:bCs/>
                <w:sz w:val="24"/>
                <w:szCs w:val="24"/>
                <w:lang w:val="fr-FR"/>
              </w:rPr>
              <w:t>pagina de internet</w:t>
            </w:r>
            <w:r w:rsidRPr="00401AA7">
              <w:rPr>
                <w:rFonts w:ascii="Times New Roman" w:hAnsi="Times New Roman"/>
                <w:bCs/>
                <w:sz w:val="24"/>
                <w:szCs w:val="24"/>
              </w:rPr>
              <w:t>:</w:t>
            </w:r>
            <w:r w:rsidRPr="00401AA7">
              <w:rPr>
                <w:rFonts w:ascii="Times New Roman" w:hAnsi="Times New Roman"/>
                <w:bCs/>
                <w:sz w:val="24"/>
                <w:szCs w:val="24"/>
                <w:lang w:val="fr-FR"/>
              </w:rPr>
              <w:t xml:space="preserve"> </w:t>
            </w:r>
            <w:hyperlink r:id="rId12" w:history="1">
              <w:r w:rsidRPr="00401AA7">
                <w:rPr>
                  <w:rStyle w:val="Hyperlink"/>
                  <w:rFonts w:ascii="Times New Roman" w:hAnsi="Times New Roman"/>
                  <w:sz w:val="24"/>
                  <w:szCs w:val="24"/>
                </w:rPr>
                <w:t>https://amccrs-pmb.ro/2022/06/organizare-concursuri/</w:t>
              </w:r>
            </w:hyperlink>
            <w:r w:rsidRPr="00401AA7">
              <w:rPr>
                <w:rFonts w:ascii="Times New Roman" w:hAnsi="Times New Roman"/>
                <w:bCs/>
                <w:color w:val="000000"/>
                <w:sz w:val="24"/>
                <w:szCs w:val="24"/>
                <w:lang w:val="fr-FR"/>
              </w:rPr>
              <w:t>,</w:t>
            </w:r>
          </w:p>
        </w:tc>
      </w:tr>
      <w:tr w:rsidR="00610DE6" w14:paraId="714D1B94"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786C774A"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 contestații la proba interviu</w:t>
            </w:r>
          </w:p>
        </w:tc>
        <w:tc>
          <w:tcPr>
            <w:tcW w:w="5501" w:type="dxa"/>
            <w:tcBorders>
              <w:top w:val="single" w:sz="4" w:space="0" w:color="auto"/>
              <w:left w:val="single" w:sz="4" w:space="0" w:color="auto"/>
              <w:bottom w:val="single" w:sz="4" w:space="0" w:color="auto"/>
              <w:right w:val="single" w:sz="4" w:space="0" w:color="auto"/>
            </w:tcBorders>
            <w:hideMark/>
          </w:tcPr>
          <w:p w14:paraId="74295920" w14:textId="435F7D1C" w:rsidR="00610DE6" w:rsidRPr="00401AA7" w:rsidRDefault="00401AA7"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2</w:t>
            </w:r>
            <w:r w:rsidR="00726B79">
              <w:rPr>
                <w:rFonts w:ascii="Times New Roman" w:hAnsi="Times New Roman"/>
                <w:bCs/>
                <w:sz w:val="24"/>
                <w:szCs w:val="24"/>
                <w:lang w:val="fr-FR"/>
              </w:rPr>
              <w:t>7</w:t>
            </w:r>
            <w:r w:rsidR="00610DE6" w:rsidRPr="00401AA7">
              <w:rPr>
                <w:rFonts w:ascii="Times New Roman" w:hAnsi="Times New Roman"/>
                <w:bCs/>
                <w:sz w:val="24"/>
                <w:szCs w:val="24"/>
                <w:lang w:val="fr-FR"/>
              </w:rPr>
              <w:t>.06.2024</w:t>
            </w:r>
          </w:p>
        </w:tc>
      </w:tr>
      <w:tr w:rsidR="00610DE6" w14:paraId="47EDE564"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3627FFD1" w14:textId="77777777" w:rsidR="00610DE6" w:rsidRDefault="00610DE6" w:rsidP="00D9791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proba interviu</w:t>
            </w:r>
          </w:p>
        </w:tc>
        <w:tc>
          <w:tcPr>
            <w:tcW w:w="5501" w:type="dxa"/>
            <w:tcBorders>
              <w:top w:val="single" w:sz="4" w:space="0" w:color="auto"/>
              <w:left w:val="single" w:sz="4" w:space="0" w:color="auto"/>
              <w:bottom w:val="single" w:sz="4" w:space="0" w:color="auto"/>
              <w:right w:val="single" w:sz="4" w:space="0" w:color="auto"/>
            </w:tcBorders>
            <w:hideMark/>
          </w:tcPr>
          <w:p w14:paraId="378DC2ED" w14:textId="122C7FF0" w:rsidR="00610DE6" w:rsidRPr="00401AA7" w:rsidRDefault="00726B79" w:rsidP="00D97912">
            <w:pPr>
              <w:spacing w:after="0" w:line="240" w:lineRule="auto"/>
              <w:rPr>
                <w:rFonts w:ascii="Times New Roman" w:hAnsi="Times New Roman"/>
                <w:bCs/>
                <w:sz w:val="24"/>
                <w:szCs w:val="24"/>
              </w:rPr>
            </w:pPr>
            <w:r>
              <w:rPr>
                <w:rFonts w:ascii="Times New Roman" w:hAnsi="Times New Roman"/>
                <w:bCs/>
                <w:sz w:val="24"/>
                <w:szCs w:val="24"/>
                <w:lang w:val="fr-FR"/>
              </w:rPr>
              <w:t>28</w:t>
            </w:r>
            <w:r w:rsidR="00610DE6" w:rsidRPr="00401AA7">
              <w:rPr>
                <w:rFonts w:ascii="Times New Roman" w:hAnsi="Times New Roman"/>
                <w:bCs/>
                <w:sz w:val="24"/>
                <w:szCs w:val="24"/>
                <w:lang w:val="fr-FR"/>
              </w:rPr>
              <w:t>.0</w:t>
            </w:r>
            <w:r>
              <w:rPr>
                <w:rFonts w:ascii="Times New Roman" w:hAnsi="Times New Roman"/>
                <w:bCs/>
                <w:sz w:val="24"/>
                <w:szCs w:val="24"/>
                <w:lang w:val="fr-FR"/>
              </w:rPr>
              <w:t>6</w:t>
            </w:r>
            <w:r w:rsidR="00610DE6" w:rsidRPr="00401AA7">
              <w:rPr>
                <w:rFonts w:ascii="Times New Roman" w:hAnsi="Times New Roman"/>
                <w:bCs/>
                <w:sz w:val="24"/>
                <w:szCs w:val="24"/>
                <w:lang w:val="fr-FR"/>
              </w:rPr>
              <w:t>.2024</w:t>
            </w:r>
            <w:r w:rsidR="00610DE6" w:rsidRPr="00401AA7">
              <w:rPr>
                <w:rFonts w:ascii="Times New Roman" w:hAnsi="Times New Roman"/>
                <w:bCs/>
                <w:sz w:val="24"/>
                <w:szCs w:val="24"/>
              </w:rPr>
              <w:t xml:space="preserve">, </w:t>
            </w:r>
          </w:p>
          <w:p w14:paraId="547BDB4F" w14:textId="77777777" w:rsidR="00610DE6" w:rsidRPr="00401AA7" w:rsidRDefault="00610DE6" w:rsidP="00D97912">
            <w:pPr>
              <w:spacing w:after="0" w:line="240" w:lineRule="auto"/>
              <w:rPr>
                <w:rFonts w:ascii="Times New Roman" w:hAnsi="Times New Roman"/>
                <w:bCs/>
                <w:color w:val="000000"/>
                <w:sz w:val="24"/>
                <w:szCs w:val="24"/>
                <w:lang w:val="fr-FR"/>
              </w:rPr>
            </w:pPr>
            <w:r w:rsidRPr="00401AA7">
              <w:rPr>
                <w:rFonts w:ascii="Times New Roman" w:hAnsi="Times New Roman"/>
                <w:bCs/>
                <w:sz w:val="24"/>
                <w:szCs w:val="24"/>
                <w:lang w:val="fr-FR"/>
              </w:rPr>
              <w:t xml:space="preserve">sediul </w:t>
            </w:r>
            <w:r w:rsidRPr="00401AA7">
              <w:rPr>
                <w:rFonts w:ascii="Times New Roman" w:hAnsi="Times New Roman"/>
                <w:bCs/>
                <w:color w:val="000000"/>
                <w:sz w:val="24"/>
                <w:szCs w:val="24"/>
                <w:lang w:val="fr-FR"/>
              </w:rPr>
              <w:t xml:space="preserve">AMCCRS, </w:t>
            </w:r>
          </w:p>
          <w:p w14:paraId="2E993E0B" w14:textId="77777777" w:rsidR="00610DE6" w:rsidRPr="00401AA7" w:rsidRDefault="00610DE6"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pagina de internet</w:t>
            </w:r>
            <w:r w:rsidRPr="00401AA7">
              <w:rPr>
                <w:rFonts w:ascii="Times New Roman" w:hAnsi="Times New Roman"/>
                <w:bCs/>
                <w:sz w:val="24"/>
                <w:szCs w:val="24"/>
              </w:rPr>
              <w:t>:</w:t>
            </w:r>
            <w:r w:rsidRPr="00401AA7">
              <w:rPr>
                <w:rFonts w:ascii="Times New Roman" w:hAnsi="Times New Roman"/>
                <w:bCs/>
                <w:sz w:val="24"/>
                <w:szCs w:val="24"/>
                <w:lang w:val="fr-FR"/>
              </w:rPr>
              <w:t xml:space="preserve"> </w:t>
            </w:r>
            <w:hyperlink r:id="rId13" w:history="1">
              <w:r w:rsidRPr="00401AA7">
                <w:rPr>
                  <w:rStyle w:val="Hyperlink"/>
                  <w:rFonts w:ascii="Times New Roman" w:hAnsi="Times New Roman"/>
                  <w:sz w:val="24"/>
                  <w:szCs w:val="24"/>
                </w:rPr>
                <w:t>https://amccrs-pmb.ro/2022/06/organizare-concursuri/</w:t>
              </w:r>
            </w:hyperlink>
            <w:r w:rsidRPr="00401AA7">
              <w:rPr>
                <w:rFonts w:ascii="Times New Roman" w:hAnsi="Times New Roman"/>
                <w:bCs/>
                <w:color w:val="000000"/>
                <w:sz w:val="24"/>
                <w:szCs w:val="24"/>
                <w:lang w:val="fr-FR"/>
              </w:rPr>
              <w:t>,</w:t>
            </w:r>
          </w:p>
        </w:tc>
      </w:tr>
      <w:tr w:rsidR="00610DE6" w14:paraId="197D59C9" w14:textId="77777777" w:rsidTr="00D97912">
        <w:tc>
          <w:tcPr>
            <w:tcW w:w="3296" w:type="dxa"/>
            <w:tcBorders>
              <w:top w:val="single" w:sz="4" w:space="0" w:color="auto"/>
              <w:left w:val="single" w:sz="4" w:space="0" w:color="auto"/>
              <w:bottom w:val="single" w:sz="4" w:space="0" w:color="auto"/>
              <w:right w:val="single" w:sz="4" w:space="0" w:color="auto"/>
            </w:tcBorders>
            <w:hideMark/>
          </w:tcPr>
          <w:p w14:paraId="0C860C6A" w14:textId="77777777" w:rsidR="00610DE6" w:rsidRDefault="00610DE6" w:rsidP="00D97912">
            <w:pPr>
              <w:spacing w:after="0" w:line="240" w:lineRule="auto"/>
              <w:rPr>
                <w:rFonts w:ascii="Times New Roman" w:hAnsi="Times New Roman"/>
                <w:b/>
                <w:color w:val="000000"/>
                <w:sz w:val="24"/>
                <w:szCs w:val="24"/>
              </w:rPr>
            </w:pPr>
            <w:r>
              <w:rPr>
                <w:rFonts w:ascii="Times New Roman" w:hAnsi="Times New Roman"/>
                <w:b/>
                <w:color w:val="000000"/>
                <w:sz w:val="24"/>
                <w:szCs w:val="24"/>
              </w:rPr>
              <w:t>Afișare rezultate finale concurs</w:t>
            </w:r>
          </w:p>
        </w:tc>
        <w:tc>
          <w:tcPr>
            <w:tcW w:w="5501" w:type="dxa"/>
            <w:tcBorders>
              <w:top w:val="single" w:sz="4" w:space="0" w:color="auto"/>
              <w:left w:val="single" w:sz="4" w:space="0" w:color="auto"/>
              <w:bottom w:val="single" w:sz="4" w:space="0" w:color="auto"/>
              <w:right w:val="single" w:sz="4" w:space="0" w:color="auto"/>
            </w:tcBorders>
            <w:hideMark/>
          </w:tcPr>
          <w:p w14:paraId="0D97053E" w14:textId="57928FA7" w:rsidR="00610DE6" w:rsidRPr="00401AA7" w:rsidRDefault="00401AA7" w:rsidP="00D97912">
            <w:pPr>
              <w:spacing w:after="0" w:line="240" w:lineRule="auto"/>
              <w:rPr>
                <w:rFonts w:ascii="Times New Roman" w:hAnsi="Times New Roman"/>
                <w:bCs/>
                <w:sz w:val="24"/>
                <w:szCs w:val="24"/>
              </w:rPr>
            </w:pPr>
            <w:r w:rsidRPr="00401AA7">
              <w:rPr>
                <w:rFonts w:ascii="Times New Roman" w:hAnsi="Times New Roman"/>
                <w:b/>
                <w:sz w:val="24"/>
                <w:szCs w:val="24"/>
                <w:lang w:val="fr-FR"/>
              </w:rPr>
              <w:t>0</w:t>
            </w:r>
            <w:r w:rsidR="00A11276">
              <w:rPr>
                <w:rFonts w:ascii="Times New Roman" w:hAnsi="Times New Roman"/>
                <w:b/>
                <w:sz w:val="24"/>
                <w:szCs w:val="24"/>
                <w:lang w:val="fr-FR"/>
              </w:rPr>
              <w:t>1</w:t>
            </w:r>
            <w:r w:rsidR="00610DE6" w:rsidRPr="00401AA7">
              <w:rPr>
                <w:rFonts w:ascii="Times New Roman" w:hAnsi="Times New Roman"/>
                <w:b/>
                <w:sz w:val="24"/>
                <w:szCs w:val="24"/>
                <w:lang w:val="fr-FR"/>
              </w:rPr>
              <w:t>.0</w:t>
            </w:r>
            <w:r w:rsidRPr="00401AA7">
              <w:rPr>
                <w:rFonts w:ascii="Times New Roman" w:hAnsi="Times New Roman"/>
                <w:b/>
                <w:sz w:val="24"/>
                <w:szCs w:val="24"/>
                <w:lang w:val="fr-FR"/>
              </w:rPr>
              <w:t>7</w:t>
            </w:r>
            <w:r w:rsidR="00610DE6" w:rsidRPr="00401AA7">
              <w:rPr>
                <w:rFonts w:ascii="Times New Roman" w:hAnsi="Times New Roman"/>
                <w:b/>
                <w:sz w:val="24"/>
                <w:szCs w:val="24"/>
                <w:lang w:val="fr-FR"/>
              </w:rPr>
              <w:t>.2024</w:t>
            </w:r>
            <w:r w:rsidR="00610DE6" w:rsidRPr="00401AA7">
              <w:rPr>
                <w:rFonts w:ascii="Times New Roman" w:hAnsi="Times New Roman"/>
                <w:bCs/>
                <w:sz w:val="24"/>
                <w:szCs w:val="24"/>
              </w:rPr>
              <w:t xml:space="preserve">, </w:t>
            </w:r>
          </w:p>
          <w:p w14:paraId="75B0E0FB" w14:textId="77777777" w:rsidR="00610DE6" w:rsidRPr="00401AA7" w:rsidRDefault="00610DE6" w:rsidP="00D97912">
            <w:pPr>
              <w:spacing w:after="0" w:line="240" w:lineRule="auto"/>
              <w:rPr>
                <w:rFonts w:ascii="Times New Roman" w:hAnsi="Times New Roman"/>
                <w:bCs/>
                <w:sz w:val="24"/>
                <w:szCs w:val="24"/>
                <w:lang w:val="fr-FR"/>
              </w:rPr>
            </w:pPr>
            <w:r w:rsidRPr="00401AA7">
              <w:rPr>
                <w:rFonts w:ascii="Times New Roman" w:hAnsi="Times New Roman"/>
                <w:bCs/>
                <w:sz w:val="24"/>
                <w:szCs w:val="24"/>
                <w:lang w:val="fr-FR"/>
              </w:rPr>
              <w:t>sediul AMCCRS,</w:t>
            </w:r>
          </w:p>
          <w:p w14:paraId="1DB3E5A3" w14:textId="77777777" w:rsidR="00610DE6" w:rsidRPr="00401AA7" w:rsidRDefault="00610DE6" w:rsidP="00D97912">
            <w:pPr>
              <w:spacing w:after="0" w:line="240" w:lineRule="auto"/>
              <w:rPr>
                <w:rFonts w:ascii="Times New Roman" w:hAnsi="Times New Roman"/>
                <w:bCs/>
                <w:sz w:val="24"/>
                <w:szCs w:val="24"/>
              </w:rPr>
            </w:pPr>
            <w:r w:rsidRPr="00401AA7">
              <w:rPr>
                <w:rFonts w:ascii="Times New Roman" w:hAnsi="Times New Roman"/>
                <w:bCs/>
                <w:sz w:val="24"/>
                <w:szCs w:val="24"/>
                <w:lang w:val="fr-FR"/>
              </w:rPr>
              <w:t>pagina de internet</w:t>
            </w:r>
            <w:r w:rsidRPr="00401AA7">
              <w:rPr>
                <w:rFonts w:ascii="Times New Roman" w:hAnsi="Times New Roman"/>
                <w:bCs/>
                <w:sz w:val="24"/>
                <w:szCs w:val="24"/>
              </w:rPr>
              <w:t>:</w:t>
            </w:r>
            <w:r w:rsidRPr="00401AA7">
              <w:rPr>
                <w:rFonts w:ascii="Times New Roman" w:hAnsi="Times New Roman"/>
                <w:bCs/>
                <w:sz w:val="24"/>
                <w:szCs w:val="24"/>
                <w:lang w:val="fr-FR"/>
              </w:rPr>
              <w:t xml:space="preserve"> </w:t>
            </w:r>
            <w:hyperlink r:id="rId14" w:history="1">
              <w:r w:rsidRPr="00401AA7">
                <w:rPr>
                  <w:rStyle w:val="Hyperlink"/>
                  <w:rFonts w:ascii="Times New Roman" w:hAnsi="Times New Roman"/>
                  <w:sz w:val="24"/>
                  <w:szCs w:val="24"/>
                </w:rPr>
                <w:t>https://amccrs-pmb.ro/2022/06/organizare-concursuri/</w:t>
              </w:r>
            </w:hyperlink>
          </w:p>
        </w:tc>
      </w:tr>
    </w:tbl>
    <w:p w14:paraId="78EA3701" w14:textId="77777777" w:rsidR="00610DE6" w:rsidRDefault="00610DE6" w:rsidP="00610DE6">
      <w:pPr>
        <w:spacing w:after="0" w:line="240" w:lineRule="auto"/>
        <w:ind w:left="810"/>
        <w:rPr>
          <w:rFonts w:ascii="Times New Roman" w:hAnsi="Times New Roman"/>
          <w:b/>
          <w:sz w:val="24"/>
          <w:szCs w:val="24"/>
        </w:rPr>
      </w:pPr>
    </w:p>
    <w:p w14:paraId="6CDCD3FF" w14:textId="77777777" w:rsidR="00EC158B" w:rsidRPr="00173ADA" w:rsidRDefault="006C7488" w:rsidP="00711B27">
      <w:pPr>
        <w:spacing w:after="0" w:line="240" w:lineRule="auto"/>
        <w:ind w:firstLine="709"/>
        <w:jc w:val="both"/>
        <w:rPr>
          <w:rFonts w:ascii="Times New Roman" w:hAnsi="Times New Roman"/>
          <w:b/>
          <w:color w:val="000000" w:themeColor="text1"/>
          <w:sz w:val="12"/>
          <w:szCs w:val="12"/>
        </w:rPr>
      </w:pPr>
      <w:r w:rsidRPr="007D76B6">
        <w:rPr>
          <w:rFonts w:ascii="Times New Roman" w:hAnsi="Times New Roman"/>
          <w:b/>
          <w:color w:val="000000" w:themeColor="text1"/>
          <w:sz w:val="24"/>
          <w:szCs w:val="24"/>
        </w:rPr>
        <w:t xml:space="preserve">   </w:t>
      </w:r>
    </w:p>
    <w:p w14:paraId="1DE30613" w14:textId="268A41F9" w:rsidR="006C7488" w:rsidRDefault="006C7488" w:rsidP="00762805">
      <w:pPr>
        <w:spacing w:after="0" w:line="240" w:lineRule="auto"/>
        <w:ind w:firstLine="709"/>
        <w:jc w:val="both"/>
        <w:rPr>
          <w:rFonts w:ascii="Times New Roman" w:hAnsi="Times New Roman"/>
          <w:color w:val="000000" w:themeColor="text1"/>
          <w:sz w:val="24"/>
          <w:szCs w:val="24"/>
        </w:rPr>
      </w:pPr>
      <w:r w:rsidRPr="007D76B6">
        <w:rPr>
          <w:rFonts w:ascii="Times New Roman" w:hAnsi="Times New Roman"/>
          <w:b/>
          <w:color w:val="000000" w:themeColor="text1"/>
          <w:sz w:val="24"/>
          <w:szCs w:val="24"/>
        </w:rPr>
        <w:t xml:space="preserve">Locul </w:t>
      </w:r>
      <w:r w:rsidR="004567A6">
        <w:rPr>
          <w:rFonts w:ascii="Times New Roman" w:hAnsi="Times New Roman"/>
          <w:b/>
          <w:color w:val="000000" w:themeColor="text1"/>
          <w:sz w:val="24"/>
          <w:szCs w:val="24"/>
        </w:rPr>
        <w:t xml:space="preserve">de desfășurare a </w:t>
      </w:r>
      <w:r w:rsidRPr="007D76B6">
        <w:rPr>
          <w:rFonts w:ascii="Times New Roman" w:hAnsi="Times New Roman"/>
          <w:b/>
          <w:color w:val="000000" w:themeColor="text1"/>
          <w:sz w:val="24"/>
          <w:szCs w:val="24"/>
        </w:rPr>
        <w:t>probe</w:t>
      </w:r>
      <w:r w:rsidR="004567A6">
        <w:rPr>
          <w:rFonts w:ascii="Times New Roman" w:hAnsi="Times New Roman"/>
          <w:b/>
          <w:color w:val="000000" w:themeColor="text1"/>
          <w:sz w:val="24"/>
          <w:szCs w:val="24"/>
        </w:rPr>
        <w:t>lor de concurs</w:t>
      </w:r>
      <w:r w:rsidR="00E32FCF">
        <w:rPr>
          <w:rFonts w:ascii="Times New Roman" w:hAnsi="Times New Roman"/>
          <w:b/>
          <w:color w:val="000000" w:themeColor="text1"/>
          <w:sz w:val="24"/>
          <w:szCs w:val="24"/>
        </w:rPr>
        <w:t xml:space="preserve"> și depunere a dosa</w:t>
      </w:r>
      <w:r w:rsidR="00240741">
        <w:rPr>
          <w:rFonts w:ascii="Times New Roman" w:hAnsi="Times New Roman"/>
          <w:b/>
          <w:color w:val="000000" w:themeColor="text1"/>
          <w:sz w:val="24"/>
          <w:szCs w:val="24"/>
        </w:rPr>
        <w:t>relor de înscriere la concurs</w:t>
      </w:r>
      <w:r w:rsidRPr="007D76B6">
        <w:rPr>
          <w:rFonts w:ascii="Times New Roman" w:hAnsi="Times New Roman"/>
          <w:b/>
          <w:color w:val="000000" w:themeColor="text1"/>
          <w:sz w:val="24"/>
          <w:szCs w:val="24"/>
        </w:rPr>
        <w:t>:</w:t>
      </w:r>
      <w:r w:rsidRPr="007D76B6">
        <w:rPr>
          <w:rFonts w:ascii="Times New Roman" w:hAnsi="Times New Roman"/>
          <w:color w:val="000000" w:themeColor="text1"/>
          <w:sz w:val="24"/>
          <w:szCs w:val="24"/>
        </w:rPr>
        <w:t xml:space="preserve"> sediul Administrației Municipale pentru Consolidarea Clădirilor cu Risc Seismic, situat în </w:t>
      </w:r>
      <w:r w:rsidR="004567A6" w:rsidRPr="00995DE7">
        <w:rPr>
          <w:rFonts w:ascii="Times New Roman" w:hAnsi="Times New Roman"/>
          <w:bCs/>
          <w:sz w:val="24"/>
          <w:szCs w:val="24"/>
        </w:rPr>
        <w:t xml:space="preserve">Calea Vitan nr. 6-6A, Sector </w:t>
      </w:r>
      <w:r w:rsidR="00F85A72">
        <w:rPr>
          <w:rFonts w:ascii="Times New Roman" w:hAnsi="Times New Roman"/>
          <w:bCs/>
          <w:sz w:val="24"/>
          <w:szCs w:val="24"/>
        </w:rPr>
        <w:t>3</w:t>
      </w:r>
      <w:r w:rsidR="004567A6" w:rsidRPr="00995DE7">
        <w:rPr>
          <w:rFonts w:ascii="Times New Roman" w:hAnsi="Times New Roman"/>
          <w:bCs/>
          <w:sz w:val="24"/>
          <w:szCs w:val="24"/>
        </w:rPr>
        <w:t>, Phoenix Tower, etajul 5</w:t>
      </w:r>
      <w:r w:rsidRPr="007D76B6">
        <w:rPr>
          <w:rFonts w:ascii="Times New Roman" w:hAnsi="Times New Roman"/>
          <w:color w:val="000000" w:themeColor="text1"/>
          <w:sz w:val="24"/>
          <w:szCs w:val="24"/>
        </w:rPr>
        <w:t>.</w:t>
      </w:r>
    </w:p>
    <w:p w14:paraId="0559D371" w14:textId="78CC90C1" w:rsidR="00332B45" w:rsidRPr="0093688F" w:rsidRDefault="00332B45" w:rsidP="00762805">
      <w:pPr>
        <w:tabs>
          <w:tab w:val="left" w:pos="851"/>
        </w:tabs>
        <w:spacing w:after="0" w:line="240" w:lineRule="auto"/>
        <w:jc w:val="both"/>
        <w:rPr>
          <w:rFonts w:ascii="Times New Roman" w:hAnsi="Times New Roman"/>
          <w:b/>
          <w:color w:val="000000" w:themeColor="text1"/>
          <w:sz w:val="24"/>
          <w:szCs w:val="24"/>
          <w:lang w:val="es-ES"/>
        </w:rPr>
      </w:pPr>
      <w:r>
        <w:rPr>
          <w:rFonts w:ascii="Times New Roman" w:hAnsi="Times New Roman"/>
          <w:b/>
          <w:color w:val="000000" w:themeColor="text1"/>
          <w:sz w:val="24"/>
          <w:szCs w:val="24"/>
          <w:lang w:val="es-ES"/>
        </w:rPr>
        <w:tab/>
      </w:r>
      <w:r w:rsidRPr="007D76B6">
        <w:rPr>
          <w:rFonts w:ascii="Times New Roman" w:hAnsi="Times New Roman"/>
          <w:b/>
          <w:color w:val="000000" w:themeColor="text1"/>
          <w:sz w:val="24"/>
          <w:szCs w:val="24"/>
          <w:lang w:val="es-ES"/>
        </w:rPr>
        <w:t>Relaţii suplimentare la secretarul comisie de concurs,</w:t>
      </w:r>
      <w:r w:rsidR="0093688F">
        <w:rPr>
          <w:rFonts w:ascii="Times New Roman" w:hAnsi="Times New Roman"/>
          <w:b/>
          <w:color w:val="000000" w:themeColor="text1"/>
          <w:sz w:val="24"/>
          <w:szCs w:val="24"/>
          <w:lang w:val="es-ES"/>
        </w:rPr>
        <w:t xml:space="preserve"> </w:t>
      </w:r>
      <w:r w:rsidRPr="007D76B6">
        <w:rPr>
          <w:rFonts w:ascii="Times New Roman" w:hAnsi="Times New Roman"/>
          <w:b/>
          <w:iCs/>
          <w:color w:val="000000" w:themeColor="text1"/>
          <w:sz w:val="24"/>
          <w:szCs w:val="24"/>
        </w:rPr>
        <w:t>Serviciul Resurse Umane</w:t>
      </w:r>
      <w:r w:rsidRPr="007D76B6">
        <w:rPr>
          <w:rFonts w:ascii="Times New Roman" w:hAnsi="Times New Roman"/>
          <w:b/>
          <w:color w:val="000000" w:themeColor="text1"/>
          <w:sz w:val="24"/>
          <w:szCs w:val="24"/>
          <w:lang w:val="es-ES"/>
        </w:rPr>
        <w:t>, adresă e-</w:t>
      </w:r>
      <w:r w:rsidRPr="00884CF1">
        <w:rPr>
          <w:rFonts w:ascii="Times New Roman" w:hAnsi="Times New Roman"/>
          <w:b/>
          <w:color w:val="000000" w:themeColor="text1"/>
          <w:sz w:val="24"/>
          <w:szCs w:val="24"/>
          <w:lang w:val="es-ES"/>
        </w:rPr>
        <w:t xml:space="preserve">mail </w:t>
      </w:r>
      <w:r w:rsidR="0093688F" w:rsidRPr="00884CF1">
        <w:rPr>
          <w:rFonts w:ascii="Times New Roman" w:hAnsi="Times New Roman"/>
          <w:b/>
          <w:color w:val="000000" w:themeColor="text1"/>
          <w:sz w:val="24"/>
          <w:szCs w:val="24"/>
          <w:lang w:val="es-ES"/>
        </w:rPr>
        <w:t>resurse</w:t>
      </w:r>
      <w:r w:rsidRPr="00884CF1">
        <w:rPr>
          <w:rFonts w:ascii="Times New Roman" w:hAnsi="Times New Roman"/>
          <w:b/>
          <w:color w:val="000000" w:themeColor="text1"/>
          <w:sz w:val="24"/>
          <w:szCs w:val="24"/>
          <w:lang w:val="es-ES"/>
        </w:rPr>
        <w:t>@amccrs-pmb.</w:t>
      </w:r>
      <w:r w:rsidRPr="00884CF1">
        <w:rPr>
          <w:rStyle w:val="Hyperlink"/>
          <w:rFonts w:ascii="Times New Roman" w:hAnsi="Times New Roman"/>
          <w:b/>
          <w:color w:val="000000" w:themeColor="text1"/>
          <w:sz w:val="24"/>
          <w:szCs w:val="24"/>
          <w:u w:val="none"/>
        </w:rPr>
        <w:t>ro</w:t>
      </w:r>
      <w:r w:rsidRPr="007D76B6">
        <w:rPr>
          <w:rFonts w:ascii="Times New Roman" w:hAnsi="Times New Roman"/>
          <w:b/>
          <w:color w:val="000000" w:themeColor="text1"/>
          <w:sz w:val="24"/>
          <w:szCs w:val="24"/>
        </w:rPr>
        <w:t>, tel.</w:t>
      </w:r>
      <w:r>
        <w:rPr>
          <w:rFonts w:ascii="Times New Roman" w:hAnsi="Times New Roman"/>
          <w:b/>
          <w:color w:val="000000" w:themeColor="text1"/>
          <w:sz w:val="24"/>
          <w:szCs w:val="24"/>
        </w:rPr>
        <w:t>(</w:t>
      </w:r>
      <w:r w:rsidRPr="007D76B6">
        <w:rPr>
          <w:rFonts w:ascii="Times New Roman" w:hAnsi="Times New Roman"/>
          <w:b/>
          <w:color w:val="000000" w:themeColor="text1"/>
          <w:sz w:val="24"/>
          <w:szCs w:val="24"/>
        </w:rPr>
        <w:t>021</w:t>
      </w:r>
      <w:r>
        <w:rPr>
          <w:rFonts w:ascii="Times New Roman" w:hAnsi="Times New Roman"/>
          <w:b/>
          <w:color w:val="000000" w:themeColor="text1"/>
          <w:sz w:val="24"/>
          <w:szCs w:val="24"/>
        </w:rPr>
        <w:t>)9529/int.</w:t>
      </w:r>
      <w:r w:rsidRPr="00332B45">
        <w:rPr>
          <w:rFonts w:ascii="Times New Roman" w:hAnsi="Times New Roman"/>
          <w:b/>
          <w:color w:val="000000" w:themeColor="text1"/>
          <w:sz w:val="24"/>
          <w:szCs w:val="24"/>
        </w:rPr>
        <w:t>4244</w:t>
      </w:r>
      <w:r w:rsidRPr="007D76B6">
        <w:rPr>
          <w:rFonts w:ascii="Times New Roman" w:hAnsi="Times New Roman"/>
          <w:b/>
          <w:color w:val="000000" w:themeColor="text1"/>
          <w:sz w:val="24"/>
          <w:szCs w:val="24"/>
        </w:rPr>
        <w:t>.</w:t>
      </w:r>
    </w:p>
    <w:p w14:paraId="740DEA90" w14:textId="36340D5F" w:rsidR="006C7488" w:rsidRPr="00B05BE0" w:rsidRDefault="006C7488" w:rsidP="00762805">
      <w:pPr>
        <w:tabs>
          <w:tab w:val="left" w:pos="851"/>
          <w:tab w:val="left" w:pos="1134"/>
        </w:tabs>
        <w:spacing w:after="0" w:line="240" w:lineRule="auto"/>
        <w:jc w:val="both"/>
        <w:rPr>
          <w:rFonts w:ascii="Times New Roman" w:hAnsi="Times New Roman"/>
          <w:color w:val="000000" w:themeColor="text1"/>
          <w:sz w:val="24"/>
          <w:szCs w:val="24"/>
        </w:rPr>
      </w:pPr>
      <w:r w:rsidRPr="007D76B6">
        <w:rPr>
          <w:rFonts w:ascii="Times New Roman" w:hAnsi="Times New Roman"/>
          <w:b/>
          <w:color w:val="000000" w:themeColor="text1"/>
          <w:sz w:val="24"/>
          <w:szCs w:val="24"/>
          <w:lang w:val="fr-FR"/>
        </w:rPr>
        <w:tab/>
      </w:r>
    </w:p>
    <w:p w14:paraId="2E7C0122" w14:textId="42807806" w:rsidR="006659A5" w:rsidRDefault="006659A5" w:rsidP="00762805">
      <w:pPr>
        <w:pStyle w:val="Titlu4"/>
        <w:shd w:val="clear" w:color="auto" w:fill="FFFFFF"/>
        <w:spacing w:before="0" w:beforeAutospacing="0" w:after="0" w:afterAutospacing="0"/>
        <w:jc w:val="center"/>
        <w:rPr>
          <w:color w:val="000000" w:themeColor="text1"/>
          <w:lang w:val="fr-FR"/>
        </w:rPr>
      </w:pPr>
      <w:r w:rsidRPr="007D76B6">
        <w:rPr>
          <w:color w:val="000000" w:themeColor="text1"/>
          <w:lang w:val="fr-FR"/>
        </w:rPr>
        <w:t xml:space="preserve">CONDIŢII </w:t>
      </w:r>
      <w:r w:rsidR="00925D75" w:rsidRPr="00925D75">
        <w:rPr>
          <w:color w:val="000000" w:themeColor="text1"/>
          <w:lang w:val="fr-FR"/>
        </w:rPr>
        <w:t xml:space="preserve">GENERALE ȘI CERINȚE SPECIFICE, CONDIȚII SPECIFICE </w:t>
      </w:r>
      <w:r w:rsidRPr="007D76B6">
        <w:rPr>
          <w:color w:val="000000" w:themeColor="text1"/>
          <w:lang w:val="fr-FR"/>
        </w:rPr>
        <w:t>DE PARTICIPARE LA CONCURSUL DE RECRUTARE PENTRU OCUPAREA FUNCŢ</w:t>
      </w:r>
      <w:r>
        <w:rPr>
          <w:color w:val="000000" w:themeColor="text1"/>
          <w:lang w:val="fr-FR"/>
        </w:rPr>
        <w:t>IILOR</w:t>
      </w:r>
      <w:r w:rsidRPr="007D76B6">
        <w:rPr>
          <w:color w:val="000000" w:themeColor="text1"/>
          <w:lang w:val="fr-FR"/>
        </w:rPr>
        <w:t xml:space="preserve"> </w:t>
      </w:r>
      <w:r>
        <w:rPr>
          <w:color w:val="000000" w:themeColor="text1"/>
          <w:lang w:val="fr-FR"/>
        </w:rPr>
        <w:t>CONTRACTUALE</w:t>
      </w:r>
      <w:r w:rsidRPr="007D76B6">
        <w:rPr>
          <w:color w:val="000000" w:themeColor="text1"/>
          <w:lang w:val="fr-FR"/>
        </w:rPr>
        <w:t xml:space="preserve"> DE </w:t>
      </w:r>
      <w:r>
        <w:rPr>
          <w:color w:val="000000" w:themeColor="text1"/>
          <w:lang w:val="fr-FR"/>
        </w:rPr>
        <w:t>EXECUȚIE</w:t>
      </w:r>
      <w:r w:rsidRPr="007D76B6">
        <w:rPr>
          <w:color w:val="000000" w:themeColor="text1"/>
          <w:lang w:val="fr-FR"/>
        </w:rPr>
        <w:t xml:space="preserve"> VACANTE</w:t>
      </w:r>
    </w:p>
    <w:p w14:paraId="3748DBB0" w14:textId="77777777" w:rsidR="00B14295" w:rsidRPr="00925D75" w:rsidRDefault="00B14295" w:rsidP="00762805">
      <w:pPr>
        <w:pStyle w:val="Titlu4"/>
        <w:shd w:val="clear" w:color="auto" w:fill="FFFFFF"/>
        <w:spacing w:before="0" w:beforeAutospacing="0" w:after="0" w:afterAutospacing="0"/>
        <w:jc w:val="center"/>
        <w:rPr>
          <w:rFonts w:ascii="Trebuchet MS" w:hAnsi="Trebuchet MS"/>
          <w:b w:val="0"/>
          <w:bCs w:val="0"/>
          <w:color w:val="000000"/>
        </w:rPr>
      </w:pPr>
    </w:p>
    <w:p w14:paraId="4186ED2C" w14:textId="77777777" w:rsidR="00173ADA" w:rsidRPr="00CC0A3D" w:rsidRDefault="00173ADA" w:rsidP="00762805">
      <w:pPr>
        <w:suppressAutoHyphens w:val="0"/>
        <w:autoSpaceDN/>
        <w:spacing w:after="0" w:line="240" w:lineRule="auto"/>
        <w:jc w:val="both"/>
        <w:textAlignment w:val="auto"/>
        <w:rPr>
          <w:rFonts w:ascii="Times New Roman" w:eastAsia="Yu Gothic" w:hAnsi="Times New Roman"/>
          <w:sz w:val="24"/>
          <w:szCs w:val="24"/>
        </w:rPr>
      </w:pPr>
      <w:r w:rsidRPr="00CC0A3D">
        <w:rPr>
          <w:rFonts w:ascii="Times New Roman" w:eastAsia="Yu Gothic" w:hAnsi="Times New Roman"/>
          <w:sz w:val="24"/>
          <w:szCs w:val="24"/>
        </w:rPr>
        <w:t>Candidaţii trebuie să îndeplinească condiţiile generale prevăzute la art. 15 din HG nr. 1336/2022, condiţiile specifice prevăzute în fişa de post, precum şi cerinţele specifice prevăzute la art. 542 alin. (1) şi (2) din Ordonanţa de urgenţă a Guvernului nr. 57/2019, cu modificările şi completările ulterioare:</w:t>
      </w:r>
    </w:p>
    <w:p w14:paraId="35A11976" w14:textId="77777777" w:rsidR="00157CC6" w:rsidRPr="00173ADA" w:rsidRDefault="00157CC6" w:rsidP="00762805">
      <w:pPr>
        <w:suppressAutoHyphens w:val="0"/>
        <w:autoSpaceDN/>
        <w:spacing w:after="0" w:line="240" w:lineRule="auto"/>
        <w:jc w:val="both"/>
        <w:textAlignment w:val="auto"/>
        <w:rPr>
          <w:rFonts w:ascii="Times New Roman" w:eastAsia="Yu Gothic" w:hAnsi="Times New Roman"/>
          <w:color w:val="000000" w:themeColor="text1"/>
          <w:sz w:val="12"/>
          <w:szCs w:val="12"/>
        </w:rPr>
      </w:pPr>
    </w:p>
    <w:p w14:paraId="31FCC8A8" w14:textId="33EBE448" w:rsidR="00925D75" w:rsidRPr="00925D75" w:rsidRDefault="00925D75" w:rsidP="00762805">
      <w:pPr>
        <w:shd w:val="clear" w:color="auto" w:fill="FFFFFF"/>
        <w:suppressAutoHyphens w:val="0"/>
        <w:autoSpaceDN/>
        <w:spacing w:after="0" w:line="240" w:lineRule="auto"/>
        <w:textAlignment w:val="auto"/>
        <w:outlineLvl w:val="3"/>
        <w:rPr>
          <w:rFonts w:ascii="Times New Roman" w:hAnsi="Times New Roman"/>
          <w:b/>
          <w:bCs/>
          <w:color w:val="000000" w:themeColor="text1"/>
          <w:sz w:val="24"/>
          <w:szCs w:val="24"/>
          <w:lang w:val="fr-FR" w:eastAsia="ro-RO"/>
          <w14:ligatures w14:val="none"/>
        </w:rPr>
      </w:pPr>
      <w:r w:rsidRPr="00340E8C">
        <w:rPr>
          <w:rFonts w:ascii="Times New Roman" w:hAnsi="Times New Roman"/>
          <w:b/>
          <w:bCs/>
          <w:color w:val="000000" w:themeColor="text1"/>
          <w:sz w:val="24"/>
          <w:szCs w:val="24"/>
          <w:lang w:val="fr-FR" w:eastAsia="ro-RO"/>
          <w14:ligatures w14:val="none"/>
        </w:rPr>
        <w:t>CONDIȚII GENERALE</w:t>
      </w:r>
      <w:r w:rsidR="00183D74" w:rsidRPr="00340E8C">
        <w:rPr>
          <w:rFonts w:ascii="Times New Roman" w:eastAsia="Yu Gothic" w:hAnsi="Times New Roman"/>
          <w:sz w:val="24"/>
          <w:szCs w:val="24"/>
        </w:rPr>
        <w:t>:</w:t>
      </w:r>
      <w:r w:rsidRPr="00340E8C">
        <w:rPr>
          <w:rFonts w:ascii="Times New Roman" w:hAnsi="Times New Roman"/>
          <w:b/>
          <w:bCs/>
          <w:color w:val="000000" w:themeColor="text1"/>
          <w:sz w:val="24"/>
          <w:szCs w:val="24"/>
          <w:lang w:val="fr-FR" w:eastAsia="ro-RO"/>
          <w14:ligatures w14:val="none"/>
        </w:rPr>
        <w:t> </w:t>
      </w:r>
    </w:p>
    <w:p w14:paraId="34B0C5E9"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CC0A3D">
        <w:rPr>
          <w:rFonts w:eastAsia="Yu Gothic"/>
          <w:color w:val="auto"/>
          <w:sz w:val="24"/>
          <w:szCs w:val="24"/>
          <w14:ligatures w14:val="standard"/>
        </w:rPr>
        <w:t>are cetăţenia română sau cetăţenia unui alt stat membru al Uniunii Europene, a unui stat parte la Acordul privind Spaţiul Economic European (SEE) sau cetăţenia Confederaţiei Elveţiene;</w:t>
      </w:r>
    </w:p>
    <w:p w14:paraId="115E99C6"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cunoaşte limba română, scris şi vorbit;</w:t>
      </w:r>
    </w:p>
    <w:p w14:paraId="2CB582FD"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are capacitate de muncă în conformitate cu prevederile Legii nr. 53/2003 - Codul muncii, republicată, cu modificările şi completările ulterioare;</w:t>
      </w:r>
    </w:p>
    <w:p w14:paraId="417FB6B9"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are o stare de sănătate corespunzătoare postului pentru care candidează, atestată pe baza adeverinţei medicale eliberate de medicul de familie sau de unităţile sanitare abilitate;</w:t>
      </w:r>
    </w:p>
    <w:p w14:paraId="282A8927"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îndeplineşte condiţiile de studii, de vechime în specialitate şi, după caz, alte condiţii specifice potrivit cerinţelor postului scos la concurs;</w:t>
      </w:r>
    </w:p>
    <w:p w14:paraId="25E53CBB"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lastRenderedPageBreak/>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40B27B54" w14:textId="0BFDE274" w:rsidR="007C7CE7" w:rsidRP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34BB975D" w14:textId="77777777" w:rsidR="00183D74" w:rsidRPr="00173ADA" w:rsidRDefault="00183D74" w:rsidP="00173ADA">
      <w:pPr>
        <w:pStyle w:val="NormalWeb"/>
        <w:shd w:val="clear" w:color="auto" w:fill="FFFFFF"/>
        <w:spacing w:before="0" w:beforeAutospacing="0" w:after="0" w:afterAutospacing="0"/>
        <w:rPr>
          <w:rFonts w:eastAsia="Yu Gothic"/>
          <w:color w:val="auto"/>
          <w:sz w:val="12"/>
          <w:szCs w:val="12"/>
          <w14:ligatures w14:val="standard"/>
        </w:rPr>
      </w:pPr>
    </w:p>
    <w:p w14:paraId="65FC488B" w14:textId="77777777" w:rsidR="00FD3FC3" w:rsidRPr="00340E8C" w:rsidRDefault="00183D74" w:rsidP="00173ADA">
      <w:pPr>
        <w:shd w:val="clear" w:color="auto" w:fill="FFFFFF"/>
        <w:suppressAutoHyphens w:val="0"/>
        <w:autoSpaceDN/>
        <w:spacing w:after="0" w:line="240" w:lineRule="auto"/>
        <w:textAlignment w:val="auto"/>
        <w:outlineLvl w:val="3"/>
        <w:rPr>
          <w:rFonts w:ascii="Times New Roman" w:hAnsi="Times New Roman"/>
          <w:b/>
          <w:bCs/>
          <w:color w:val="000000" w:themeColor="text1"/>
          <w:sz w:val="24"/>
          <w:szCs w:val="24"/>
          <w:lang w:val="fr-FR" w:eastAsia="ro-RO"/>
          <w14:ligatures w14:val="none"/>
        </w:rPr>
      </w:pPr>
      <w:r w:rsidRPr="00340E8C">
        <w:rPr>
          <w:rFonts w:ascii="Times New Roman" w:hAnsi="Times New Roman"/>
          <w:b/>
          <w:bCs/>
          <w:color w:val="000000" w:themeColor="text1"/>
          <w:sz w:val="24"/>
          <w:szCs w:val="24"/>
          <w:lang w:val="fr-FR" w:eastAsia="ro-RO"/>
          <w14:ligatures w14:val="none"/>
        </w:rPr>
        <w:t>CERINȚELE SPECIFICE</w:t>
      </w:r>
      <w:r w:rsidR="00FD3FC3" w:rsidRPr="00340E8C">
        <w:rPr>
          <w:rFonts w:ascii="Times New Roman" w:eastAsia="Yu Gothic" w:hAnsi="Times New Roman"/>
          <w:sz w:val="24"/>
          <w:szCs w:val="24"/>
        </w:rPr>
        <w:t>:</w:t>
      </w:r>
    </w:p>
    <w:p w14:paraId="198A1907" w14:textId="77777777" w:rsidR="00FD3FC3" w:rsidRPr="00CC0A3D" w:rsidRDefault="00FD3FC3" w:rsidP="00173ADA">
      <w:pPr>
        <w:pStyle w:val="Listparagraf"/>
        <w:numPr>
          <w:ilvl w:val="0"/>
          <w:numId w:val="27"/>
        </w:numPr>
        <w:shd w:val="clear" w:color="auto" w:fill="FFFFFF"/>
        <w:spacing w:after="0" w:line="240" w:lineRule="auto"/>
        <w:ind w:left="142" w:hanging="142"/>
        <w:jc w:val="both"/>
        <w:outlineLvl w:val="3"/>
        <w:rPr>
          <w:rFonts w:ascii="Times New Roman" w:eastAsia="Yu Gothic" w:hAnsi="Times New Roman"/>
          <w:sz w:val="24"/>
          <w:szCs w:val="24"/>
          <w:lang w:eastAsia="en-US"/>
          <w14:ligatures w14:val="standard"/>
        </w:rPr>
      </w:pPr>
      <w:r w:rsidRPr="00340E8C">
        <w:rPr>
          <w:rFonts w:ascii="Times New Roman" w:eastAsia="Yu Gothic" w:hAnsi="Times New Roman"/>
          <w:sz w:val="24"/>
          <w:szCs w:val="24"/>
        </w:rPr>
        <w:t xml:space="preserve">persoana să aibă </w:t>
      </w:r>
      <w:r w:rsidRPr="00CC0A3D">
        <w:rPr>
          <w:rFonts w:ascii="Times New Roman" w:eastAsia="Yu Gothic" w:hAnsi="Times New Roman"/>
          <w:sz w:val="24"/>
          <w:szCs w:val="24"/>
        </w:rPr>
        <w:t>cetăţenie română, cetăţenie a altor state membre ale Uniunii Europene sau a statelor aparţinând Spaţiului Economic European şi domiciliul în România potrivit art 542 alin.(1) lit.a) din O.U.G. nr.57/2019, cu modificările și completările ulterioare;</w:t>
      </w:r>
    </w:p>
    <w:p w14:paraId="55CB20ED" w14:textId="77777777" w:rsidR="00CC0A3D" w:rsidRPr="00CC0A3D" w:rsidRDefault="00FD3FC3" w:rsidP="00173ADA">
      <w:pPr>
        <w:pStyle w:val="Listparagraf"/>
        <w:numPr>
          <w:ilvl w:val="0"/>
          <w:numId w:val="27"/>
        </w:numPr>
        <w:shd w:val="clear" w:color="auto" w:fill="FFFFFF"/>
        <w:spacing w:after="0" w:line="240" w:lineRule="auto"/>
        <w:ind w:left="142" w:hanging="142"/>
        <w:jc w:val="both"/>
        <w:outlineLvl w:val="3"/>
        <w:rPr>
          <w:rFonts w:ascii="Times New Roman" w:eastAsia="Yu Gothic" w:hAnsi="Times New Roman"/>
          <w:sz w:val="24"/>
          <w:szCs w:val="24"/>
          <w:lang w:eastAsia="en-US"/>
          <w14:ligatures w14:val="standard"/>
        </w:rPr>
      </w:pPr>
      <w:r w:rsidRPr="00CC0A3D">
        <w:rPr>
          <w:rFonts w:ascii="Times New Roman" w:eastAsia="Yu Gothic" w:hAnsi="Times New Roman" w:cs="Times New Roman"/>
          <w:sz w:val="24"/>
          <w:szCs w:val="24"/>
          <w:lang w:eastAsia="en-US"/>
          <w14:ligatures w14:val="standard"/>
        </w:rPr>
        <w:t xml:space="preserve">prin excepţie de la condiţia prevăzută la art. 542 alin. (1) lit. a) din O.U.G. nr.57/2019, cu modificările și completările ulterioare  pot fi angajaţi şi cetăţeni străini, cu respectarea regimului </w:t>
      </w:r>
    </w:p>
    <w:p w14:paraId="33E04CCC" w14:textId="4D3A6F42" w:rsidR="00FD3FC3" w:rsidRPr="00CC0A3D" w:rsidRDefault="00FD3FC3" w:rsidP="00173ADA">
      <w:pPr>
        <w:shd w:val="clear" w:color="auto" w:fill="FFFFFF"/>
        <w:spacing w:after="0" w:line="240" w:lineRule="auto"/>
        <w:jc w:val="both"/>
        <w:outlineLvl w:val="3"/>
        <w:rPr>
          <w:rFonts w:ascii="Times New Roman" w:eastAsia="Yu Gothic" w:hAnsi="Times New Roman"/>
          <w:sz w:val="24"/>
          <w:szCs w:val="24"/>
        </w:rPr>
      </w:pPr>
      <w:r w:rsidRPr="00CC0A3D">
        <w:rPr>
          <w:rFonts w:ascii="Times New Roman" w:eastAsia="Yu Gothic" w:hAnsi="Times New Roman"/>
          <w:sz w:val="24"/>
          <w:szCs w:val="24"/>
        </w:rPr>
        <w:t>stabilit pentru aceştia prin legislaţia specifică şi legislaţia muncii, potrivit art. 542 alin. (2) din O.U.G. nr. 57/2019, cu modificările și completările ulterioare.</w:t>
      </w:r>
    </w:p>
    <w:p w14:paraId="7838F0CF" w14:textId="77777777" w:rsidR="00183D74" w:rsidRPr="00173ADA" w:rsidRDefault="00183D74" w:rsidP="00173ADA">
      <w:pPr>
        <w:pStyle w:val="NormalWeb"/>
        <w:shd w:val="clear" w:color="auto" w:fill="FFFFFF"/>
        <w:spacing w:before="0" w:beforeAutospacing="0" w:after="0" w:afterAutospacing="0"/>
        <w:rPr>
          <w:rFonts w:eastAsia="Yu Gothic"/>
          <w:color w:val="auto"/>
          <w:sz w:val="12"/>
          <w:szCs w:val="12"/>
          <w14:ligatures w14:val="standard"/>
        </w:rPr>
      </w:pPr>
    </w:p>
    <w:p w14:paraId="34DF9A01" w14:textId="30A68A7B" w:rsidR="00B35FF9" w:rsidRPr="00A52D99" w:rsidRDefault="00A52D99" w:rsidP="00173ADA">
      <w:pPr>
        <w:spacing w:after="0" w:line="240" w:lineRule="auto"/>
        <w:jc w:val="both"/>
        <w:rPr>
          <w:rFonts w:ascii="Times New Roman" w:hAnsi="Times New Roman"/>
          <w:b/>
          <w:bCs/>
          <w:color w:val="000000" w:themeColor="text1"/>
          <w:sz w:val="24"/>
          <w:szCs w:val="24"/>
          <w:lang w:val="fr-FR" w:eastAsia="ro-RO"/>
          <w14:ligatures w14:val="none"/>
        </w:rPr>
      </w:pPr>
      <w:r w:rsidRPr="00A52D99">
        <w:rPr>
          <w:rFonts w:ascii="Times New Roman" w:hAnsi="Times New Roman"/>
          <w:b/>
          <w:bCs/>
          <w:color w:val="000000" w:themeColor="text1"/>
          <w:sz w:val="24"/>
          <w:szCs w:val="24"/>
          <w:lang w:val="fr-FR" w:eastAsia="ro-RO"/>
          <w14:ligatures w14:val="none"/>
        </w:rPr>
        <w:t>CONDI</w:t>
      </w:r>
      <w:r w:rsidR="008317E5">
        <w:rPr>
          <w:rFonts w:ascii="Times New Roman" w:hAnsi="Times New Roman"/>
          <w:b/>
          <w:bCs/>
          <w:color w:val="000000" w:themeColor="text1"/>
          <w:sz w:val="24"/>
          <w:szCs w:val="24"/>
          <w:lang w:val="fr-FR" w:eastAsia="ro-RO"/>
          <w14:ligatures w14:val="none"/>
        </w:rPr>
        <w:t>Ț</w:t>
      </w:r>
      <w:r w:rsidRPr="00A52D99">
        <w:rPr>
          <w:rFonts w:ascii="Times New Roman" w:hAnsi="Times New Roman"/>
          <w:b/>
          <w:bCs/>
          <w:color w:val="000000" w:themeColor="text1"/>
          <w:sz w:val="24"/>
          <w:szCs w:val="24"/>
          <w:lang w:val="fr-FR" w:eastAsia="ro-RO"/>
          <w14:ligatures w14:val="none"/>
        </w:rPr>
        <w:t>IILE SPECIFICE, CONFORM FI</w:t>
      </w:r>
      <w:r w:rsidR="005946F9">
        <w:rPr>
          <w:rFonts w:ascii="Times New Roman" w:hAnsi="Times New Roman"/>
          <w:b/>
          <w:bCs/>
          <w:color w:val="000000" w:themeColor="text1"/>
          <w:sz w:val="24"/>
          <w:szCs w:val="24"/>
          <w:lang w:val="fr-FR" w:eastAsia="ro-RO"/>
          <w14:ligatures w14:val="none"/>
        </w:rPr>
        <w:t>Ș</w:t>
      </w:r>
      <w:r w:rsidRPr="00A52D99">
        <w:rPr>
          <w:rFonts w:ascii="Times New Roman" w:hAnsi="Times New Roman"/>
          <w:b/>
          <w:bCs/>
          <w:color w:val="000000" w:themeColor="text1"/>
          <w:sz w:val="24"/>
          <w:szCs w:val="24"/>
          <w:lang w:val="fr-FR" w:eastAsia="ro-RO"/>
          <w14:ligatures w14:val="none"/>
        </w:rPr>
        <w:t>EI POSTULUI:</w:t>
      </w:r>
    </w:p>
    <w:p w14:paraId="58A64240" w14:textId="4925A452" w:rsidR="00DD3E32" w:rsidRPr="00340E8C" w:rsidRDefault="00DD3E32" w:rsidP="00173AD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1. Studii de specialitate:</w:t>
      </w:r>
      <w:r w:rsidRPr="00340E8C">
        <w:rPr>
          <w:rFonts w:ascii="Times New Roman" w:hAnsi="Times New Roman"/>
          <w:noProof/>
          <w:sz w:val="24"/>
          <w:szCs w:val="24"/>
        </w:rPr>
        <w:t xml:space="preserve"> </w:t>
      </w:r>
      <w:r w:rsidRPr="00340E8C">
        <w:rPr>
          <w:rFonts w:ascii="Times New Roman" w:eastAsia="Courier New" w:hAnsi="Times New Roman"/>
          <w:color w:val="000000"/>
          <w:sz w:val="24"/>
          <w:szCs w:val="24"/>
          <w:lang w:eastAsia="ro-RO"/>
        </w:rPr>
        <w:t>Studii universitare de licență absolvite cu diplomă de licență sau echivalentă</w:t>
      </w:r>
      <w:r w:rsidRPr="00340E8C">
        <w:rPr>
          <w:rFonts w:ascii="Times New Roman" w:hAnsi="Times New Roman"/>
          <w:noProof/>
          <w:sz w:val="24"/>
          <w:szCs w:val="24"/>
        </w:rPr>
        <w:t>;</w:t>
      </w:r>
    </w:p>
    <w:p w14:paraId="7D488011" w14:textId="77777777"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 xml:space="preserve">2. Perfecţionări (specializări): </w:t>
      </w:r>
      <w:r w:rsidRPr="00340E8C">
        <w:rPr>
          <w:rFonts w:ascii="Times New Roman" w:hAnsi="Times New Roman"/>
          <w:noProof/>
          <w:sz w:val="24"/>
          <w:szCs w:val="24"/>
        </w:rPr>
        <w:t xml:space="preserve">nu este cazul; </w:t>
      </w:r>
    </w:p>
    <w:p w14:paraId="6165FED0" w14:textId="414ED309" w:rsidR="00DD3E32" w:rsidRDefault="00DD3E32" w:rsidP="00173ADA">
      <w:pPr>
        <w:tabs>
          <w:tab w:val="left" w:pos="9356"/>
        </w:tabs>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3.</w:t>
      </w:r>
      <w:r w:rsidR="00E8082F" w:rsidRPr="00340E8C">
        <w:rPr>
          <w:rFonts w:ascii="Times New Roman" w:hAnsi="Times New Roman"/>
          <w:b/>
          <w:noProof/>
          <w:sz w:val="24"/>
          <w:szCs w:val="24"/>
        </w:rPr>
        <w:t>*</w:t>
      </w:r>
      <w:r w:rsidRPr="00340E8C">
        <w:rPr>
          <w:rFonts w:ascii="Times New Roman" w:hAnsi="Times New Roman"/>
          <w:b/>
          <w:noProof/>
          <w:sz w:val="24"/>
          <w:szCs w:val="24"/>
        </w:rPr>
        <w:t>Cunoştinţe de operare∕ programare pe calculator (necesitate şi nivel):</w:t>
      </w:r>
      <w:r w:rsidRPr="00340E8C">
        <w:rPr>
          <w:rFonts w:ascii="Times New Roman" w:hAnsi="Times New Roman"/>
          <w:noProof/>
          <w:sz w:val="24"/>
          <w:szCs w:val="24"/>
        </w:rPr>
        <w:t xml:space="preserve"> pachetul Microsoft Office – nivel mediu; </w:t>
      </w:r>
    </w:p>
    <w:p w14:paraId="6520F095" w14:textId="3DE42EA2" w:rsidR="00E57690" w:rsidRDefault="00E57690" w:rsidP="00E57690">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80"/>
          <w:tab w:val="left" w:pos="8308"/>
          <w:tab w:val="left" w:pos="9224"/>
          <w:tab w:val="left" w:pos="10065"/>
          <w:tab w:val="left" w:pos="11056"/>
        </w:tabs>
        <w:spacing w:after="0" w:line="240" w:lineRule="auto"/>
        <w:jc w:val="both"/>
        <w:rPr>
          <w:rFonts w:ascii="Times New Roman" w:hAnsi="Times New Roman"/>
          <w:b/>
          <w:i/>
          <w:iCs/>
          <w:sz w:val="24"/>
          <w:szCs w:val="24"/>
          <w:u w:val="single"/>
        </w:rPr>
      </w:pPr>
      <w:r>
        <w:rPr>
          <w:rFonts w:ascii="Times New Roman" w:hAnsi="Times New Roman"/>
          <w:b/>
          <w:noProof/>
          <w:sz w:val="24"/>
          <w:szCs w:val="24"/>
        </w:rPr>
        <w:t>*</w:t>
      </w:r>
      <w:r>
        <w:rPr>
          <w:rFonts w:ascii="Times New Roman" w:hAnsi="Times New Roman"/>
          <w:bCs/>
          <w:i/>
          <w:iCs/>
          <w:noProof/>
          <w:sz w:val="24"/>
          <w:szCs w:val="24"/>
        </w:rPr>
        <w:t xml:space="preserve">“Cunoştinţe de operare∕ programare pe calculator (necesitate şi nivel): pachetul Microsoft Office – nivel mediu” din fișa postului: </w:t>
      </w:r>
      <w:r>
        <w:rPr>
          <w:rFonts w:ascii="Times New Roman" w:hAnsi="Times New Roman"/>
          <w:bCs/>
          <w:i/>
          <w:iCs/>
          <w:noProof/>
          <w:sz w:val="24"/>
          <w:szCs w:val="24"/>
          <w:u w:val="single"/>
        </w:rPr>
        <w:t>prin documente specifice depuse la dosarul de înscriere sau evaluare la proba interviu (tematica este prevăzut</w:t>
      </w:r>
      <w:r w:rsidR="00AA08BF">
        <w:rPr>
          <w:rFonts w:ascii="Times New Roman" w:hAnsi="Times New Roman"/>
          <w:bCs/>
          <w:i/>
          <w:iCs/>
          <w:noProof/>
          <w:sz w:val="24"/>
          <w:szCs w:val="24"/>
          <w:u w:val="single"/>
        </w:rPr>
        <w:t>ă</w:t>
      </w:r>
      <w:r>
        <w:rPr>
          <w:rFonts w:ascii="Times New Roman" w:hAnsi="Times New Roman"/>
          <w:bCs/>
          <w:i/>
          <w:iCs/>
          <w:noProof/>
          <w:sz w:val="24"/>
          <w:szCs w:val="24"/>
          <w:u w:val="single"/>
        </w:rPr>
        <w:t xml:space="preserve"> în anexa nr. 3 la PO-07.22, pusă la dispoziție de secretarul comisiei de concurs) în cazul în care candidatul nu poate face dovada deținerii unui document care să ateste competenţa specifică</w:t>
      </w:r>
      <w:r>
        <w:rPr>
          <w:rFonts w:ascii="Times New Roman" w:hAnsi="Times New Roman"/>
          <w:bCs/>
          <w:i/>
          <w:iCs/>
          <w:noProof/>
          <w:sz w:val="24"/>
          <w:szCs w:val="24"/>
        </w:rPr>
        <w:t>.</w:t>
      </w:r>
    </w:p>
    <w:p w14:paraId="20ED6E78" w14:textId="3E1AE17E"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4. Limbi străine (necesitate şi nivel de cunoaştere</w:t>
      </w:r>
      <w:r w:rsidR="00AF2A2D" w:rsidRPr="00340E8C">
        <w:rPr>
          <w:rFonts w:ascii="Times New Roman" w:hAnsi="Times New Roman"/>
          <w:b/>
          <w:noProof/>
          <w:sz w:val="24"/>
          <w:szCs w:val="24"/>
        </w:rPr>
        <w:t>):</w:t>
      </w:r>
      <w:r w:rsidRPr="00340E8C">
        <w:rPr>
          <w:rFonts w:ascii="Times New Roman" w:hAnsi="Times New Roman"/>
          <w:noProof/>
          <w:sz w:val="24"/>
          <w:szCs w:val="24"/>
        </w:rPr>
        <w:t xml:space="preserve"> nu este cazul; </w:t>
      </w:r>
    </w:p>
    <w:p w14:paraId="4FB3C391" w14:textId="77777777"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5. Abilităţi, calităţi şi aptitudini necesare:</w:t>
      </w:r>
      <w:r w:rsidRPr="00340E8C">
        <w:rPr>
          <w:rFonts w:ascii="Times New Roman" w:hAnsi="Times New Roman"/>
          <w:noProof/>
          <w:sz w:val="24"/>
          <w:szCs w:val="24"/>
        </w:rPr>
        <w:t xml:space="preserve"> 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p>
    <w:p w14:paraId="479B8011" w14:textId="7938293C" w:rsidR="00AB6068"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6. Cerinţe specifice:</w:t>
      </w:r>
      <w:r w:rsidR="0082210B" w:rsidRPr="0082210B">
        <w:rPr>
          <w:rFonts w:ascii="Times New Roman" w:hAnsi="Times New Roman"/>
          <w:noProof/>
          <w:sz w:val="24"/>
          <w:szCs w:val="24"/>
        </w:rPr>
        <w:t xml:space="preserve"> </w:t>
      </w:r>
      <w:r w:rsidR="0082210B" w:rsidRPr="00340E8C">
        <w:rPr>
          <w:rFonts w:ascii="Times New Roman" w:hAnsi="Times New Roman"/>
          <w:noProof/>
          <w:sz w:val="24"/>
          <w:szCs w:val="24"/>
        </w:rPr>
        <w:t>nu este cazul;</w:t>
      </w:r>
    </w:p>
    <w:p w14:paraId="34975436" w14:textId="77777777" w:rsidR="00040443" w:rsidRDefault="00040443" w:rsidP="00173ADA">
      <w:pPr>
        <w:spacing w:after="0" w:line="240" w:lineRule="auto"/>
        <w:contextualSpacing/>
        <w:jc w:val="both"/>
        <w:rPr>
          <w:rFonts w:ascii="Times New Roman" w:hAnsi="Times New Roman"/>
          <w:b/>
          <w:bCs/>
          <w:noProof/>
          <w:sz w:val="24"/>
          <w:szCs w:val="24"/>
        </w:rPr>
      </w:pPr>
    </w:p>
    <w:p w14:paraId="481044D9" w14:textId="0CC8A4F9" w:rsidR="006368FF" w:rsidRDefault="00040443" w:rsidP="00173ADA">
      <w:pPr>
        <w:pStyle w:val="Listparagraf"/>
        <w:numPr>
          <w:ilvl w:val="0"/>
          <w:numId w:val="34"/>
        </w:numPr>
        <w:spacing w:after="0" w:line="240" w:lineRule="auto"/>
        <w:jc w:val="both"/>
        <w:rPr>
          <w:rFonts w:ascii="Times New Roman" w:hAnsi="Times New Roman"/>
          <w:b/>
          <w:bCs/>
          <w:noProof/>
          <w:sz w:val="24"/>
          <w:szCs w:val="24"/>
        </w:rPr>
      </w:pPr>
      <w:r w:rsidRPr="006368FF">
        <w:rPr>
          <w:rFonts w:ascii="Times New Roman" w:hAnsi="Times New Roman"/>
          <w:b/>
          <w:bCs/>
          <w:noProof/>
          <w:sz w:val="24"/>
          <w:szCs w:val="24"/>
        </w:rPr>
        <w:t>VECHIME ÎN SPECIALITATEA STUDIILOR NECESARE</w:t>
      </w:r>
      <w:r w:rsidR="00FA7340">
        <w:rPr>
          <w:rFonts w:ascii="Times New Roman" w:hAnsi="Times New Roman"/>
          <w:b/>
          <w:bCs/>
          <w:noProof/>
          <w:sz w:val="24"/>
          <w:szCs w:val="24"/>
        </w:rPr>
        <w:t xml:space="preserve"> </w:t>
      </w:r>
      <w:r w:rsidRPr="006368FF">
        <w:rPr>
          <w:rFonts w:ascii="Times New Roman" w:hAnsi="Times New Roman"/>
          <w:b/>
          <w:bCs/>
          <w:noProof/>
          <w:sz w:val="24"/>
          <w:szCs w:val="24"/>
        </w:rPr>
        <w:t>POSTU</w:t>
      </w:r>
      <w:r w:rsidR="00484DA9" w:rsidRPr="006368FF">
        <w:rPr>
          <w:rFonts w:ascii="Times New Roman" w:hAnsi="Times New Roman"/>
          <w:b/>
          <w:bCs/>
          <w:noProof/>
          <w:sz w:val="24"/>
          <w:szCs w:val="24"/>
        </w:rPr>
        <w:t>RILOR</w:t>
      </w:r>
      <w:r w:rsidR="006368FF" w:rsidRPr="006368FF">
        <w:rPr>
          <w:rFonts w:ascii="Times New Roman" w:hAnsi="Times New Roman"/>
          <w:b/>
          <w:bCs/>
          <w:noProof/>
          <w:sz w:val="24"/>
          <w:szCs w:val="24"/>
        </w:rPr>
        <w:t xml:space="preserve"> PENTRU </w:t>
      </w:r>
      <w:r w:rsidR="00FA7340">
        <w:rPr>
          <w:rFonts w:ascii="Times New Roman" w:hAnsi="Times New Roman"/>
          <w:b/>
          <w:bCs/>
          <w:noProof/>
          <w:sz w:val="24"/>
          <w:szCs w:val="24"/>
        </w:rPr>
        <w:t xml:space="preserve">OCUPAREA </w:t>
      </w:r>
      <w:r w:rsidR="006368FF" w:rsidRPr="006368FF">
        <w:rPr>
          <w:rFonts w:ascii="Times New Roman" w:hAnsi="Times New Roman"/>
          <w:b/>
          <w:bCs/>
          <w:noProof/>
          <w:sz w:val="24"/>
          <w:szCs w:val="24"/>
        </w:rPr>
        <w:t>FUNCȚI</w:t>
      </w:r>
      <w:r w:rsidR="00534156">
        <w:rPr>
          <w:rFonts w:ascii="Times New Roman" w:hAnsi="Times New Roman"/>
          <w:b/>
          <w:bCs/>
          <w:noProof/>
          <w:sz w:val="24"/>
          <w:szCs w:val="24"/>
        </w:rPr>
        <w:t>IL</w:t>
      </w:r>
      <w:r w:rsidR="00FA7340">
        <w:rPr>
          <w:rFonts w:ascii="Times New Roman" w:hAnsi="Times New Roman"/>
          <w:b/>
          <w:bCs/>
          <w:noProof/>
          <w:sz w:val="24"/>
          <w:szCs w:val="24"/>
        </w:rPr>
        <w:t>OR</w:t>
      </w:r>
      <w:r w:rsidR="006368FF" w:rsidRPr="006368FF">
        <w:rPr>
          <w:rFonts w:ascii="Times New Roman" w:hAnsi="Times New Roman"/>
          <w:b/>
          <w:bCs/>
          <w:noProof/>
          <w:sz w:val="24"/>
          <w:szCs w:val="24"/>
        </w:rPr>
        <w:t xml:space="preserve"> CONTRACTUAL</w:t>
      </w:r>
      <w:r w:rsidR="00534156">
        <w:rPr>
          <w:rFonts w:ascii="Times New Roman" w:hAnsi="Times New Roman"/>
          <w:b/>
          <w:bCs/>
          <w:noProof/>
          <w:sz w:val="24"/>
          <w:szCs w:val="24"/>
        </w:rPr>
        <w:t>E</w:t>
      </w:r>
      <w:r w:rsidR="006368FF" w:rsidRPr="006368FF">
        <w:rPr>
          <w:rFonts w:ascii="Times New Roman" w:hAnsi="Times New Roman"/>
          <w:b/>
          <w:bCs/>
          <w:noProof/>
          <w:sz w:val="24"/>
          <w:szCs w:val="24"/>
        </w:rPr>
        <w:t xml:space="preserve"> DE</w:t>
      </w:r>
      <w:r w:rsidR="006368FF" w:rsidRPr="006368FF">
        <w:rPr>
          <w:rFonts w:ascii="Times New Roman" w:hAnsi="Times New Roman"/>
          <w:b/>
          <w:bCs/>
          <w:color w:val="000000" w:themeColor="text1"/>
          <w:sz w:val="24"/>
          <w:szCs w:val="24"/>
        </w:rPr>
        <w:t xml:space="preserve"> INSPECTOR DE SPECIALITATE, GRADUL IA</w:t>
      </w:r>
      <w:r w:rsidRPr="006368FF">
        <w:rPr>
          <w:rFonts w:ascii="Times New Roman" w:hAnsi="Times New Roman"/>
          <w:b/>
          <w:noProof/>
          <w:sz w:val="24"/>
          <w:szCs w:val="24"/>
        </w:rPr>
        <w:t>:</w:t>
      </w:r>
      <w:r w:rsidRPr="006368FF">
        <w:rPr>
          <w:rFonts w:ascii="Times New Roman" w:hAnsi="Times New Roman"/>
          <w:noProof/>
          <w:sz w:val="24"/>
          <w:szCs w:val="24"/>
        </w:rPr>
        <w:t xml:space="preserve">  </w:t>
      </w:r>
      <w:r w:rsidRPr="006368FF">
        <w:rPr>
          <w:rFonts w:ascii="Times New Roman" w:hAnsi="Times New Roman"/>
          <w:b/>
          <w:bCs/>
          <w:noProof/>
          <w:sz w:val="24"/>
          <w:szCs w:val="24"/>
        </w:rPr>
        <w:t>MINIMUM 5 ANI</w:t>
      </w:r>
      <w:r w:rsidR="004B646E">
        <w:rPr>
          <w:rFonts w:ascii="Times New Roman" w:hAnsi="Times New Roman"/>
          <w:b/>
          <w:bCs/>
          <w:noProof/>
          <w:sz w:val="24"/>
          <w:szCs w:val="24"/>
        </w:rPr>
        <w:t>.</w:t>
      </w:r>
    </w:p>
    <w:p w14:paraId="2EA74E64" w14:textId="086DA56C" w:rsidR="006368FF" w:rsidRPr="006368FF" w:rsidRDefault="006368FF" w:rsidP="00173ADA">
      <w:pPr>
        <w:pStyle w:val="Listparagraf"/>
        <w:numPr>
          <w:ilvl w:val="0"/>
          <w:numId w:val="34"/>
        </w:numPr>
        <w:spacing w:after="0" w:line="240" w:lineRule="auto"/>
        <w:jc w:val="both"/>
        <w:rPr>
          <w:rFonts w:ascii="Times New Roman" w:hAnsi="Times New Roman"/>
          <w:b/>
          <w:bCs/>
          <w:noProof/>
          <w:sz w:val="24"/>
          <w:szCs w:val="24"/>
        </w:rPr>
      </w:pPr>
      <w:r w:rsidRPr="006368FF">
        <w:rPr>
          <w:rFonts w:ascii="Times New Roman" w:hAnsi="Times New Roman"/>
          <w:b/>
          <w:bCs/>
          <w:noProof/>
          <w:sz w:val="24"/>
          <w:szCs w:val="24"/>
        </w:rPr>
        <w:t>VECHIME ÎN SPECIALITATEA STUDIILOR NECESARE POSTU</w:t>
      </w:r>
      <w:r w:rsidR="00534156">
        <w:rPr>
          <w:rFonts w:ascii="Times New Roman" w:hAnsi="Times New Roman"/>
          <w:b/>
          <w:bCs/>
          <w:noProof/>
          <w:sz w:val="24"/>
          <w:szCs w:val="24"/>
        </w:rPr>
        <w:t>LUI</w:t>
      </w:r>
      <w:r w:rsidRPr="006368FF">
        <w:rPr>
          <w:rFonts w:ascii="Times New Roman" w:hAnsi="Times New Roman"/>
          <w:b/>
          <w:bCs/>
          <w:noProof/>
          <w:sz w:val="24"/>
          <w:szCs w:val="24"/>
        </w:rPr>
        <w:t xml:space="preserve"> PENTRU </w:t>
      </w:r>
      <w:r w:rsidR="00FA7340">
        <w:rPr>
          <w:rFonts w:ascii="Times New Roman" w:hAnsi="Times New Roman"/>
          <w:b/>
          <w:bCs/>
          <w:noProof/>
          <w:sz w:val="24"/>
          <w:szCs w:val="24"/>
        </w:rPr>
        <w:t>OCUPAREA</w:t>
      </w:r>
      <w:r w:rsidR="00FA7340" w:rsidRPr="006368FF">
        <w:rPr>
          <w:rFonts w:ascii="Times New Roman" w:hAnsi="Times New Roman"/>
          <w:b/>
          <w:bCs/>
          <w:noProof/>
          <w:sz w:val="24"/>
          <w:szCs w:val="24"/>
        </w:rPr>
        <w:t xml:space="preserve"> </w:t>
      </w:r>
      <w:r w:rsidRPr="006368FF">
        <w:rPr>
          <w:rFonts w:ascii="Times New Roman" w:hAnsi="Times New Roman"/>
          <w:b/>
          <w:bCs/>
          <w:noProof/>
          <w:sz w:val="24"/>
          <w:szCs w:val="24"/>
        </w:rPr>
        <w:t>FUNCȚI</w:t>
      </w:r>
      <w:r w:rsidR="00FA7340">
        <w:rPr>
          <w:rFonts w:ascii="Times New Roman" w:hAnsi="Times New Roman"/>
          <w:b/>
          <w:bCs/>
          <w:noProof/>
          <w:sz w:val="24"/>
          <w:szCs w:val="24"/>
        </w:rPr>
        <w:t>EI</w:t>
      </w:r>
      <w:r w:rsidRPr="006368FF">
        <w:rPr>
          <w:rFonts w:ascii="Times New Roman" w:hAnsi="Times New Roman"/>
          <w:b/>
          <w:bCs/>
          <w:noProof/>
          <w:sz w:val="24"/>
          <w:szCs w:val="24"/>
        </w:rPr>
        <w:t xml:space="preserve"> CONTRACTUAL</w:t>
      </w:r>
      <w:r w:rsidR="00FA7340">
        <w:rPr>
          <w:rFonts w:ascii="Times New Roman" w:hAnsi="Times New Roman"/>
          <w:b/>
          <w:bCs/>
          <w:noProof/>
          <w:sz w:val="24"/>
          <w:szCs w:val="24"/>
        </w:rPr>
        <w:t>E</w:t>
      </w:r>
      <w:r w:rsidRPr="006368FF">
        <w:rPr>
          <w:rFonts w:ascii="Times New Roman" w:hAnsi="Times New Roman"/>
          <w:b/>
          <w:bCs/>
          <w:noProof/>
          <w:sz w:val="24"/>
          <w:szCs w:val="24"/>
        </w:rPr>
        <w:t xml:space="preserve"> DE</w:t>
      </w:r>
      <w:r w:rsidRPr="006368FF">
        <w:rPr>
          <w:rFonts w:ascii="Times New Roman" w:hAnsi="Times New Roman"/>
          <w:b/>
          <w:bCs/>
          <w:color w:val="000000" w:themeColor="text1"/>
          <w:sz w:val="24"/>
          <w:szCs w:val="24"/>
        </w:rPr>
        <w:t xml:space="preserve"> INSPECTOR DE SPECIALITATE, GRADUL I</w:t>
      </w:r>
      <w:r w:rsidR="00534156">
        <w:rPr>
          <w:rFonts w:ascii="Times New Roman" w:hAnsi="Times New Roman"/>
          <w:b/>
          <w:bCs/>
          <w:color w:val="000000" w:themeColor="text1"/>
          <w:sz w:val="24"/>
          <w:szCs w:val="24"/>
        </w:rPr>
        <w:t>I</w:t>
      </w:r>
      <w:r w:rsidRPr="006368FF">
        <w:rPr>
          <w:rFonts w:ascii="Times New Roman" w:hAnsi="Times New Roman"/>
          <w:b/>
          <w:noProof/>
          <w:sz w:val="24"/>
          <w:szCs w:val="24"/>
        </w:rPr>
        <w:t>:</w:t>
      </w:r>
      <w:r w:rsidRPr="006368FF">
        <w:rPr>
          <w:rFonts w:ascii="Times New Roman" w:hAnsi="Times New Roman"/>
          <w:noProof/>
          <w:sz w:val="24"/>
          <w:szCs w:val="24"/>
        </w:rPr>
        <w:t xml:space="preserve">  </w:t>
      </w:r>
      <w:r w:rsidRPr="006368FF">
        <w:rPr>
          <w:rFonts w:ascii="Times New Roman" w:hAnsi="Times New Roman"/>
          <w:b/>
          <w:bCs/>
          <w:noProof/>
          <w:sz w:val="24"/>
          <w:szCs w:val="24"/>
        </w:rPr>
        <w:t xml:space="preserve">MINIMUM </w:t>
      </w:r>
      <w:r w:rsidR="00534156">
        <w:rPr>
          <w:rFonts w:ascii="Times New Roman" w:hAnsi="Times New Roman"/>
          <w:b/>
          <w:bCs/>
          <w:noProof/>
          <w:sz w:val="24"/>
          <w:szCs w:val="24"/>
        </w:rPr>
        <w:t>1</w:t>
      </w:r>
      <w:r w:rsidRPr="006368FF">
        <w:rPr>
          <w:rFonts w:ascii="Times New Roman" w:hAnsi="Times New Roman"/>
          <w:b/>
          <w:bCs/>
          <w:noProof/>
          <w:sz w:val="24"/>
          <w:szCs w:val="24"/>
        </w:rPr>
        <w:t xml:space="preserve"> AN</w:t>
      </w:r>
      <w:r w:rsidR="004B646E">
        <w:rPr>
          <w:rFonts w:ascii="Times New Roman" w:hAnsi="Times New Roman"/>
          <w:b/>
          <w:bCs/>
          <w:noProof/>
          <w:sz w:val="24"/>
          <w:szCs w:val="24"/>
        </w:rPr>
        <w:t>.</w:t>
      </w:r>
    </w:p>
    <w:p w14:paraId="42C05B5A" w14:textId="77777777" w:rsidR="006659A5" w:rsidRDefault="006659A5" w:rsidP="00173ADA">
      <w:pPr>
        <w:spacing w:after="0" w:line="240" w:lineRule="auto"/>
        <w:jc w:val="center"/>
        <w:rPr>
          <w:rFonts w:ascii="Times New Roman" w:hAnsi="Times New Roman"/>
          <w:b/>
          <w:iCs/>
          <w:color w:val="000000" w:themeColor="text1"/>
          <w:sz w:val="24"/>
          <w:szCs w:val="24"/>
        </w:rPr>
      </w:pPr>
    </w:p>
    <w:p w14:paraId="52068E00" w14:textId="77777777" w:rsidR="001178F8" w:rsidRDefault="001178F8" w:rsidP="00173ADA">
      <w:pPr>
        <w:spacing w:after="0" w:line="240" w:lineRule="auto"/>
        <w:jc w:val="center"/>
        <w:rPr>
          <w:rFonts w:ascii="Times New Roman" w:hAnsi="Times New Roman"/>
          <w:b/>
          <w:iCs/>
          <w:color w:val="000000" w:themeColor="text1"/>
          <w:sz w:val="24"/>
          <w:szCs w:val="24"/>
        </w:rPr>
      </w:pPr>
    </w:p>
    <w:p w14:paraId="28879AD9" w14:textId="77777777" w:rsidR="00A140D2" w:rsidRDefault="00A140D2" w:rsidP="00173ADA">
      <w:pPr>
        <w:spacing w:after="0" w:line="240" w:lineRule="auto"/>
        <w:jc w:val="center"/>
        <w:rPr>
          <w:rFonts w:ascii="Times New Roman" w:hAnsi="Times New Roman"/>
          <w:b/>
          <w:iCs/>
          <w:color w:val="000000" w:themeColor="text1"/>
          <w:sz w:val="24"/>
          <w:szCs w:val="24"/>
        </w:rPr>
      </w:pPr>
    </w:p>
    <w:p w14:paraId="07617A78" w14:textId="77777777" w:rsidR="00A140D2" w:rsidRDefault="00A140D2" w:rsidP="00173ADA">
      <w:pPr>
        <w:spacing w:after="0" w:line="240" w:lineRule="auto"/>
        <w:jc w:val="center"/>
        <w:rPr>
          <w:rFonts w:ascii="Times New Roman" w:hAnsi="Times New Roman"/>
          <w:b/>
          <w:iCs/>
          <w:color w:val="000000" w:themeColor="text1"/>
          <w:sz w:val="24"/>
          <w:szCs w:val="24"/>
        </w:rPr>
      </w:pPr>
    </w:p>
    <w:p w14:paraId="4A822FF4" w14:textId="77777777" w:rsidR="00A140D2" w:rsidRDefault="00A140D2" w:rsidP="00173ADA">
      <w:pPr>
        <w:spacing w:after="0" w:line="240" w:lineRule="auto"/>
        <w:jc w:val="center"/>
        <w:rPr>
          <w:rFonts w:ascii="Times New Roman" w:hAnsi="Times New Roman"/>
          <w:b/>
          <w:iCs/>
          <w:color w:val="000000" w:themeColor="text1"/>
          <w:sz w:val="24"/>
          <w:szCs w:val="24"/>
        </w:rPr>
      </w:pPr>
    </w:p>
    <w:p w14:paraId="011199D7" w14:textId="77777777" w:rsidR="00A140D2" w:rsidRDefault="00A140D2" w:rsidP="00173ADA">
      <w:pPr>
        <w:spacing w:after="0" w:line="240" w:lineRule="auto"/>
        <w:jc w:val="center"/>
        <w:rPr>
          <w:rFonts w:ascii="Times New Roman" w:hAnsi="Times New Roman"/>
          <w:b/>
          <w:iCs/>
          <w:color w:val="000000" w:themeColor="text1"/>
          <w:sz w:val="24"/>
          <w:szCs w:val="24"/>
        </w:rPr>
      </w:pPr>
    </w:p>
    <w:p w14:paraId="0984A033" w14:textId="77777777" w:rsidR="001178F8" w:rsidRDefault="001178F8" w:rsidP="00173ADA">
      <w:pPr>
        <w:spacing w:after="0" w:line="240" w:lineRule="auto"/>
        <w:jc w:val="center"/>
        <w:rPr>
          <w:rFonts w:ascii="Times New Roman" w:hAnsi="Times New Roman"/>
          <w:b/>
          <w:iCs/>
          <w:color w:val="000000" w:themeColor="text1"/>
          <w:sz w:val="24"/>
          <w:szCs w:val="24"/>
        </w:rPr>
      </w:pPr>
    </w:p>
    <w:p w14:paraId="3B2F9F9D" w14:textId="77777777" w:rsidR="001178F8" w:rsidRDefault="001178F8" w:rsidP="00173ADA">
      <w:pPr>
        <w:spacing w:after="0" w:line="240" w:lineRule="auto"/>
        <w:jc w:val="center"/>
        <w:rPr>
          <w:rFonts w:ascii="Times New Roman" w:hAnsi="Times New Roman"/>
          <w:b/>
          <w:iCs/>
          <w:color w:val="000000" w:themeColor="text1"/>
          <w:sz w:val="24"/>
          <w:szCs w:val="24"/>
        </w:rPr>
      </w:pPr>
    </w:p>
    <w:p w14:paraId="1BA92560" w14:textId="77777777" w:rsidR="001178F8" w:rsidRDefault="001178F8" w:rsidP="00173ADA">
      <w:pPr>
        <w:spacing w:after="0" w:line="240" w:lineRule="auto"/>
        <w:jc w:val="center"/>
        <w:rPr>
          <w:rFonts w:ascii="Times New Roman" w:hAnsi="Times New Roman"/>
          <w:b/>
          <w:iCs/>
          <w:color w:val="000000" w:themeColor="text1"/>
          <w:sz w:val="24"/>
          <w:szCs w:val="24"/>
        </w:rPr>
      </w:pPr>
    </w:p>
    <w:p w14:paraId="6A1A9F32" w14:textId="7C397166" w:rsidR="00B05BE0" w:rsidRPr="00777295" w:rsidRDefault="00B05BE0" w:rsidP="00B05BE0">
      <w:pPr>
        <w:jc w:val="center"/>
        <w:rPr>
          <w:rFonts w:ascii="Times New Roman" w:hAnsi="Times New Roman"/>
          <w:b/>
          <w:iCs/>
          <w:color w:val="000000" w:themeColor="text1"/>
          <w:sz w:val="24"/>
          <w:szCs w:val="24"/>
        </w:rPr>
      </w:pPr>
      <w:r w:rsidRPr="00777295">
        <w:rPr>
          <w:rFonts w:ascii="Times New Roman" w:hAnsi="Times New Roman"/>
          <w:b/>
          <w:iCs/>
          <w:color w:val="000000" w:themeColor="text1"/>
          <w:sz w:val="24"/>
          <w:szCs w:val="24"/>
        </w:rPr>
        <w:t>ACTE NECESARE ÎNSCRIERII LA CONCURS</w:t>
      </w:r>
    </w:p>
    <w:p w14:paraId="700D407C" w14:textId="57338CE9" w:rsidR="00210CE1" w:rsidRPr="00210CE1" w:rsidRDefault="00210CE1" w:rsidP="00210CE1">
      <w:pPr>
        <w:spacing w:after="0" w:line="240" w:lineRule="auto"/>
        <w:ind w:right="-22"/>
        <w:jc w:val="both"/>
        <w:rPr>
          <w:rStyle w:val="rvts7"/>
          <w:bdr w:val="none" w:sz="0" w:space="0" w:color="auto" w:frame="1"/>
          <w14:ligatures w14:val="none"/>
        </w:rPr>
      </w:pPr>
      <w:r w:rsidRPr="00210CE1">
        <w:rPr>
          <w:rStyle w:val="rvts7"/>
          <w:rFonts w:ascii="Times New Roman" w:hAnsi="Times New Roman"/>
          <w:sz w:val="24"/>
          <w:szCs w:val="24"/>
          <w:bdr w:val="none" w:sz="0" w:space="0" w:color="auto" w:frame="1"/>
          <w14:ligatures w14:val="none"/>
        </w:rPr>
        <w:t>Pentru înscrierea la concurs candidaţii vor prezenta un dosar care va conţine următoarele documente:</w:t>
      </w:r>
    </w:p>
    <w:p w14:paraId="21247F6C" w14:textId="3B09108A"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bookmarkStart w:id="0" w:name="tree#42"/>
      <w:r w:rsidRPr="005F2C1F">
        <w:rPr>
          <w:rStyle w:val="rvts7"/>
          <w:color w:val="auto"/>
          <w:sz w:val="24"/>
          <w:szCs w:val="24"/>
          <w:bdr w:val="none" w:sz="0" w:space="0" w:color="auto" w:frame="1"/>
        </w:rPr>
        <w:t xml:space="preserve">   a) </w:t>
      </w:r>
      <w:r w:rsidRPr="00A94641">
        <w:rPr>
          <w:rStyle w:val="rvts7"/>
          <w:b/>
          <w:bCs/>
          <w:color w:val="auto"/>
          <w:sz w:val="24"/>
          <w:szCs w:val="24"/>
          <w:bdr w:val="none" w:sz="0" w:space="0" w:color="auto" w:frame="1"/>
        </w:rPr>
        <w:t>formular de înscriere la concurs</w:t>
      </w:r>
      <w:r w:rsidRPr="005F2C1F">
        <w:rPr>
          <w:rStyle w:val="rvts7"/>
          <w:color w:val="auto"/>
          <w:sz w:val="24"/>
          <w:szCs w:val="24"/>
          <w:bdr w:val="none" w:sz="0" w:space="0" w:color="auto" w:frame="1"/>
        </w:rPr>
        <w:t>, conform modelului prevăzut la anexa nr. 2 din HG nr. 1336/2022</w:t>
      </w:r>
      <w:r w:rsidR="00501AA6">
        <w:rPr>
          <w:rStyle w:val="rvts7"/>
          <w:color w:val="auto"/>
          <w:sz w:val="24"/>
          <w:szCs w:val="24"/>
          <w:bdr w:val="none" w:sz="0" w:space="0" w:color="auto" w:frame="1"/>
        </w:rPr>
        <w:t xml:space="preserve">. </w:t>
      </w:r>
    </w:p>
    <w:p w14:paraId="10390B1C" w14:textId="65CC5A5E"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b) </w:t>
      </w:r>
      <w:r w:rsidRPr="00A94641">
        <w:rPr>
          <w:rStyle w:val="rvts7"/>
          <w:b/>
          <w:bCs/>
          <w:color w:val="auto"/>
          <w:sz w:val="24"/>
          <w:szCs w:val="24"/>
          <w:bdr w:val="none" w:sz="0" w:space="0" w:color="auto" w:frame="1"/>
        </w:rPr>
        <w:t>copia actului de identitate</w:t>
      </w:r>
      <w:r w:rsidRPr="005F2C1F">
        <w:rPr>
          <w:rStyle w:val="rvts7"/>
          <w:color w:val="auto"/>
          <w:sz w:val="24"/>
          <w:szCs w:val="24"/>
          <w:bdr w:val="none" w:sz="0" w:space="0" w:color="auto" w:frame="1"/>
        </w:rPr>
        <w:t xml:space="preserve"> sau orice alt document care atestă identitatea, potrivit legii, aflate în termen de valabilitate;</w:t>
      </w:r>
    </w:p>
    <w:p w14:paraId="776BDF79" w14:textId="6BB3B8FD"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c) </w:t>
      </w:r>
      <w:r w:rsidRPr="00A94641">
        <w:rPr>
          <w:rStyle w:val="rvts7"/>
          <w:b/>
          <w:bCs/>
          <w:color w:val="auto"/>
          <w:sz w:val="24"/>
          <w:szCs w:val="24"/>
          <w:bdr w:val="none" w:sz="0" w:space="0" w:color="auto" w:frame="1"/>
        </w:rPr>
        <w:t>copia certificatului de căsătorie sau a altui document prin care s-a realizat schimbarea de nume</w:t>
      </w:r>
      <w:r w:rsidRPr="005F2C1F">
        <w:rPr>
          <w:rStyle w:val="rvts7"/>
          <w:color w:val="auto"/>
          <w:sz w:val="24"/>
          <w:szCs w:val="24"/>
          <w:bdr w:val="none" w:sz="0" w:space="0" w:color="auto" w:frame="1"/>
        </w:rPr>
        <w:t>, după caz;</w:t>
      </w:r>
    </w:p>
    <w:p w14:paraId="00692EE7" w14:textId="68CCB0E0" w:rsidR="005F2C1F" w:rsidRDefault="005F2C1F" w:rsidP="00210CE1">
      <w:pPr>
        <w:pStyle w:val="NormalWeb"/>
        <w:shd w:val="clear" w:color="auto" w:fill="FFFFFF"/>
        <w:spacing w:before="0" w:beforeAutospacing="0" w:after="0" w:afterAutospacing="0"/>
        <w:ind w:right="-22"/>
        <w:jc w:val="both"/>
        <w:rPr>
          <w:rStyle w:val="rvts7"/>
          <w:color w:val="auto"/>
          <w:sz w:val="24"/>
          <w:szCs w:val="24"/>
          <w:bdr w:val="none" w:sz="0" w:space="0" w:color="auto" w:frame="1"/>
        </w:rPr>
      </w:pPr>
      <w:r w:rsidRPr="005F2C1F">
        <w:rPr>
          <w:rStyle w:val="rvts7"/>
          <w:color w:val="auto"/>
          <w:sz w:val="24"/>
          <w:szCs w:val="24"/>
          <w:bdr w:val="none" w:sz="0" w:space="0" w:color="auto" w:frame="1"/>
        </w:rPr>
        <w:t xml:space="preserve">   d) </w:t>
      </w:r>
      <w:r w:rsidRPr="00A94641">
        <w:rPr>
          <w:rStyle w:val="rvts7"/>
          <w:b/>
          <w:bCs/>
          <w:color w:val="auto"/>
          <w:sz w:val="24"/>
          <w:szCs w:val="24"/>
          <w:bdr w:val="none" w:sz="0" w:space="0" w:color="auto" w:frame="1"/>
        </w:rPr>
        <w:t>copiile documentelor care atestă nivelul studiilor</w:t>
      </w:r>
      <w:r w:rsidRPr="005F2C1F">
        <w:rPr>
          <w:rStyle w:val="rvts7"/>
          <w:color w:val="auto"/>
          <w:sz w:val="24"/>
          <w:szCs w:val="24"/>
          <w:bdr w:val="none" w:sz="0" w:space="0" w:color="auto" w:frame="1"/>
        </w:rPr>
        <w:t xml:space="preserve"> şi ale altor acte care atestă efectuarea unor specializări, precum şi copiile documentelor care atestă îndeplinirea condiţiilor specifice ale postului solicitate de autoritatea sau instituţia publică;</w:t>
      </w:r>
    </w:p>
    <w:p w14:paraId="5E3916D4" w14:textId="0FAA8208"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e) </w:t>
      </w:r>
      <w:r w:rsidRPr="00A94641">
        <w:rPr>
          <w:rStyle w:val="rvts7"/>
          <w:b/>
          <w:bCs/>
          <w:color w:val="auto"/>
          <w:sz w:val="24"/>
          <w:szCs w:val="24"/>
          <w:bdr w:val="none" w:sz="0" w:space="0" w:color="auto" w:frame="1"/>
        </w:rPr>
        <w:t>copia carnetului de muncă, a adeverinţei</w:t>
      </w:r>
      <w:r w:rsidRPr="005F2C1F">
        <w:rPr>
          <w:rStyle w:val="rvts7"/>
          <w:color w:val="auto"/>
          <w:sz w:val="24"/>
          <w:szCs w:val="24"/>
          <w:bdr w:val="none" w:sz="0" w:space="0" w:color="auto" w:frame="1"/>
        </w:rPr>
        <w:t xml:space="preserve"> eliberate de angajator pentru perioada lucrată, care să ateste vechimea în muncă şi în specialitatea studiilor solicitate pentru ocuparea postului</w:t>
      </w:r>
      <w:r w:rsidR="00501AA6">
        <w:rPr>
          <w:rStyle w:val="rvts7"/>
          <w:color w:val="auto"/>
          <w:sz w:val="24"/>
          <w:szCs w:val="24"/>
          <w:bdr w:val="none" w:sz="0" w:space="0" w:color="auto" w:frame="1"/>
        </w:rPr>
        <w:t xml:space="preserve">, </w:t>
      </w:r>
      <w:r w:rsidR="00501AA6" w:rsidRPr="005F2C1F">
        <w:rPr>
          <w:rStyle w:val="rvts7"/>
          <w:color w:val="auto"/>
          <w:sz w:val="24"/>
          <w:szCs w:val="24"/>
          <w:bdr w:val="none" w:sz="0" w:space="0" w:color="auto" w:frame="1"/>
        </w:rPr>
        <w:t>Modelul orientativ al adeverinţei menţionate este prevăzut în anexa nr. 3</w:t>
      </w:r>
      <w:r w:rsidR="00501AA6" w:rsidRPr="00501AF6">
        <w:rPr>
          <w:rStyle w:val="rvts7"/>
          <w:color w:val="auto"/>
          <w:sz w:val="24"/>
          <w:szCs w:val="24"/>
          <w:bdr w:val="none" w:sz="0" w:space="0" w:color="auto" w:frame="1"/>
        </w:rPr>
        <w:t xml:space="preserve"> </w:t>
      </w:r>
      <w:r w:rsidR="00501AA6" w:rsidRPr="005F2C1F">
        <w:rPr>
          <w:rStyle w:val="rvts7"/>
          <w:color w:val="auto"/>
          <w:sz w:val="24"/>
          <w:szCs w:val="24"/>
          <w:bdr w:val="none" w:sz="0" w:space="0" w:color="auto" w:frame="1"/>
        </w:rPr>
        <w:t>din HG nr. 1336/2022;</w:t>
      </w:r>
    </w:p>
    <w:p w14:paraId="1B43C15A" w14:textId="1B4B1BAA" w:rsidR="00372E18" w:rsidRPr="005F2C1F" w:rsidRDefault="005F2C1F" w:rsidP="00580891">
      <w:pPr>
        <w:pStyle w:val="NormalWeb"/>
        <w:shd w:val="clear" w:color="auto" w:fill="FFFFFF"/>
        <w:tabs>
          <w:tab w:val="left" w:pos="284"/>
        </w:tabs>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f) </w:t>
      </w:r>
      <w:r w:rsidRPr="00D401EE">
        <w:rPr>
          <w:rStyle w:val="rvts7"/>
          <w:b/>
          <w:bCs/>
          <w:color w:val="auto"/>
          <w:sz w:val="24"/>
          <w:szCs w:val="24"/>
          <w:bdr w:val="none" w:sz="0" w:space="0" w:color="auto" w:frame="1"/>
        </w:rPr>
        <w:t>certificat de cazier judiciar</w:t>
      </w:r>
      <w:r w:rsidRPr="005F2C1F">
        <w:rPr>
          <w:rStyle w:val="rvts7"/>
          <w:color w:val="auto"/>
          <w:sz w:val="24"/>
          <w:szCs w:val="24"/>
          <w:bdr w:val="none" w:sz="0" w:space="0" w:color="auto" w:frame="1"/>
        </w:rPr>
        <w:t xml:space="preserve"> sau, după caz, extrasul de pe cazierul judiciar</w:t>
      </w:r>
      <w:r w:rsidR="00372E18">
        <w:rPr>
          <w:rStyle w:val="rvts7"/>
          <w:color w:val="auto"/>
          <w:sz w:val="24"/>
          <w:szCs w:val="24"/>
          <w:bdr w:val="none" w:sz="0" w:space="0" w:color="auto" w:frame="1"/>
        </w:rPr>
        <w:t xml:space="preserve">. </w:t>
      </w:r>
      <w:r w:rsidR="00372E18" w:rsidRPr="005F2C1F">
        <w:rPr>
          <w:rStyle w:val="rvts7"/>
          <w:color w:val="auto"/>
          <w:sz w:val="24"/>
          <w:szCs w:val="24"/>
          <w:bdr w:val="none" w:sz="0" w:space="0" w:color="auto" w:frame="1"/>
        </w:rPr>
        <w:t>Documentul poate fi înlocuit cu o declaraţie pe propria răspundere privind antecedentele penale. În acest caz, candidatul declarat admis la selecţia dosarelor şi care nu a solicitat expres la înscrierea la concurs preluarea informaţiilor privind antecedentele penale direct de la autoritatea sau instituţia publică competentă cu eliberarea certificatelor de cazier judiciar are obligaţia de a completa dosarul de concurs cu originalul documentului, anterior datei de susţinere a probei scrise şi/sau probei practice. În situaţia în care candidatul solicită expres în formularul de înscriere la concurs preluarea informaţiilor direct de la autoritatea sau instituţia publică competentă cu eliberarea certificatelor de cazier judiciar, extrasul de pe cazierul judiciar se solicită de către autoritatea sau instituţia publică organizatoare a concursului, potrivit legii;</w:t>
      </w:r>
    </w:p>
    <w:p w14:paraId="2515300A" w14:textId="1B1339ED"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g) </w:t>
      </w:r>
      <w:r w:rsidRPr="00D401EE">
        <w:rPr>
          <w:rStyle w:val="rvts7"/>
          <w:b/>
          <w:bCs/>
          <w:color w:val="auto"/>
          <w:sz w:val="24"/>
          <w:szCs w:val="24"/>
          <w:bdr w:val="none" w:sz="0" w:space="0" w:color="auto" w:frame="1"/>
        </w:rPr>
        <w:t>adeverinţă medicală</w:t>
      </w:r>
      <w:r w:rsidRPr="005F2C1F">
        <w:rPr>
          <w:rStyle w:val="rvts7"/>
          <w:color w:val="auto"/>
          <w:sz w:val="24"/>
          <w:szCs w:val="24"/>
          <w:bdr w:val="none" w:sz="0" w:space="0" w:color="auto" w:frame="1"/>
        </w:rPr>
        <w:t xml:space="preserve"> care să ateste starea de sănătate corespunzătoare, eliberată de către medicul de familie al candidatului sau de către unităţile sanitare abilitate cu cel mult 6 luni anterior derulării concursului</w:t>
      </w:r>
      <w:r w:rsidR="00303A4B">
        <w:rPr>
          <w:rStyle w:val="rvts7"/>
          <w:color w:val="auto"/>
          <w:sz w:val="24"/>
          <w:szCs w:val="24"/>
          <w:bdr w:val="none" w:sz="0" w:space="0" w:color="auto" w:frame="1"/>
        </w:rPr>
        <w:t xml:space="preserve">. </w:t>
      </w:r>
      <w:r w:rsidR="00303A4B" w:rsidRPr="005F2C1F">
        <w:rPr>
          <w:rStyle w:val="rvts7"/>
          <w:color w:val="auto"/>
          <w:sz w:val="24"/>
          <w:szCs w:val="24"/>
          <w:bdr w:val="none" w:sz="0" w:space="0" w:color="auto" w:frame="1"/>
        </w:rPr>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r w:rsidRPr="005F2C1F">
        <w:rPr>
          <w:rStyle w:val="rvts7"/>
          <w:color w:val="auto"/>
          <w:sz w:val="24"/>
          <w:szCs w:val="24"/>
          <w:bdr w:val="none" w:sz="0" w:space="0" w:color="auto" w:frame="1"/>
        </w:rPr>
        <w:t>;</w:t>
      </w:r>
    </w:p>
    <w:p w14:paraId="2039B42D" w14:textId="2D228E3B"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h) </w:t>
      </w:r>
      <w:r w:rsidRPr="00D401EE">
        <w:rPr>
          <w:rStyle w:val="rvts7"/>
          <w:b/>
          <w:bCs/>
          <w:color w:val="auto"/>
          <w:sz w:val="24"/>
          <w:szCs w:val="24"/>
          <w:bdr w:val="none" w:sz="0" w:space="0" w:color="auto" w:frame="1"/>
        </w:rPr>
        <w:t xml:space="preserve">curriculum vitae, </w:t>
      </w:r>
      <w:r w:rsidRPr="008D5025">
        <w:rPr>
          <w:rStyle w:val="rvts7"/>
          <w:color w:val="auto"/>
          <w:sz w:val="24"/>
          <w:szCs w:val="24"/>
          <w:bdr w:val="none" w:sz="0" w:space="0" w:color="auto" w:frame="1"/>
        </w:rPr>
        <w:t>model comun european</w:t>
      </w:r>
      <w:r w:rsidRPr="005F2C1F">
        <w:rPr>
          <w:rStyle w:val="rvts7"/>
          <w:color w:val="auto"/>
          <w:sz w:val="24"/>
          <w:szCs w:val="24"/>
          <w:bdr w:val="none" w:sz="0" w:space="0" w:color="auto" w:frame="1"/>
        </w:rPr>
        <w:t>.</w:t>
      </w:r>
    </w:p>
    <w:p w14:paraId="40B547E3" w14:textId="44138422" w:rsidR="005F2C1F" w:rsidRDefault="005E50F4"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r w:rsidRPr="005E50F4">
        <w:rPr>
          <w:rStyle w:val="rvts7"/>
          <w:b/>
          <w:bCs/>
          <w:color w:val="auto"/>
          <w:sz w:val="24"/>
          <w:szCs w:val="24"/>
          <w:bdr w:val="none" w:sz="0" w:space="0" w:color="auto" w:frame="1"/>
        </w:rPr>
        <w:t>*</w:t>
      </w:r>
      <w:r w:rsidR="005F2C1F" w:rsidRPr="005E50F4">
        <w:rPr>
          <w:rStyle w:val="rvts7"/>
          <w:b/>
          <w:bCs/>
          <w:color w:val="auto"/>
          <w:sz w:val="24"/>
          <w:szCs w:val="24"/>
          <w:bdr w:val="none" w:sz="0" w:space="0" w:color="auto" w:frame="1"/>
        </w:rPr>
        <w:t xml:space="preserve">Copiile de pe actele prevăzute la lit. b) - e), precum şi copia certificatului de încadrare într-un grad de handicap prevăzut la </w:t>
      </w:r>
      <w:r w:rsidR="006E2737" w:rsidRPr="005E50F4">
        <w:rPr>
          <w:rStyle w:val="rvts7"/>
          <w:b/>
          <w:bCs/>
          <w:color w:val="auto"/>
          <w:sz w:val="24"/>
          <w:szCs w:val="24"/>
          <w:bdr w:val="none" w:sz="0" w:space="0" w:color="auto" w:frame="1"/>
        </w:rPr>
        <w:t>lit</w:t>
      </w:r>
      <w:r w:rsidR="005F2C1F" w:rsidRPr="005E50F4">
        <w:rPr>
          <w:rStyle w:val="rvts7"/>
          <w:b/>
          <w:bCs/>
          <w:color w:val="auto"/>
          <w:sz w:val="24"/>
          <w:szCs w:val="24"/>
          <w:bdr w:val="none" w:sz="0" w:space="0" w:color="auto" w:frame="1"/>
        </w:rPr>
        <w:t xml:space="preserve">. </w:t>
      </w:r>
      <w:r w:rsidR="006E2737" w:rsidRPr="005E50F4">
        <w:rPr>
          <w:rStyle w:val="rvts7"/>
          <w:b/>
          <w:bCs/>
          <w:color w:val="auto"/>
          <w:sz w:val="24"/>
          <w:szCs w:val="24"/>
          <w:bdr w:val="none" w:sz="0" w:space="0" w:color="auto" w:frame="1"/>
        </w:rPr>
        <w:t>g</w:t>
      </w:r>
      <w:r w:rsidR="005F2C1F" w:rsidRPr="005E50F4">
        <w:rPr>
          <w:rStyle w:val="rvts7"/>
          <w:b/>
          <w:bCs/>
          <w:color w:val="auto"/>
          <w:sz w:val="24"/>
          <w:szCs w:val="24"/>
          <w:bdr w:val="none" w:sz="0" w:space="0" w:color="auto" w:frame="1"/>
        </w:rPr>
        <w:t>) se prezintă însoţite de documentele originale, care se certifică cu menţiunea "conform cu originalul" de către secretarul comisiei de concurs.</w:t>
      </w:r>
    </w:p>
    <w:p w14:paraId="00F83A05" w14:textId="508D4068" w:rsidR="00B83D85" w:rsidRPr="00D761A3" w:rsidRDefault="009B626F" w:rsidP="009B626F">
      <w:pPr>
        <w:pStyle w:val="NormalWeb"/>
        <w:shd w:val="clear" w:color="auto" w:fill="FFFFFF"/>
        <w:spacing w:before="0" w:beforeAutospacing="0" w:after="0" w:afterAutospacing="0"/>
        <w:ind w:right="-22"/>
        <w:jc w:val="both"/>
        <w:rPr>
          <w:rFonts w:ascii="Arial" w:hAnsi="Arial" w:cs="Arial"/>
          <w:color w:val="auto"/>
          <w:sz w:val="24"/>
          <w:szCs w:val="24"/>
          <w:lang w:eastAsia="ro-RO"/>
        </w:rPr>
      </w:pPr>
      <w:r w:rsidRPr="005E50F4">
        <w:rPr>
          <w:rStyle w:val="rvts7"/>
          <w:b/>
          <w:bCs/>
          <w:color w:val="auto"/>
          <w:sz w:val="24"/>
          <w:szCs w:val="24"/>
          <w:bdr w:val="none" w:sz="0" w:space="0" w:color="auto" w:frame="1"/>
        </w:rPr>
        <w:t>*</w:t>
      </w:r>
      <w:r w:rsidR="00B83D85">
        <w:rPr>
          <w:sz w:val="24"/>
          <w:szCs w:val="24"/>
          <w:bdr w:val="none" w:sz="0" w:space="0" w:color="auto" w:frame="1"/>
          <w:lang w:eastAsia="ro-RO"/>
        </w:rPr>
        <w:t>D</w:t>
      </w:r>
      <w:r w:rsidR="00B83D85" w:rsidRPr="00B83D85">
        <w:rPr>
          <w:sz w:val="24"/>
          <w:szCs w:val="24"/>
          <w:bdr w:val="none" w:sz="0" w:space="0" w:color="auto" w:frame="1"/>
          <w:lang w:eastAsia="ro-RO"/>
        </w:rPr>
        <w:t xml:space="preserve">osarele de concurs se depun la compartimentul resurse umane sau pot fi transmise de </w:t>
      </w:r>
      <w:r w:rsidR="00B83D85" w:rsidRPr="00D761A3">
        <w:rPr>
          <w:color w:val="auto"/>
          <w:sz w:val="24"/>
          <w:szCs w:val="24"/>
          <w:bdr w:val="none" w:sz="0" w:space="0" w:color="auto" w:frame="1"/>
          <w:lang w:eastAsia="ro-RO"/>
        </w:rPr>
        <w:t>candidaţi prin Poşta Română, serviciul de curierat rapid, poşta electronică.</w:t>
      </w:r>
    </w:p>
    <w:p w14:paraId="4DD68524" w14:textId="1D9A59B2"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În situaţia în care candidaţii transmit dosarele de concurs prin Poşta Română, serviciul de curierat rapid, poşta electronică,</w:t>
      </w:r>
      <w:r w:rsidR="008E075A" w:rsidRPr="00D761A3">
        <w:rPr>
          <w:rFonts w:ascii="Times New Roman" w:hAnsi="Times New Roman"/>
          <w:sz w:val="24"/>
          <w:szCs w:val="24"/>
          <w:bdr w:val="none" w:sz="0" w:space="0" w:color="auto" w:frame="1"/>
          <w:lang w:eastAsia="ro-RO"/>
          <w14:ligatures w14:val="none"/>
        </w:rPr>
        <w:t xml:space="preserve"> </w:t>
      </w:r>
      <w:r w:rsidRPr="00D761A3">
        <w:rPr>
          <w:rFonts w:ascii="Times New Roman" w:hAnsi="Times New Roman"/>
          <w:sz w:val="24"/>
          <w:szCs w:val="24"/>
          <w:bdr w:val="none" w:sz="0" w:space="0" w:color="auto" w:frame="1"/>
          <w:lang w:eastAsia="ro-RO"/>
          <w14:ligatures w14:val="none"/>
        </w:rPr>
        <w:t>candidaţii primesc codul unic de identificare la o adresă de e-mail comunicată de către aceştia şi au obligaţia de a se prezenta la secretarul comisiei de concurs cu documentele prevăzute la alin. (1) lit. b) - e) în original, pentru certificarea acestora, pe tot parcursul desfăşurării concursului, dar nu mai târziu de data şi ora organizării probei scrise, sub sancţiunea neemiterii actului administrativ de angajare.</w:t>
      </w:r>
    </w:p>
    <w:p w14:paraId="39BEA02E" w14:textId="6DA56F7F"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Transmiterea documentelor prin poşta electronică se realizează în format .pdf cu volum maxim de 1 MB, documentele fiind acceptate doar în formă lizibilă.</w:t>
      </w:r>
    </w:p>
    <w:p w14:paraId="6113CB71" w14:textId="7463B8CB"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 xml:space="preserve">Nerespectarea prevederilor </w:t>
      </w:r>
      <w:r w:rsidR="004A23CB" w:rsidRPr="00D761A3">
        <w:rPr>
          <w:rFonts w:ascii="Times New Roman" w:hAnsi="Times New Roman"/>
          <w:sz w:val="24"/>
          <w:szCs w:val="24"/>
          <w:bdr w:val="none" w:sz="0" w:space="0" w:color="auto" w:frame="1"/>
          <w:lang w:eastAsia="ro-RO"/>
          <w14:ligatures w14:val="none"/>
        </w:rPr>
        <w:t>menționate mai sus</w:t>
      </w:r>
      <w:r w:rsidRPr="00D761A3">
        <w:rPr>
          <w:rFonts w:ascii="Times New Roman" w:hAnsi="Times New Roman"/>
          <w:sz w:val="24"/>
          <w:szCs w:val="24"/>
          <w:bdr w:val="none" w:sz="0" w:space="0" w:color="auto" w:frame="1"/>
          <w:lang w:eastAsia="ro-RO"/>
          <w14:ligatures w14:val="none"/>
        </w:rPr>
        <w:t>, conduce la respingerea candidatului.</w:t>
      </w:r>
    </w:p>
    <w:p w14:paraId="4F7099DF" w14:textId="1DF31D1F"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 xml:space="preserve">Prin raportare la nevoile individuale, candidatul cu dizabilităţi poate înainta comisiei de concurs, în termenul </w:t>
      </w:r>
      <w:r w:rsidR="002E60FC" w:rsidRPr="00D761A3">
        <w:rPr>
          <w:rFonts w:ascii="Times New Roman" w:hAnsi="Times New Roman"/>
          <w:sz w:val="24"/>
          <w:szCs w:val="24"/>
          <w:bdr w:val="none" w:sz="0" w:space="0" w:color="auto" w:frame="1"/>
          <w:lang w:eastAsia="ro-RO"/>
          <w14:ligatures w14:val="none"/>
        </w:rPr>
        <w:t>de 10 zile lucrătoare de la data afișării anunțului</w:t>
      </w:r>
      <w:r w:rsidRPr="00D761A3">
        <w:rPr>
          <w:rFonts w:ascii="Times New Roman" w:hAnsi="Times New Roman"/>
          <w:sz w:val="24"/>
          <w:szCs w:val="24"/>
          <w:bdr w:val="none" w:sz="0" w:space="0" w:color="auto" w:frame="1"/>
          <w:lang w:eastAsia="ro-RO"/>
          <w14:ligatures w14:val="none"/>
        </w:rPr>
        <w:t>, propunerea sa privind instrumentele necesare pentru asigurarea accesibilităţii probelor de concurs.</w:t>
      </w:r>
    </w:p>
    <w:p w14:paraId="0E1FF0E7" w14:textId="77777777" w:rsidR="005946F9" w:rsidRDefault="005946F9"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p>
    <w:bookmarkEnd w:id="0"/>
    <w:p w14:paraId="2C2EFB0D" w14:textId="77777777" w:rsidR="001178F8" w:rsidRDefault="001178F8" w:rsidP="00C636FA">
      <w:pPr>
        <w:spacing w:after="0" w:line="240" w:lineRule="auto"/>
        <w:jc w:val="center"/>
        <w:rPr>
          <w:rFonts w:ascii="Times New Roman" w:hAnsi="Times New Roman"/>
          <w:b/>
          <w:iCs/>
          <w:color w:val="000000" w:themeColor="text1"/>
          <w:sz w:val="24"/>
          <w:szCs w:val="24"/>
        </w:rPr>
      </w:pPr>
    </w:p>
    <w:p w14:paraId="43731DB9" w14:textId="77777777" w:rsidR="001178F8" w:rsidRDefault="001178F8" w:rsidP="00C636FA">
      <w:pPr>
        <w:spacing w:after="0" w:line="240" w:lineRule="auto"/>
        <w:jc w:val="center"/>
        <w:rPr>
          <w:rFonts w:ascii="Times New Roman" w:hAnsi="Times New Roman"/>
          <w:b/>
          <w:iCs/>
          <w:color w:val="000000" w:themeColor="text1"/>
          <w:sz w:val="24"/>
          <w:szCs w:val="24"/>
        </w:rPr>
      </w:pPr>
    </w:p>
    <w:p w14:paraId="216509AB" w14:textId="2161E3F6" w:rsidR="0022377D" w:rsidRDefault="00B05BE0" w:rsidP="00C636FA">
      <w:pPr>
        <w:spacing w:after="0" w:line="240" w:lineRule="auto"/>
        <w:jc w:val="center"/>
        <w:rPr>
          <w:rFonts w:ascii="Times New Roman" w:hAnsi="Times New Roman"/>
          <w:b/>
          <w:iCs/>
          <w:color w:val="000000" w:themeColor="text1"/>
          <w:sz w:val="24"/>
          <w:szCs w:val="24"/>
        </w:rPr>
      </w:pPr>
      <w:r w:rsidRPr="00C636FA">
        <w:rPr>
          <w:rFonts w:ascii="Times New Roman" w:hAnsi="Times New Roman"/>
          <w:b/>
          <w:iCs/>
          <w:color w:val="000000" w:themeColor="text1"/>
          <w:sz w:val="24"/>
          <w:szCs w:val="24"/>
        </w:rPr>
        <w:t>BIBLIOGRAFIA</w:t>
      </w:r>
      <w:r w:rsidR="00C636FA" w:rsidRPr="00C636FA">
        <w:rPr>
          <w:rFonts w:ascii="Times New Roman" w:hAnsi="Times New Roman"/>
          <w:b/>
          <w:sz w:val="24"/>
          <w:szCs w:val="24"/>
        </w:rPr>
        <w:t>*</w:t>
      </w:r>
      <w:r w:rsidR="00A16C54" w:rsidRPr="00C636FA">
        <w:rPr>
          <w:rFonts w:ascii="Times New Roman" w:hAnsi="Times New Roman"/>
          <w:b/>
          <w:iCs/>
          <w:color w:val="000000" w:themeColor="text1"/>
          <w:sz w:val="24"/>
          <w:szCs w:val="24"/>
        </w:rPr>
        <w:t xml:space="preserve"> ȘI TEMATICA</w:t>
      </w:r>
      <w:r w:rsidRPr="00C636FA">
        <w:rPr>
          <w:rFonts w:ascii="Times New Roman" w:hAnsi="Times New Roman"/>
          <w:b/>
          <w:iCs/>
          <w:color w:val="000000" w:themeColor="text1"/>
          <w:sz w:val="24"/>
          <w:szCs w:val="24"/>
        </w:rPr>
        <w:t xml:space="preserve"> CONCURSULUI</w:t>
      </w:r>
      <w:r w:rsidR="008F49D9" w:rsidRPr="00C636FA">
        <w:rPr>
          <w:rFonts w:ascii="Times New Roman" w:hAnsi="Times New Roman"/>
          <w:b/>
          <w:iCs/>
          <w:color w:val="000000" w:themeColor="text1"/>
          <w:sz w:val="24"/>
          <w:szCs w:val="24"/>
          <w:lang w:val="fr-FR"/>
        </w:rPr>
        <w:t xml:space="preserve"> DE RECRUTARE PENTRU </w:t>
      </w:r>
      <w:r w:rsidR="00250E0B" w:rsidRPr="00C636FA">
        <w:rPr>
          <w:rFonts w:ascii="Times New Roman" w:hAnsi="Times New Roman"/>
          <w:b/>
          <w:iCs/>
          <w:color w:val="000000" w:themeColor="text1"/>
          <w:sz w:val="24"/>
          <w:szCs w:val="24"/>
          <w:lang w:val="fr-FR"/>
        </w:rPr>
        <w:t xml:space="preserve"> O</w:t>
      </w:r>
      <w:r w:rsidR="0022377D" w:rsidRPr="00C636FA">
        <w:rPr>
          <w:rFonts w:ascii="Times New Roman" w:hAnsi="Times New Roman"/>
          <w:b/>
          <w:iCs/>
          <w:color w:val="000000" w:themeColor="text1"/>
          <w:sz w:val="24"/>
          <w:szCs w:val="24"/>
        </w:rPr>
        <w:t xml:space="preserve">CUPAREA FUNCŢIILOR CONTRACTUALE DE EXECUȚIE VACANTE </w:t>
      </w:r>
    </w:p>
    <w:p w14:paraId="567DDE9D" w14:textId="39A8876E" w:rsidR="002D336C" w:rsidRPr="00C636FA" w:rsidRDefault="002D336C" w:rsidP="00C636FA">
      <w:pPr>
        <w:spacing w:after="0" w:line="240" w:lineRule="auto"/>
        <w:jc w:val="center"/>
        <w:rPr>
          <w:rFonts w:ascii="Times New Roman" w:hAnsi="Times New Roman"/>
          <w:b/>
          <w:iCs/>
          <w:color w:val="000000" w:themeColor="text1"/>
          <w:sz w:val="24"/>
          <w:szCs w:val="24"/>
        </w:rPr>
      </w:pPr>
      <w:r>
        <w:rPr>
          <w:rFonts w:ascii="Times New Roman" w:hAnsi="Times New Roman"/>
          <w:b/>
          <w:iCs/>
          <w:color w:val="000000" w:themeColor="text1"/>
          <w:sz w:val="24"/>
          <w:szCs w:val="24"/>
        </w:rPr>
        <w:t xml:space="preserve">pentru </w:t>
      </w:r>
      <w:r w:rsidRPr="002D336C">
        <w:rPr>
          <w:rFonts w:ascii="Times New Roman" w:hAnsi="Times New Roman"/>
          <w:b/>
          <w:bCs/>
          <w:color w:val="000000" w:themeColor="text1"/>
          <w:sz w:val="24"/>
          <w:szCs w:val="24"/>
          <w:u w:val="single"/>
        </w:rPr>
        <w:t>Serviciul Managementul Programelor de Consolidare</w:t>
      </w:r>
    </w:p>
    <w:p w14:paraId="743FE5F9" w14:textId="77777777" w:rsidR="00D6360C" w:rsidRDefault="00D6360C" w:rsidP="00D6360C">
      <w:pPr>
        <w:spacing w:after="0" w:line="240" w:lineRule="auto"/>
        <w:jc w:val="center"/>
        <w:rPr>
          <w:rFonts w:ascii="Times New Roman" w:hAnsi="Times New Roman"/>
          <w:i/>
          <w:color w:val="000000" w:themeColor="text1"/>
          <w:sz w:val="12"/>
          <w:szCs w:val="12"/>
          <w:lang w:val="fr-FR"/>
        </w:rPr>
      </w:pPr>
    </w:p>
    <w:p w14:paraId="7C4C8671" w14:textId="77777777" w:rsidR="00BE4EC7" w:rsidRPr="00C465F1" w:rsidRDefault="00000000" w:rsidP="00BE4EC7">
      <w:pPr>
        <w:numPr>
          <w:ilvl w:val="0"/>
          <w:numId w:val="31"/>
        </w:numPr>
        <w:suppressAutoHyphens w:val="0"/>
        <w:autoSpaceDN/>
        <w:spacing w:after="0" w:line="240" w:lineRule="auto"/>
        <w:ind w:left="284" w:right="-1" w:firstLine="0"/>
        <w:contextualSpacing/>
        <w:jc w:val="both"/>
        <w:textAlignment w:val="auto"/>
        <w:rPr>
          <w:rFonts w:ascii="Times New Roman" w:hAnsi="Times New Roman"/>
          <w:sz w:val="24"/>
          <w:szCs w:val="24"/>
        </w:rPr>
      </w:pPr>
      <w:hyperlink r:id="rId15" w:history="1">
        <w:r w:rsidR="00BE4EC7" w:rsidRPr="00C465F1">
          <w:rPr>
            <w:rFonts w:ascii="Times New Roman" w:hAnsi="Times New Roman"/>
            <w:b/>
            <w:bCs/>
            <w:sz w:val="24"/>
            <w:szCs w:val="24"/>
          </w:rPr>
          <w:t>Constituția României,</w:t>
        </w:r>
        <w:r w:rsidR="00BE4EC7" w:rsidRPr="00C465F1">
          <w:rPr>
            <w:rFonts w:ascii="Times New Roman" w:hAnsi="Times New Roman"/>
            <w:sz w:val="24"/>
            <w:szCs w:val="24"/>
          </w:rPr>
          <w:t xml:space="preserve"> republicată</w:t>
        </w:r>
      </w:hyperlink>
      <w:r w:rsidR="00BE4EC7" w:rsidRPr="00C465F1">
        <w:rPr>
          <w:rFonts w:ascii="Times New Roman" w:hAnsi="Times New Roman"/>
          <w:sz w:val="24"/>
          <w:szCs w:val="24"/>
        </w:rPr>
        <w:t>, cu modificările și completările ulterioare;</w:t>
      </w:r>
    </w:p>
    <w:p w14:paraId="1ECE9995" w14:textId="77777777" w:rsidR="00BE4EC7" w:rsidRPr="00C465F1" w:rsidRDefault="00BE4EC7" w:rsidP="00BE4EC7">
      <w:pPr>
        <w:spacing w:after="0" w:line="240" w:lineRule="auto"/>
        <w:ind w:left="284" w:right="-1"/>
        <w:jc w:val="both"/>
        <w:rPr>
          <w:rFonts w:ascii="Times New Roman" w:hAnsi="Times New Roman"/>
          <w:sz w:val="24"/>
          <w:szCs w:val="24"/>
        </w:rPr>
      </w:pPr>
      <w:r w:rsidRPr="00C465F1">
        <w:rPr>
          <w:rFonts w:ascii="Times New Roman" w:hAnsi="Times New Roman"/>
          <w:b/>
          <w:bCs/>
          <w:sz w:val="24"/>
          <w:szCs w:val="24"/>
        </w:rPr>
        <w:t>cu tematica:</w:t>
      </w:r>
      <w:r w:rsidRPr="00C465F1">
        <w:rPr>
          <w:rFonts w:ascii="Times New Roman" w:hAnsi="Times New Roman"/>
          <w:sz w:val="24"/>
          <w:szCs w:val="24"/>
        </w:rPr>
        <w:t xml:space="preserve"> </w:t>
      </w:r>
    </w:p>
    <w:p w14:paraId="76E6BEC5" w14:textId="77777777" w:rsidR="00BE4EC7" w:rsidRPr="00C465F1" w:rsidRDefault="00BE4EC7" w:rsidP="00BE4EC7">
      <w:pPr>
        <w:spacing w:after="0" w:line="240" w:lineRule="auto"/>
        <w:ind w:left="708" w:right="-1"/>
        <w:jc w:val="both"/>
        <w:rPr>
          <w:rFonts w:ascii="Times New Roman" w:hAnsi="Times New Roman"/>
          <w:sz w:val="24"/>
          <w:szCs w:val="24"/>
        </w:rPr>
      </w:pPr>
      <w:r w:rsidRPr="00C465F1">
        <w:t xml:space="preserve">        </w:t>
      </w:r>
      <w:hyperlink r:id="rId16" w:history="1">
        <w:r w:rsidRPr="00C465F1">
          <w:rPr>
            <w:rFonts w:ascii="Times New Roman" w:hAnsi="Times New Roman"/>
            <w:sz w:val="24"/>
            <w:szCs w:val="24"/>
          </w:rPr>
          <w:t>Titlul II</w:t>
        </w:r>
      </w:hyperlink>
      <w:r w:rsidRPr="00C465F1">
        <w:rPr>
          <w:rFonts w:ascii="Times New Roman" w:hAnsi="Times New Roman"/>
          <w:sz w:val="24"/>
          <w:szCs w:val="24"/>
        </w:rPr>
        <w:t>I – Autoritățile publice</w:t>
      </w:r>
    </w:p>
    <w:p w14:paraId="0D317D03" w14:textId="77777777" w:rsidR="00BE4EC7" w:rsidRPr="00C465F1" w:rsidRDefault="00BE4EC7" w:rsidP="00BE4EC7">
      <w:pPr>
        <w:spacing w:after="0" w:line="240" w:lineRule="auto"/>
        <w:ind w:left="284" w:right="-1"/>
        <w:jc w:val="both"/>
        <w:rPr>
          <w:rFonts w:ascii="Times New Roman" w:hAnsi="Times New Roman"/>
          <w:sz w:val="12"/>
          <w:szCs w:val="12"/>
        </w:rPr>
      </w:pPr>
    </w:p>
    <w:p w14:paraId="3E958FDE" w14:textId="77777777" w:rsidR="00BE4EC7" w:rsidRPr="00C465F1" w:rsidRDefault="00BE4EC7" w:rsidP="00BE4EC7">
      <w:pPr>
        <w:numPr>
          <w:ilvl w:val="0"/>
          <w:numId w:val="31"/>
        </w:numPr>
        <w:suppressAutoHyphens w:val="0"/>
        <w:autoSpaceDN/>
        <w:spacing w:after="0" w:line="240" w:lineRule="auto"/>
        <w:ind w:left="284" w:right="-1" w:firstLine="0"/>
        <w:contextualSpacing/>
        <w:jc w:val="both"/>
        <w:textAlignment w:val="auto"/>
        <w:rPr>
          <w:rFonts w:ascii="Times New Roman" w:hAnsi="Times New Roman"/>
          <w:sz w:val="24"/>
          <w:szCs w:val="24"/>
        </w:rPr>
      </w:pPr>
      <w:r w:rsidRPr="00C465F1">
        <w:rPr>
          <w:rFonts w:ascii="Times New Roman" w:hAnsi="Times New Roman"/>
          <w:b/>
          <w:bCs/>
          <w:sz w:val="24"/>
          <w:szCs w:val="24"/>
        </w:rPr>
        <w:t>Ordonanță de Urgență nr. 57/2019</w:t>
      </w:r>
      <w:r w:rsidRPr="00C465F1">
        <w:rPr>
          <w:rFonts w:ascii="Times New Roman" w:hAnsi="Times New Roman"/>
          <w:sz w:val="24"/>
          <w:szCs w:val="24"/>
        </w:rPr>
        <w:t xml:space="preserve"> privind Codul administrativ, cu modificările și completările ulterioare;</w:t>
      </w:r>
    </w:p>
    <w:p w14:paraId="0ABCFED5" w14:textId="77777777" w:rsidR="00BE4EC7" w:rsidRPr="00C465F1" w:rsidRDefault="00BE4EC7" w:rsidP="00BE4EC7">
      <w:pPr>
        <w:spacing w:after="0" w:line="240" w:lineRule="auto"/>
        <w:ind w:left="284" w:right="-1"/>
        <w:jc w:val="both"/>
        <w:rPr>
          <w:rFonts w:ascii="Times New Roman" w:hAnsi="Times New Roman"/>
          <w:sz w:val="24"/>
          <w:szCs w:val="24"/>
        </w:rPr>
      </w:pPr>
      <w:r w:rsidRPr="00C465F1">
        <w:rPr>
          <w:rFonts w:ascii="Times New Roman" w:hAnsi="Times New Roman"/>
          <w:b/>
          <w:bCs/>
          <w:sz w:val="24"/>
          <w:szCs w:val="24"/>
        </w:rPr>
        <w:t>cu tematica:</w:t>
      </w:r>
      <w:r w:rsidRPr="00C465F1">
        <w:rPr>
          <w:rFonts w:ascii="Times New Roman" w:hAnsi="Times New Roman"/>
          <w:sz w:val="24"/>
          <w:szCs w:val="24"/>
        </w:rPr>
        <w:t xml:space="preserve"> </w:t>
      </w:r>
    </w:p>
    <w:p w14:paraId="0F88FA4A" w14:textId="77777777" w:rsidR="00BE4EC7" w:rsidRPr="00C465F1" w:rsidRDefault="00BE4EC7" w:rsidP="00BE4EC7">
      <w:pPr>
        <w:spacing w:after="0" w:line="240" w:lineRule="auto"/>
        <w:ind w:left="708" w:right="-1" w:firstLine="424"/>
        <w:jc w:val="both"/>
        <w:rPr>
          <w:rFonts w:ascii="Times New Roman" w:hAnsi="Times New Roman"/>
          <w:sz w:val="24"/>
          <w:szCs w:val="24"/>
        </w:rPr>
      </w:pPr>
      <w:r w:rsidRPr="00C465F1">
        <w:rPr>
          <w:rFonts w:ascii="Times New Roman" w:hAnsi="Times New Roman"/>
          <w:sz w:val="24"/>
          <w:szCs w:val="24"/>
        </w:rPr>
        <w:t>PARTEA a VI-a Statutul funcționarilor publici, prevederi aplicabile personalului contractual din administrația publică și evidența personalului plătit din fonduri publice</w:t>
      </w:r>
    </w:p>
    <w:p w14:paraId="14F6923F" w14:textId="77777777" w:rsidR="00BE4EC7" w:rsidRPr="00C465F1" w:rsidRDefault="00BE4EC7" w:rsidP="00BE4EC7">
      <w:pPr>
        <w:spacing w:after="0" w:line="240" w:lineRule="auto"/>
        <w:ind w:left="708" w:right="-1" w:firstLine="424"/>
        <w:jc w:val="both"/>
        <w:rPr>
          <w:rFonts w:ascii="Times New Roman" w:hAnsi="Times New Roman"/>
          <w:sz w:val="24"/>
          <w:szCs w:val="24"/>
        </w:rPr>
      </w:pPr>
      <w:r w:rsidRPr="00C465F1">
        <w:rPr>
          <w:rFonts w:ascii="Times New Roman" w:hAnsi="Times New Roman"/>
          <w:sz w:val="24"/>
          <w:szCs w:val="24"/>
        </w:rPr>
        <w:t xml:space="preserve">Titlul III – </w:t>
      </w:r>
      <w:r w:rsidRPr="00C465F1">
        <w:rPr>
          <w:rFonts w:ascii="Times New Roman" w:hAnsi="Times New Roman"/>
          <w:sz w:val="24"/>
          <w:szCs w:val="24"/>
          <w:shd w:val="clear" w:color="auto" w:fill="FFFFFF"/>
        </w:rPr>
        <w:t>Personalul contractual din autorităţile şi instituţiile publice</w:t>
      </w:r>
    </w:p>
    <w:p w14:paraId="5255388D" w14:textId="77777777" w:rsidR="00BE4EC7" w:rsidRPr="00C465F1" w:rsidRDefault="00BE4EC7" w:rsidP="00BE4EC7">
      <w:pPr>
        <w:tabs>
          <w:tab w:val="left" w:pos="2160"/>
        </w:tabs>
        <w:spacing w:after="0" w:line="240" w:lineRule="auto"/>
        <w:ind w:left="284" w:right="-1"/>
        <w:contextualSpacing/>
        <w:jc w:val="both"/>
        <w:rPr>
          <w:rFonts w:ascii="Times New Roman" w:hAnsi="Times New Roman"/>
          <w:sz w:val="24"/>
          <w:szCs w:val="24"/>
          <w:shd w:val="clear" w:color="auto" w:fill="FFFFFF"/>
        </w:rPr>
      </w:pPr>
      <w:r w:rsidRPr="00C465F1">
        <w:rPr>
          <w:rFonts w:ascii="Times New Roman" w:hAnsi="Times New Roman"/>
          <w:sz w:val="24"/>
          <w:szCs w:val="24"/>
        </w:rPr>
        <w:t xml:space="preserve">                    Capitolul I – </w:t>
      </w:r>
      <w:r w:rsidRPr="00C465F1">
        <w:rPr>
          <w:rFonts w:ascii="Times New Roman" w:hAnsi="Times New Roman"/>
          <w:sz w:val="24"/>
          <w:szCs w:val="24"/>
          <w:shd w:val="clear" w:color="auto" w:fill="FFFFFF"/>
        </w:rPr>
        <w:t xml:space="preserve">Prevederi generale aplicabile personalului contractual din autorităţile </w:t>
      </w:r>
    </w:p>
    <w:p w14:paraId="2A6765DF" w14:textId="77777777" w:rsidR="00BE4EC7" w:rsidRPr="00C465F1" w:rsidRDefault="00BE4EC7" w:rsidP="00BE4EC7">
      <w:pPr>
        <w:tabs>
          <w:tab w:val="left" w:pos="2160"/>
        </w:tabs>
        <w:spacing w:after="0" w:line="240" w:lineRule="auto"/>
        <w:ind w:left="284" w:right="-1"/>
        <w:contextualSpacing/>
        <w:jc w:val="both"/>
        <w:rPr>
          <w:rFonts w:ascii="Times New Roman" w:hAnsi="Times New Roman"/>
          <w:sz w:val="24"/>
          <w:szCs w:val="24"/>
          <w:shd w:val="clear" w:color="auto" w:fill="FFFFFF"/>
        </w:rPr>
      </w:pPr>
      <w:r w:rsidRPr="00C465F1">
        <w:rPr>
          <w:rFonts w:ascii="Times New Roman" w:hAnsi="Times New Roman"/>
          <w:sz w:val="24"/>
          <w:szCs w:val="24"/>
          <w:shd w:val="clear" w:color="auto" w:fill="FFFFFF"/>
        </w:rPr>
        <w:t xml:space="preserve">                               şi instituţiile publice</w:t>
      </w:r>
    </w:p>
    <w:p w14:paraId="5BBBDE06" w14:textId="77777777" w:rsidR="00BE4EC7" w:rsidRPr="00C465F1" w:rsidRDefault="00BE4EC7" w:rsidP="00BE4EC7">
      <w:pPr>
        <w:tabs>
          <w:tab w:val="left" w:pos="2160"/>
        </w:tabs>
        <w:spacing w:after="0" w:line="240" w:lineRule="auto"/>
        <w:ind w:left="284" w:right="-1"/>
        <w:contextualSpacing/>
        <w:jc w:val="both"/>
        <w:rPr>
          <w:rFonts w:ascii="Times New Roman" w:hAnsi="Times New Roman"/>
          <w:sz w:val="24"/>
          <w:szCs w:val="24"/>
          <w:shd w:val="clear" w:color="auto" w:fill="FFFFFF"/>
        </w:rPr>
      </w:pPr>
      <w:r w:rsidRPr="00C465F1">
        <w:rPr>
          <w:rFonts w:ascii="Times New Roman" w:hAnsi="Times New Roman"/>
          <w:sz w:val="24"/>
          <w:szCs w:val="24"/>
        </w:rPr>
        <w:t xml:space="preserve">                    Capitolul III - </w:t>
      </w:r>
      <w:r w:rsidRPr="00C465F1">
        <w:rPr>
          <w:rFonts w:ascii="Times New Roman" w:hAnsi="Times New Roman"/>
          <w:sz w:val="24"/>
          <w:szCs w:val="24"/>
          <w:shd w:val="clear" w:color="auto" w:fill="FFFFFF"/>
        </w:rPr>
        <w:t>Drepturi şi obligaţii ale personalului contractual din administraţia</w:t>
      </w:r>
    </w:p>
    <w:p w14:paraId="514166FE" w14:textId="77777777" w:rsidR="00BE4EC7" w:rsidRPr="00C465F1" w:rsidRDefault="00BE4EC7" w:rsidP="00BE4EC7">
      <w:pPr>
        <w:tabs>
          <w:tab w:val="left" w:pos="2160"/>
        </w:tabs>
        <w:spacing w:after="0" w:line="240" w:lineRule="auto"/>
        <w:ind w:left="284" w:right="-1"/>
        <w:contextualSpacing/>
        <w:jc w:val="both"/>
        <w:rPr>
          <w:rFonts w:ascii="Times New Roman" w:hAnsi="Times New Roman"/>
          <w:sz w:val="24"/>
          <w:szCs w:val="24"/>
          <w:shd w:val="clear" w:color="auto" w:fill="FFFFFF"/>
        </w:rPr>
      </w:pPr>
      <w:r w:rsidRPr="00C465F1">
        <w:rPr>
          <w:rFonts w:ascii="Times New Roman" w:hAnsi="Times New Roman"/>
          <w:sz w:val="24"/>
          <w:szCs w:val="24"/>
          <w:shd w:val="clear" w:color="auto" w:fill="FFFFFF"/>
        </w:rPr>
        <w:t xml:space="preserve">                               publică, precum şi răspunderea acestuia</w:t>
      </w:r>
    </w:p>
    <w:p w14:paraId="5518FDCE" w14:textId="77777777" w:rsidR="00BE4EC7" w:rsidRPr="00C465F1" w:rsidRDefault="00BE4EC7" w:rsidP="00BE4EC7">
      <w:pPr>
        <w:tabs>
          <w:tab w:val="left" w:pos="2160"/>
        </w:tabs>
        <w:spacing w:after="0" w:line="240" w:lineRule="auto"/>
        <w:ind w:left="284" w:right="-1"/>
        <w:contextualSpacing/>
        <w:jc w:val="both"/>
        <w:rPr>
          <w:rFonts w:ascii="Times New Roman" w:hAnsi="Times New Roman"/>
          <w:sz w:val="24"/>
          <w:szCs w:val="24"/>
          <w:shd w:val="clear" w:color="auto" w:fill="FFFFFF"/>
        </w:rPr>
      </w:pPr>
      <w:r w:rsidRPr="00C465F1">
        <w:rPr>
          <w:rFonts w:ascii="Times New Roman" w:hAnsi="Times New Roman"/>
          <w:sz w:val="24"/>
          <w:szCs w:val="24"/>
          <w:lang w:eastAsia="ro-RO"/>
        </w:rPr>
        <w:t xml:space="preserve">                    Capitolul IV -</w:t>
      </w:r>
      <w:r w:rsidRPr="00C465F1">
        <w:rPr>
          <w:rFonts w:ascii="Times New Roman" w:hAnsi="Times New Roman"/>
          <w:sz w:val="24"/>
          <w:szCs w:val="24"/>
          <w:shd w:val="clear" w:color="auto" w:fill="FFFFFF"/>
        </w:rPr>
        <w:t xml:space="preserve"> Încadrarea şi promovarea personalului contractual</w:t>
      </w:r>
    </w:p>
    <w:p w14:paraId="3ACDB861" w14:textId="77777777" w:rsidR="00BE4EC7" w:rsidRPr="00C465F1" w:rsidRDefault="00BE4EC7" w:rsidP="00BE4EC7">
      <w:pPr>
        <w:tabs>
          <w:tab w:val="left" w:pos="2160"/>
        </w:tabs>
        <w:spacing w:after="0" w:line="240" w:lineRule="auto"/>
        <w:ind w:left="284" w:right="-1"/>
        <w:contextualSpacing/>
        <w:jc w:val="both"/>
        <w:rPr>
          <w:rFonts w:ascii="Times New Roman" w:hAnsi="Times New Roman"/>
          <w:sz w:val="12"/>
          <w:szCs w:val="12"/>
          <w:shd w:val="clear" w:color="auto" w:fill="FFFFFF"/>
        </w:rPr>
      </w:pPr>
    </w:p>
    <w:p w14:paraId="01273457" w14:textId="77777777" w:rsidR="00BE4EC7" w:rsidRPr="00C465F1" w:rsidRDefault="00000000" w:rsidP="00BE4EC7">
      <w:pPr>
        <w:numPr>
          <w:ilvl w:val="0"/>
          <w:numId w:val="31"/>
        </w:numPr>
        <w:suppressAutoHyphens w:val="0"/>
        <w:autoSpaceDN/>
        <w:spacing w:after="0" w:line="240" w:lineRule="auto"/>
        <w:ind w:left="284" w:right="-1" w:firstLine="0"/>
        <w:contextualSpacing/>
        <w:jc w:val="both"/>
        <w:textAlignment w:val="auto"/>
        <w:rPr>
          <w:rFonts w:ascii="Times New Roman" w:hAnsi="Times New Roman"/>
          <w:sz w:val="24"/>
          <w:szCs w:val="24"/>
        </w:rPr>
      </w:pPr>
      <w:hyperlink r:id="rId17" w:history="1">
        <w:r w:rsidR="00BE4EC7" w:rsidRPr="00C465F1">
          <w:rPr>
            <w:rFonts w:ascii="Times New Roman" w:hAnsi="Times New Roman"/>
            <w:b/>
            <w:bCs/>
            <w:sz w:val="24"/>
            <w:szCs w:val="24"/>
          </w:rPr>
          <w:t>Ordonanța Guvernului nr. 137/2000</w:t>
        </w:r>
      </w:hyperlink>
      <w:r w:rsidR="00BE4EC7" w:rsidRPr="00C465F1">
        <w:rPr>
          <w:rFonts w:ascii="Times New Roman" w:hAnsi="Times New Roman"/>
          <w:sz w:val="24"/>
          <w:szCs w:val="24"/>
        </w:rPr>
        <w:t> privind prevenirea și sancționarea tuturor formelor de discriminare, republicată, cu modificările și completările ulterioare;</w:t>
      </w:r>
    </w:p>
    <w:p w14:paraId="580F8B93" w14:textId="77777777" w:rsidR="00BE4EC7" w:rsidRPr="00C465F1" w:rsidRDefault="00BE4EC7" w:rsidP="00BE4EC7">
      <w:pPr>
        <w:spacing w:after="0" w:line="240" w:lineRule="auto"/>
        <w:ind w:left="284" w:right="-1"/>
        <w:jc w:val="both"/>
        <w:rPr>
          <w:rFonts w:ascii="Times New Roman" w:hAnsi="Times New Roman"/>
          <w:b/>
          <w:bCs/>
          <w:sz w:val="24"/>
          <w:szCs w:val="24"/>
        </w:rPr>
      </w:pPr>
      <w:r w:rsidRPr="00C465F1">
        <w:rPr>
          <w:rFonts w:ascii="Times New Roman" w:hAnsi="Times New Roman"/>
          <w:b/>
          <w:bCs/>
          <w:sz w:val="24"/>
          <w:szCs w:val="24"/>
        </w:rPr>
        <w:t>cu tematica:</w:t>
      </w:r>
    </w:p>
    <w:p w14:paraId="676A796B" w14:textId="77777777" w:rsidR="00BE4EC7" w:rsidRPr="00C465F1" w:rsidRDefault="00BE4EC7" w:rsidP="00BE4EC7">
      <w:pPr>
        <w:spacing w:after="0" w:line="240" w:lineRule="auto"/>
        <w:ind w:left="284" w:right="-1" w:firstLine="708"/>
        <w:contextualSpacing/>
        <w:jc w:val="both"/>
        <w:rPr>
          <w:rFonts w:ascii="Times New Roman" w:hAnsi="Times New Roman"/>
          <w:sz w:val="24"/>
          <w:szCs w:val="24"/>
          <w:lang w:eastAsia="ro-RO"/>
        </w:rPr>
      </w:pPr>
      <w:r w:rsidRPr="00C465F1">
        <w:rPr>
          <w:rFonts w:ascii="Times New Roman" w:hAnsi="Times New Roman"/>
          <w:sz w:val="24"/>
          <w:szCs w:val="24"/>
          <w:lang w:eastAsia="ro-RO"/>
        </w:rPr>
        <w:t>Capitolul I – Principii și definiții</w:t>
      </w:r>
    </w:p>
    <w:p w14:paraId="7AC0DC34" w14:textId="77777777" w:rsidR="00BE4EC7" w:rsidRPr="00C465F1" w:rsidRDefault="00BE4EC7" w:rsidP="00BE4EC7">
      <w:pPr>
        <w:spacing w:after="0" w:line="240" w:lineRule="auto"/>
        <w:ind w:left="992" w:right="-1"/>
        <w:contextualSpacing/>
        <w:jc w:val="both"/>
        <w:rPr>
          <w:rFonts w:ascii="Times New Roman" w:hAnsi="Times New Roman"/>
          <w:sz w:val="24"/>
          <w:szCs w:val="24"/>
          <w:lang w:eastAsia="ro-RO"/>
        </w:rPr>
      </w:pPr>
      <w:r w:rsidRPr="00C465F1">
        <w:rPr>
          <w:rFonts w:ascii="Times New Roman" w:hAnsi="Times New Roman"/>
          <w:sz w:val="24"/>
          <w:szCs w:val="24"/>
          <w:lang w:eastAsia="ro-RO"/>
        </w:rPr>
        <w:t xml:space="preserve">Capitolul II – Dispoziții speciale </w:t>
      </w:r>
      <w:bookmarkStart w:id="1" w:name="_Hlk131753390"/>
    </w:p>
    <w:p w14:paraId="53CCAB07" w14:textId="77777777" w:rsidR="00BE4EC7" w:rsidRPr="00C465F1" w:rsidRDefault="00BE4EC7" w:rsidP="00BE4EC7">
      <w:pPr>
        <w:spacing w:after="0" w:line="240" w:lineRule="auto"/>
        <w:ind w:left="284" w:right="-1"/>
        <w:contextualSpacing/>
        <w:jc w:val="both"/>
        <w:rPr>
          <w:rFonts w:ascii="Times New Roman" w:hAnsi="Times New Roman"/>
          <w:sz w:val="12"/>
          <w:szCs w:val="12"/>
          <w:lang w:eastAsia="ro-RO"/>
        </w:rPr>
      </w:pPr>
    </w:p>
    <w:p w14:paraId="6DCA1A5C" w14:textId="77777777" w:rsidR="00BE4EC7" w:rsidRPr="00C465F1" w:rsidRDefault="00BE4EC7" w:rsidP="00BE4EC7">
      <w:pPr>
        <w:pStyle w:val="Listparagraf"/>
        <w:numPr>
          <w:ilvl w:val="0"/>
          <w:numId w:val="31"/>
        </w:numPr>
        <w:spacing w:after="0" w:line="240" w:lineRule="auto"/>
        <w:ind w:left="284" w:right="-1" w:firstLine="0"/>
        <w:jc w:val="both"/>
        <w:rPr>
          <w:rFonts w:ascii="Times New Roman" w:eastAsia="Times New Roman" w:hAnsi="Times New Roman" w:cs="Times New Roman"/>
          <w:sz w:val="24"/>
          <w:szCs w:val="24"/>
        </w:rPr>
      </w:pPr>
      <w:r w:rsidRPr="00C465F1">
        <w:rPr>
          <w:rStyle w:val="sden"/>
          <w:rFonts w:ascii="Times New Roman" w:hAnsi="Times New Roman" w:cs="Times New Roman"/>
          <w:b/>
          <w:bCs/>
          <w:sz w:val="24"/>
          <w:szCs w:val="24"/>
          <w:bdr w:val="none" w:sz="0" w:space="0" w:color="auto" w:frame="1"/>
          <w:shd w:val="clear" w:color="auto" w:fill="FFFFFF"/>
        </w:rPr>
        <w:t xml:space="preserve">Legea </w:t>
      </w:r>
      <w:r w:rsidRPr="00C465F1">
        <w:rPr>
          <w:rFonts w:ascii="Times New Roman" w:hAnsi="Times New Roman" w:cs="Times New Roman"/>
          <w:b/>
          <w:bCs/>
          <w:sz w:val="24"/>
          <w:szCs w:val="24"/>
        </w:rPr>
        <w:t>nr. 196/2018</w:t>
      </w:r>
      <w:r w:rsidRPr="00C465F1">
        <w:rPr>
          <w:rFonts w:ascii="Times New Roman" w:hAnsi="Times New Roman" w:cs="Times New Roman"/>
          <w:sz w:val="24"/>
          <w:szCs w:val="24"/>
        </w:rPr>
        <w:t xml:space="preserve"> privind înființarea, organizarea și funcționarea asociațiilor de proprietari și administrarea condominiilor, cu modificările și completările ulterioare</w:t>
      </w:r>
      <w:r w:rsidRPr="00C465F1">
        <w:rPr>
          <w:rFonts w:ascii="Times New Roman" w:hAnsi="Times New Roman" w:cs="Times New Roman"/>
          <w:sz w:val="24"/>
          <w:szCs w:val="24"/>
          <w:shd w:val="clear" w:color="auto" w:fill="FFFFFF"/>
        </w:rPr>
        <w:t>;</w:t>
      </w:r>
    </w:p>
    <w:p w14:paraId="7D622E0F" w14:textId="77777777" w:rsidR="00BE4EC7" w:rsidRPr="00C465F1" w:rsidRDefault="00BE4EC7" w:rsidP="00BE4EC7">
      <w:pPr>
        <w:spacing w:after="0" w:line="240" w:lineRule="auto"/>
        <w:ind w:left="284" w:right="-1"/>
        <w:contextualSpacing/>
        <w:rPr>
          <w:rFonts w:ascii="Times New Roman" w:hAnsi="Times New Roman"/>
          <w:b/>
          <w:bCs/>
          <w:sz w:val="24"/>
          <w:szCs w:val="24"/>
        </w:rPr>
      </w:pPr>
      <w:r w:rsidRPr="00C465F1">
        <w:rPr>
          <w:rFonts w:ascii="Times New Roman" w:hAnsi="Times New Roman"/>
          <w:b/>
          <w:bCs/>
          <w:sz w:val="24"/>
          <w:szCs w:val="24"/>
        </w:rPr>
        <w:t>cu tematica:</w:t>
      </w:r>
    </w:p>
    <w:p w14:paraId="3A8DF25B" w14:textId="77777777" w:rsidR="00BE4EC7" w:rsidRPr="00C465F1" w:rsidRDefault="00BE4EC7" w:rsidP="00BE4EC7">
      <w:pPr>
        <w:spacing w:after="0" w:line="240" w:lineRule="auto"/>
        <w:ind w:left="992" w:right="-1"/>
        <w:contextualSpacing/>
        <w:rPr>
          <w:rFonts w:ascii="Times New Roman" w:hAnsi="Times New Roman"/>
          <w:sz w:val="24"/>
          <w:szCs w:val="24"/>
        </w:rPr>
      </w:pPr>
      <w:r w:rsidRPr="00C465F1">
        <w:rPr>
          <w:rFonts w:ascii="Times New Roman" w:hAnsi="Times New Roman"/>
          <w:sz w:val="24"/>
          <w:szCs w:val="24"/>
        </w:rPr>
        <w:t>Capitolul I – Dispoziţii generale, definiţii</w:t>
      </w:r>
    </w:p>
    <w:p w14:paraId="72975F1A" w14:textId="77777777" w:rsidR="00BE4EC7" w:rsidRPr="00C465F1" w:rsidRDefault="00BE4EC7" w:rsidP="00BE4EC7">
      <w:pPr>
        <w:spacing w:after="0" w:line="240" w:lineRule="auto"/>
        <w:ind w:left="568" w:right="-1" w:firstLine="424"/>
        <w:contextualSpacing/>
        <w:rPr>
          <w:rFonts w:ascii="Times New Roman" w:hAnsi="Times New Roman"/>
          <w:sz w:val="24"/>
          <w:szCs w:val="24"/>
        </w:rPr>
      </w:pPr>
      <w:r w:rsidRPr="00C465F1">
        <w:rPr>
          <w:rFonts w:ascii="Times New Roman" w:hAnsi="Times New Roman"/>
          <w:sz w:val="24"/>
          <w:szCs w:val="24"/>
        </w:rPr>
        <w:t>Capitolul III – Drepturile şi obligaţiile proprietarilor</w:t>
      </w:r>
    </w:p>
    <w:p w14:paraId="342864AD" w14:textId="77777777" w:rsidR="00BE4EC7" w:rsidRPr="00C465F1" w:rsidRDefault="00BE4EC7" w:rsidP="00BE4EC7">
      <w:pPr>
        <w:spacing w:after="0" w:line="240" w:lineRule="auto"/>
        <w:ind w:left="568" w:right="-1" w:firstLine="424"/>
        <w:contextualSpacing/>
        <w:rPr>
          <w:rFonts w:ascii="Times New Roman" w:hAnsi="Times New Roman"/>
          <w:sz w:val="24"/>
          <w:szCs w:val="24"/>
        </w:rPr>
      </w:pPr>
      <w:r w:rsidRPr="00C465F1">
        <w:rPr>
          <w:rFonts w:ascii="Times New Roman" w:hAnsi="Times New Roman"/>
          <w:sz w:val="24"/>
          <w:szCs w:val="24"/>
        </w:rPr>
        <w:t>Capitolul IV – Încetarea destinaţiei folosinţei comune pentru părţile comune din condominiu</w:t>
      </w:r>
    </w:p>
    <w:p w14:paraId="0CAB20FC" w14:textId="77777777" w:rsidR="00BE4EC7" w:rsidRPr="00C465F1" w:rsidRDefault="00BE4EC7" w:rsidP="00BE4EC7">
      <w:pPr>
        <w:spacing w:after="0" w:line="240" w:lineRule="auto"/>
        <w:ind w:left="284" w:right="-1"/>
        <w:contextualSpacing/>
        <w:rPr>
          <w:rFonts w:ascii="Times New Roman" w:hAnsi="Times New Roman"/>
          <w:sz w:val="12"/>
          <w:szCs w:val="12"/>
        </w:rPr>
      </w:pPr>
    </w:p>
    <w:bookmarkEnd w:id="1"/>
    <w:p w14:paraId="1C1D18C0" w14:textId="77777777" w:rsidR="00BE4EC7" w:rsidRPr="00C465F1" w:rsidRDefault="00BE4EC7" w:rsidP="00BE4EC7">
      <w:pPr>
        <w:pStyle w:val="Listparagraf"/>
        <w:numPr>
          <w:ilvl w:val="0"/>
          <w:numId w:val="31"/>
        </w:numPr>
        <w:spacing w:after="0" w:line="240" w:lineRule="auto"/>
        <w:ind w:left="284" w:right="-1" w:firstLine="0"/>
        <w:jc w:val="both"/>
        <w:rPr>
          <w:rFonts w:ascii="Times New Roman" w:hAnsi="Times New Roman" w:cs="Times New Roman"/>
          <w:b/>
          <w:bCs/>
          <w:sz w:val="24"/>
          <w:szCs w:val="24"/>
        </w:rPr>
      </w:pPr>
      <w:r w:rsidRPr="00C465F1">
        <w:rPr>
          <w:rFonts w:ascii="Times New Roman" w:hAnsi="Times New Roman" w:cs="Times New Roman"/>
          <w:b/>
          <w:bCs/>
          <w:sz w:val="24"/>
          <w:szCs w:val="24"/>
        </w:rPr>
        <w:t>Ordonanța nr. 27/2002</w:t>
      </w:r>
      <w:r w:rsidRPr="00C465F1">
        <w:rPr>
          <w:rFonts w:ascii="Times New Roman" w:hAnsi="Times New Roman" w:cs="Times New Roman"/>
          <w:sz w:val="24"/>
          <w:szCs w:val="24"/>
        </w:rPr>
        <w:t xml:space="preserve"> privind reglementarea activității de soluționare a petițiilor, cu modificările și completările ulterioare;</w:t>
      </w:r>
    </w:p>
    <w:p w14:paraId="234B2FE1" w14:textId="77777777" w:rsidR="00BE4EC7" w:rsidRPr="00C465F1" w:rsidRDefault="00BE4EC7" w:rsidP="00BE4EC7">
      <w:pPr>
        <w:spacing w:after="0" w:line="240" w:lineRule="auto"/>
        <w:ind w:left="284" w:right="-1"/>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16789213" w14:textId="77777777" w:rsidR="00BE4EC7" w:rsidRPr="00C465F1" w:rsidRDefault="00BE4EC7" w:rsidP="00BE4EC7">
      <w:pPr>
        <w:spacing w:after="0" w:line="240" w:lineRule="auto"/>
        <w:ind w:left="992" w:right="-1"/>
        <w:jc w:val="both"/>
        <w:rPr>
          <w:rStyle w:val="shdr"/>
          <w:rFonts w:ascii="Times New Roman" w:hAnsi="Times New Roman"/>
          <w:sz w:val="24"/>
          <w:szCs w:val="24"/>
          <w:bdr w:val="none" w:sz="0" w:space="0" w:color="auto" w:frame="1"/>
          <w:shd w:val="clear" w:color="auto" w:fill="FFFFFF"/>
        </w:rPr>
      </w:pPr>
      <w:r w:rsidRPr="00C465F1">
        <w:rPr>
          <w:rFonts w:ascii="Times New Roman" w:hAnsi="Times New Roman"/>
          <w:sz w:val="24"/>
          <w:szCs w:val="24"/>
          <w:shd w:val="clear" w:color="auto" w:fill="FFFFFF"/>
        </w:rPr>
        <w:t>Integral</w:t>
      </w:r>
    </w:p>
    <w:p w14:paraId="2A889362" w14:textId="77777777" w:rsidR="00BE4EC7" w:rsidRPr="00C465F1" w:rsidRDefault="00BE4EC7" w:rsidP="00BE4EC7">
      <w:pPr>
        <w:pStyle w:val="Listparagraf"/>
        <w:spacing w:after="0" w:line="240" w:lineRule="auto"/>
        <w:ind w:left="284" w:right="-1"/>
        <w:rPr>
          <w:rFonts w:ascii="Times New Roman" w:hAnsi="Times New Roman" w:cs="Times New Roman"/>
          <w:b/>
          <w:bCs/>
          <w:sz w:val="12"/>
          <w:szCs w:val="12"/>
        </w:rPr>
      </w:pPr>
    </w:p>
    <w:p w14:paraId="548ADE15" w14:textId="77777777" w:rsidR="00BE4EC7" w:rsidRPr="00C465F1" w:rsidRDefault="00BE4EC7" w:rsidP="00BE4EC7">
      <w:pPr>
        <w:pStyle w:val="Listparagraf"/>
        <w:numPr>
          <w:ilvl w:val="0"/>
          <w:numId w:val="31"/>
        </w:numPr>
        <w:spacing w:after="0" w:line="240" w:lineRule="auto"/>
        <w:ind w:left="284" w:right="-1" w:firstLine="0"/>
        <w:jc w:val="both"/>
        <w:rPr>
          <w:rStyle w:val="rvts1"/>
          <w:rFonts w:ascii="Times New Roman" w:hAnsi="Times New Roman" w:cs="Times New Roman"/>
          <w:sz w:val="24"/>
          <w:szCs w:val="24"/>
          <w:lang w:val="it-IT"/>
        </w:rPr>
      </w:pPr>
      <w:r w:rsidRPr="00C465F1">
        <w:rPr>
          <w:rStyle w:val="rvts1"/>
          <w:rFonts w:ascii="Times New Roman" w:hAnsi="Times New Roman" w:cs="Times New Roman"/>
          <w:b/>
          <w:bCs/>
          <w:sz w:val="24"/>
          <w:szCs w:val="24"/>
          <w:bdr w:val="none" w:sz="0" w:space="0" w:color="auto" w:frame="1"/>
          <w:lang w:val="it-IT"/>
        </w:rPr>
        <w:t>Legea nr. 212 din 12 iulie 2022</w:t>
      </w:r>
      <w:r w:rsidRPr="00C465F1">
        <w:rPr>
          <w:rStyle w:val="rvts1"/>
          <w:rFonts w:ascii="Times New Roman" w:hAnsi="Times New Roman" w:cs="Times New Roman"/>
          <w:sz w:val="24"/>
          <w:szCs w:val="24"/>
          <w:bdr w:val="none" w:sz="0" w:space="0" w:color="auto" w:frame="1"/>
          <w:lang w:val="it-IT"/>
        </w:rPr>
        <w:t xml:space="preserve"> privind unele măsuri pentru reducerea riscului seismic al clădirilor</w:t>
      </w:r>
      <w:r w:rsidRPr="00C465F1">
        <w:rPr>
          <w:rFonts w:ascii="Times New Roman" w:hAnsi="Times New Roman" w:cs="Times New Roman"/>
          <w:sz w:val="24"/>
          <w:szCs w:val="24"/>
          <w:lang w:val="it-IT"/>
        </w:rPr>
        <w:t xml:space="preserve"> cu modificarile si completarile </w:t>
      </w:r>
      <w:r w:rsidRPr="00C465F1">
        <w:rPr>
          <w:rFonts w:ascii="Times New Roman" w:hAnsi="Times New Roman" w:cs="Times New Roman"/>
          <w:sz w:val="24"/>
          <w:szCs w:val="24"/>
        </w:rPr>
        <w:t>ulterioare;</w:t>
      </w:r>
    </w:p>
    <w:p w14:paraId="6E76B068" w14:textId="77777777" w:rsidR="00BE4EC7" w:rsidRPr="00C465F1" w:rsidRDefault="00BE4EC7" w:rsidP="00BE4EC7">
      <w:pPr>
        <w:tabs>
          <w:tab w:val="left" w:pos="9923"/>
        </w:tabs>
        <w:spacing w:after="0" w:line="240" w:lineRule="auto"/>
        <w:ind w:left="284" w:right="-1"/>
        <w:jc w:val="both"/>
        <w:rPr>
          <w:rStyle w:val="rvts1"/>
          <w:rFonts w:ascii="Times New Roman" w:hAnsi="Times New Roman"/>
          <w:sz w:val="24"/>
          <w:szCs w:val="24"/>
          <w:bdr w:val="none" w:sz="0" w:space="0" w:color="auto" w:frame="1"/>
          <w:lang w:val="it-IT"/>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r w:rsidRPr="00C465F1">
        <w:rPr>
          <w:rStyle w:val="rvts1"/>
          <w:rFonts w:ascii="Times New Roman" w:hAnsi="Times New Roman"/>
          <w:sz w:val="24"/>
          <w:szCs w:val="24"/>
          <w:bdr w:val="none" w:sz="0" w:space="0" w:color="auto" w:frame="1"/>
          <w:lang w:val="it-IT"/>
        </w:rPr>
        <w:t xml:space="preserve"> </w:t>
      </w:r>
    </w:p>
    <w:p w14:paraId="5A5A6B62" w14:textId="77777777" w:rsidR="00BE4EC7" w:rsidRPr="00C465F1" w:rsidRDefault="00BE4EC7" w:rsidP="00C465F1">
      <w:pPr>
        <w:spacing w:after="0" w:line="240" w:lineRule="auto"/>
        <w:ind w:left="708" w:right="-1"/>
        <w:jc w:val="both"/>
        <w:rPr>
          <w:rStyle w:val="rvts1"/>
          <w:rFonts w:ascii="Times New Roman" w:hAnsi="Times New Roman"/>
          <w:b/>
          <w:bCs/>
          <w:sz w:val="24"/>
          <w:szCs w:val="24"/>
          <w:bdr w:val="none" w:sz="0" w:space="0" w:color="auto" w:frame="1"/>
          <w:lang w:val="it-IT"/>
        </w:rPr>
      </w:pPr>
      <w:r w:rsidRPr="00C465F1">
        <w:rPr>
          <w:rStyle w:val="rvts1"/>
          <w:rFonts w:ascii="Times New Roman" w:hAnsi="Times New Roman"/>
          <w:sz w:val="24"/>
          <w:szCs w:val="24"/>
          <w:bdr w:val="none" w:sz="0" w:space="0" w:color="auto" w:frame="1"/>
          <w:lang w:val="it-IT"/>
        </w:rPr>
        <w:t xml:space="preserve">     CAP. I - III</w:t>
      </w:r>
      <w:r w:rsidRPr="00C465F1">
        <w:rPr>
          <w:rStyle w:val="shdr"/>
          <w:rFonts w:ascii="Times New Roman" w:hAnsi="Times New Roman"/>
          <w:b/>
          <w:bCs/>
          <w:sz w:val="24"/>
          <w:szCs w:val="24"/>
          <w:bdr w:val="none" w:sz="0" w:space="0" w:color="auto" w:frame="1"/>
          <w:shd w:val="clear" w:color="auto" w:fill="FFFFFF"/>
        </w:rPr>
        <w:tab/>
      </w:r>
    </w:p>
    <w:p w14:paraId="59D67421" w14:textId="77777777" w:rsidR="00BE4EC7" w:rsidRPr="00C465F1" w:rsidRDefault="00BE4EC7" w:rsidP="00BE4EC7">
      <w:pPr>
        <w:pStyle w:val="Listparagraf"/>
        <w:numPr>
          <w:ilvl w:val="0"/>
          <w:numId w:val="31"/>
        </w:numPr>
        <w:spacing w:after="0" w:line="240" w:lineRule="auto"/>
        <w:ind w:left="284" w:right="-1" w:firstLine="0"/>
        <w:jc w:val="both"/>
        <w:rPr>
          <w:rFonts w:ascii="Times New Roman" w:eastAsia="Times New Roman" w:hAnsi="Times New Roman" w:cs="Times New Roman"/>
          <w:sz w:val="24"/>
          <w:szCs w:val="24"/>
        </w:rPr>
      </w:pPr>
      <w:r w:rsidRPr="00C465F1">
        <w:rPr>
          <w:rFonts w:ascii="Times New Roman" w:hAnsi="Times New Roman" w:cs="Times New Roman"/>
          <w:b/>
          <w:bCs/>
          <w:sz w:val="24"/>
          <w:szCs w:val="24"/>
          <w:shd w:val="clear" w:color="auto" w:fill="FFFFFF"/>
        </w:rPr>
        <w:t xml:space="preserve">Normele metodologice de aplicare a prevederilor Legii nr. 212/2022 </w:t>
      </w:r>
      <w:r w:rsidRPr="00C465F1">
        <w:rPr>
          <w:rFonts w:ascii="Times New Roman" w:hAnsi="Times New Roman" w:cs="Times New Roman"/>
          <w:sz w:val="24"/>
          <w:szCs w:val="24"/>
          <w:shd w:val="clear" w:color="auto" w:fill="FFFFFF"/>
        </w:rPr>
        <w:t>privind unele măsuri pentru reducerea riscului seismic al clădirilor, privind derularea Programului naţional de consolidare a clădirilor cu risc seismic ridicat</w:t>
      </w:r>
      <w:r w:rsidRPr="00C465F1">
        <w:rPr>
          <w:rFonts w:ascii="Times New Roman" w:hAnsi="Times New Roman" w:cs="Times New Roman"/>
          <w:sz w:val="24"/>
          <w:szCs w:val="24"/>
        </w:rPr>
        <w:t>;</w:t>
      </w:r>
    </w:p>
    <w:p w14:paraId="1331F48D" w14:textId="77777777" w:rsidR="00BE4EC7" w:rsidRPr="00C465F1" w:rsidRDefault="00BE4EC7" w:rsidP="00BE4EC7">
      <w:pPr>
        <w:spacing w:after="0" w:line="240" w:lineRule="auto"/>
        <w:ind w:right="-1" w:firstLine="284"/>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7E7F8189" w14:textId="77777777" w:rsidR="00BE4EC7" w:rsidRPr="00C465F1" w:rsidRDefault="00BE4EC7" w:rsidP="00BE4EC7">
      <w:pPr>
        <w:spacing w:after="0" w:line="240" w:lineRule="auto"/>
        <w:ind w:right="-1" w:firstLine="708"/>
        <w:jc w:val="both"/>
        <w:rPr>
          <w:rStyle w:val="shdr"/>
          <w:rFonts w:ascii="Times New Roman" w:hAnsi="Times New Roman"/>
          <w:sz w:val="24"/>
          <w:szCs w:val="24"/>
          <w:bdr w:val="none" w:sz="0" w:space="0" w:color="auto" w:frame="1"/>
          <w:shd w:val="clear" w:color="auto" w:fill="FFFFFF"/>
        </w:rPr>
      </w:pPr>
      <w:r w:rsidRPr="00C465F1">
        <w:rPr>
          <w:rFonts w:ascii="Times New Roman" w:hAnsi="Times New Roman"/>
          <w:sz w:val="24"/>
          <w:szCs w:val="24"/>
          <w:shd w:val="clear" w:color="auto" w:fill="FFFFFF"/>
        </w:rPr>
        <w:t>Integral</w:t>
      </w:r>
    </w:p>
    <w:p w14:paraId="7C996D6F" w14:textId="77777777" w:rsidR="00BE4EC7" w:rsidRPr="00C465F1" w:rsidRDefault="00BE4EC7" w:rsidP="00BE4EC7">
      <w:pPr>
        <w:spacing w:after="0" w:line="240" w:lineRule="auto"/>
        <w:ind w:right="-1"/>
        <w:jc w:val="both"/>
        <w:rPr>
          <w:rFonts w:ascii="Times New Roman" w:hAnsi="Times New Roman"/>
          <w:sz w:val="12"/>
          <w:szCs w:val="12"/>
          <w:lang w:eastAsia="ro-RO"/>
        </w:rPr>
      </w:pPr>
    </w:p>
    <w:p w14:paraId="25084784" w14:textId="77777777" w:rsidR="00BE4EC7" w:rsidRPr="00C465F1" w:rsidRDefault="00BE4EC7" w:rsidP="00BE4EC7">
      <w:pPr>
        <w:pStyle w:val="rvps1"/>
        <w:numPr>
          <w:ilvl w:val="0"/>
          <w:numId w:val="31"/>
        </w:numPr>
        <w:shd w:val="clear" w:color="auto" w:fill="FFFFFF"/>
        <w:spacing w:before="0" w:beforeAutospacing="0" w:after="0" w:afterAutospacing="0"/>
        <w:ind w:left="284" w:right="-1" w:firstLine="0"/>
        <w:jc w:val="both"/>
        <w:rPr>
          <w:rStyle w:val="rvts1"/>
        </w:rPr>
      </w:pPr>
      <w:r w:rsidRPr="00C465F1">
        <w:rPr>
          <w:rStyle w:val="rvts1"/>
          <w:b/>
          <w:bCs/>
          <w:bdr w:val="none" w:sz="0" w:space="0" w:color="auto" w:frame="1"/>
        </w:rPr>
        <w:t>Legea nr. 544 din 12 octombrie 2001</w:t>
      </w:r>
      <w:r w:rsidRPr="00C465F1">
        <w:t xml:space="preserve"> </w:t>
      </w:r>
      <w:r w:rsidRPr="00C465F1">
        <w:rPr>
          <w:rStyle w:val="rvts1"/>
          <w:bdr w:val="none" w:sz="0" w:space="0" w:color="auto" w:frame="1"/>
        </w:rPr>
        <w:t>privind liberul acces la informațiile de interes public, cu modificările și completările ulterioare;</w:t>
      </w:r>
    </w:p>
    <w:p w14:paraId="49AC6719" w14:textId="77777777" w:rsidR="00BE4EC7" w:rsidRPr="00C465F1" w:rsidRDefault="00BE4EC7" w:rsidP="00BE4EC7">
      <w:pPr>
        <w:pStyle w:val="Listparagraf"/>
        <w:spacing w:after="0" w:line="240" w:lineRule="auto"/>
        <w:ind w:left="360" w:right="-1"/>
        <w:jc w:val="both"/>
        <w:rPr>
          <w:rStyle w:val="shdr"/>
          <w:rFonts w:ascii="Times New Roman" w:hAnsi="Times New Roman" w:cs="Times New Roman"/>
          <w:sz w:val="24"/>
          <w:szCs w:val="24"/>
          <w:bdr w:val="none" w:sz="0" w:space="0" w:color="auto" w:frame="1"/>
          <w:shd w:val="clear" w:color="auto" w:fill="FFFFFF"/>
        </w:rPr>
      </w:pPr>
      <w:r w:rsidRPr="00C465F1">
        <w:rPr>
          <w:rStyle w:val="shdr"/>
          <w:rFonts w:ascii="Times New Roman" w:hAnsi="Times New Roman" w:cs="Times New Roman"/>
          <w:b/>
          <w:bCs/>
          <w:sz w:val="24"/>
          <w:szCs w:val="24"/>
          <w:bdr w:val="none" w:sz="0" w:space="0" w:color="auto" w:frame="1"/>
          <w:shd w:val="clear" w:color="auto" w:fill="FFFFFF"/>
        </w:rPr>
        <w:t>cu tematica</w:t>
      </w:r>
      <w:r w:rsidRPr="00C465F1">
        <w:rPr>
          <w:rStyle w:val="shdr"/>
          <w:rFonts w:ascii="Times New Roman" w:hAnsi="Times New Roman" w:cs="Times New Roman"/>
          <w:sz w:val="24"/>
          <w:szCs w:val="24"/>
          <w:bdr w:val="none" w:sz="0" w:space="0" w:color="auto" w:frame="1"/>
          <w:shd w:val="clear" w:color="auto" w:fill="FFFFFF"/>
        </w:rPr>
        <w:t xml:space="preserve">: </w:t>
      </w:r>
    </w:p>
    <w:p w14:paraId="75FC033E" w14:textId="77777777" w:rsidR="00BE4EC7" w:rsidRPr="00C465F1" w:rsidRDefault="00BE4EC7" w:rsidP="00BE4EC7">
      <w:pPr>
        <w:pStyle w:val="rvps1"/>
        <w:shd w:val="clear" w:color="auto" w:fill="FFFFFF"/>
        <w:spacing w:before="0" w:beforeAutospacing="0" w:after="0" w:afterAutospacing="0"/>
        <w:ind w:left="360" w:right="-1"/>
        <w:jc w:val="both"/>
        <w:rPr>
          <w:shd w:val="clear" w:color="auto" w:fill="FFFFFF"/>
        </w:rPr>
      </w:pPr>
      <w:r w:rsidRPr="00C465F1">
        <w:rPr>
          <w:shd w:val="clear" w:color="auto" w:fill="FFFFFF"/>
        </w:rPr>
        <w:tab/>
        <w:t>Integral</w:t>
      </w:r>
    </w:p>
    <w:p w14:paraId="60156792" w14:textId="77777777" w:rsidR="00BE4EC7" w:rsidRPr="00C465F1" w:rsidRDefault="00BE4EC7" w:rsidP="00BE4EC7">
      <w:pPr>
        <w:pStyle w:val="rvps1"/>
        <w:shd w:val="clear" w:color="auto" w:fill="FFFFFF"/>
        <w:spacing w:before="0" w:beforeAutospacing="0" w:after="0" w:afterAutospacing="0"/>
        <w:ind w:left="360" w:right="-1"/>
        <w:jc w:val="both"/>
        <w:rPr>
          <w:sz w:val="12"/>
          <w:szCs w:val="12"/>
        </w:rPr>
      </w:pPr>
    </w:p>
    <w:p w14:paraId="3033243B" w14:textId="77777777" w:rsidR="00BE4EC7" w:rsidRPr="00C465F1" w:rsidRDefault="00BE4EC7" w:rsidP="00BE4EC7">
      <w:pPr>
        <w:pStyle w:val="rvps1"/>
        <w:numPr>
          <w:ilvl w:val="0"/>
          <w:numId w:val="31"/>
        </w:numPr>
        <w:shd w:val="clear" w:color="auto" w:fill="FFFFFF"/>
        <w:spacing w:before="0" w:beforeAutospacing="0" w:after="0" w:afterAutospacing="0"/>
        <w:ind w:left="284" w:right="-1" w:firstLine="0"/>
        <w:jc w:val="both"/>
        <w:rPr>
          <w:rStyle w:val="rvts2"/>
        </w:rPr>
      </w:pPr>
      <w:r w:rsidRPr="00C465F1">
        <w:rPr>
          <w:rStyle w:val="rvts1"/>
          <w:b/>
          <w:bCs/>
          <w:bdr w:val="none" w:sz="0" w:space="0" w:color="auto" w:frame="1"/>
        </w:rPr>
        <w:t>Hotărâre nr. 478</w:t>
      </w:r>
      <w:r w:rsidRPr="00C465F1">
        <w:rPr>
          <w:b/>
          <w:bCs/>
        </w:rPr>
        <w:t xml:space="preserve"> </w:t>
      </w:r>
      <w:r w:rsidRPr="00C465F1">
        <w:rPr>
          <w:rStyle w:val="rvts1"/>
          <w:b/>
          <w:bCs/>
          <w:bdr w:val="none" w:sz="0" w:space="0" w:color="auto" w:frame="1"/>
        </w:rPr>
        <w:t>din 6 iulie 2016</w:t>
      </w:r>
      <w:r w:rsidRPr="00C465F1">
        <w:t xml:space="preserve"> </w:t>
      </w:r>
      <w:r w:rsidRPr="00C465F1">
        <w:rPr>
          <w:rStyle w:val="rvts2"/>
          <w:bdr w:val="none" w:sz="0" w:space="0" w:color="auto" w:frame="1"/>
        </w:rPr>
        <w:t>pentru modificarea şi completarea Normelor metodologice de aplicare a Legii nr. 544/2001 privind liberul acces la informațiile de interes public, aprobate prin Hotărârea Guvernului nr. 123/2002.</w:t>
      </w:r>
    </w:p>
    <w:p w14:paraId="3501BD42" w14:textId="77777777" w:rsidR="00BE4EC7" w:rsidRPr="00C465F1" w:rsidRDefault="00BE4EC7" w:rsidP="00BE4EC7">
      <w:pPr>
        <w:pStyle w:val="Listparagraf"/>
        <w:spacing w:after="0" w:line="240" w:lineRule="auto"/>
        <w:ind w:left="360" w:right="-1"/>
        <w:jc w:val="both"/>
        <w:rPr>
          <w:rStyle w:val="shdr"/>
          <w:rFonts w:ascii="Times New Roman" w:hAnsi="Times New Roman" w:cs="Times New Roman"/>
          <w:sz w:val="24"/>
          <w:szCs w:val="24"/>
          <w:bdr w:val="none" w:sz="0" w:space="0" w:color="auto" w:frame="1"/>
          <w:shd w:val="clear" w:color="auto" w:fill="FFFFFF"/>
        </w:rPr>
      </w:pPr>
      <w:r w:rsidRPr="00C465F1">
        <w:rPr>
          <w:rStyle w:val="shdr"/>
          <w:rFonts w:ascii="Times New Roman" w:hAnsi="Times New Roman" w:cs="Times New Roman"/>
          <w:b/>
          <w:bCs/>
          <w:sz w:val="24"/>
          <w:szCs w:val="24"/>
          <w:bdr w:val="none" w:sz="0" w:space="0" w:color="auto" w:frame="1"/>
          <w:shd w:val="clear" w:color="auto" w:fill="FFFFFF"/>
        </w:rPr>
        <w:t>cu tematica</w:t>
      </w:r>
      <w:r w:rsidRPr="00C465F1">
        <w:rPr>
          <w:rStyle w:val="shdr"/>
          <w:rFonts w:ascii="Times New Roman" w:hAnsi="Times New Roman" w:cs="Times New Roman"/>
          <w:sz w:val="24"/>
          <w:szCs w:val="24"/>
          <w:bdr w:val="none" w:sz="0" w:space="0" w:color="auto" w:frame="1"/>
          <w:shd w:val="clear" w:color="auto" w:fill="FFFFFF"/>
        </w:rPr>
        <w:t xml:space="preserve">: </w:t>
      </w:r>
    </w:p>
    <w:p w14:paraId="1EC64DF1" w14:textId="77777777" w:rsidR="00BE4EC7" w:rsidRPr="00C465F1" w:rsidRDefault="00BE4EC7" w:rsidP="00BE4EC7">
      <w:pPr>
        <w:pStyle w:val="rvps1"/>
        <w:shd w:val="clear" w:color="auto" w:fill="FFFFFF"/>
        <w:spacing w:before="0" w:beforeAutospacing="0" w:after="0" w:afterAutospacing="0"/>
        <w:ind w:left="360" w:right="-1" w:firstLine="348"/>
        <w:jc w:val="both"/>
      </w:pPr>
      <w:r w:rsidRPr="00C465F1">
        <w:rPr>
          <w:shd w:val="clear" w:color="auto" w:fill="FFFFFF"/>
        </w:rPr>
        <w:t>Integral</w:t>
      </w:r>
    </w:p>
    <w:p w14:paraId="0F75520E" w14:textId="77777777" w:rsidR="00C636FA" w:rsidRPr="00C465F1" w:rsidRDefault="00C636FA" w:rsidP="007C1F29">
      <w:pPr>
        <w:spacing w:after="0" w:line="240" w:lineRule="auto"/>
        <w:ind w:left="708" w:right="-33" w:firstLine="708"/>
        <w:jc w:val="both"/>
        <w:rPr>
          <w:rFonts w:ascii="Times New Roman" w:hAnsi="Times New Roman"/>
          <w:sz w:val="6"/>
          <w:szCs w:val="6"/>
        </w:rPr>
      </w:pPr>
    </w:p>
    <w:p w14:paraId="78EC2FCD" w14:textId="3E868D6D" w:rsidR="00B05BE0" w:rsidRPr="00C465F1" w:rsidRDefault="00B05BE0" w:rsidP="007C1F29">
      <w:pPr>
        <w:spacing w:after="0" w:line="240" w:lineRule="auto"/>
        <w:jc w:val="both"/>
        <w:rPr>
          <w:rFonts w:ascii="Times New Roman" w:hAnsi="Times New Roman"/>
          <w:b/>
          <w:sz w:val="24"/>
          <w:szCs w:val="24"/>
        </w:rPr>
      </w:pPr>
      <w:r w:rsidRPr="00C465F1">
        <w:rPr>
          <w:rFonts w:ascii="Times New Roman" w:hAnsi="Times New Roman"/>
          <w:b/>
          <w:sz w:val="24"/>
          <w:szCs w:val="24"/>
        </w:rPr>
        <w:t>*Candidaţii vor avea în vedere la studierea actelor normative din bibliografia stabilită în vederea susţinerii concursului inclusiv republicările, modificările şi completările acestora.</w:t>
      </w:r>
    </w:p>
    <w:p w14:paraId="2D9A8A7D" w14:textId="77777777" w:rsidR="0027711B" w:rsidRPr="00C465F1" w:rsidRDefault="0027711B" w:rsidP="007C1F29">
      <w:pPr>
        <w:spacing w:after="0" w:line="240" w:lineRule="auto"/>
        <w:jc w:val="both"/>
        <w:rPr>
          <w:rFonts w:ascii="Times New Roman" w:hAnsi="Times New Roman"/>
          <w:b/>
          <w:sz w:val="24"/>
          <w:szCs w:val="24"/>
        </w:rPr>
      </w:pPr>
    </w:p>
    <w:p w14:paraId="0BFE0574" w14:textId="77777777" w:rsidR="00361BBE" w:rsidRPr="00C465F1" w:rsidRDefault="00361BBE" w:rsidP="007C1F29">
      <w:pPr>
        <w:spacing w:after="0" w:line="240" w:lineRule="auto"/>
        <w:jc w:val="both"/>
        <w:rPr>
          <w:rFonts w:ascii="Times New Roman" w:hAnsi="Times New Roman"/>
          <w:b/>
          <w:sz w:val="24"/>
          <w:szCs w:val="24"/>
        </w:rPr>
      </w:pPr>
    </w:p>
    <w:p w14:paraId="0FEC4A68" w14:textId="77777777" w:rsidR="004B0573" w:rsidRPr="00C465F1" w:rsidRDefault="004B0573" w:rsidP="004B0573">
      <w:pPr>
        <w:spacing w:after="0" w:line="240" w:lineRule="auto"/>
        <w:jc w:val="center"/>
        <w:rPr>
          <w:rFonts w:ascii="Times New Roman" w:hAnsi="Times New Roman"/>
          <w:b/>
          <w:iCs/>
          <w:sz w:val="24"/>
          <w:szCs w:val="24"/>
        </w:rPr>
      </w:pPr>
      <w:r w:rsidRPr="00C465F1">
        <w:rPr>
          <w:rFonts w:ascii="Times New Roman" w:hAnsi="Times New Roman"/>
          <w:b/>
          <w:iCs/>
          <w:sz w:val="24"/>
          <w:szCs w:val="24"/>
        </w:rPr>
        <w:t>BIBLIOGRAFIA</w:t>
      </w:r>
      <w:r w:rsidRPr="00C465F1">
        <w:rPr>
          <w:rFonts w:ascii="Times New Roman" w:hAnsi="Times New Roman"/>
          <w:b/>
          <w:sz w:val="24"/>
          <w:szCs w:val="24"/>
        </w:rPr>
        <w:t>*</w:t>
      </w:r>
      <w:r w:rsidRPr="00C465F1">
        <w:rPr>
          <w:rFonts w:ascii="Times New Roman" w:hAnsi="Times New Roman"/>
          <w:b/>
          <w:iCs/>
          <w:sz w:val="24"/>
          <w:szCs w:val="24"/>
        </w:rPr>
        <w:t xml:space="preserve"> ȘI TEMATICA CONCURSULUI</w:t>
      </w:r>
      <w:r w:rsidRPr="00C465F1">
        <w:rPr>
          <w:rFonts w:ascii="Times New Roman" w:hAnsi="Times New Roman"/>
          <w:b/>
          <w:iCs/>
          <w:sz w:val="24"/>
          <w:szCs w:val="24"/>
          <w:lang w:val="fr-FR"/>
        </w:rPr>
        <w:t xml:space="preserve"> DE RECRUTARE PENTRU  O</w:t>
      </w:r>
      <w:r w:rsidRPr="00C465F1">
        <w:rPr>
          <w:rFonts w:ascii="Times New Roman" w:hAnsi="Times New Roman"/>
          <w:b/>
          <w:iCs/>
          <w:sz w:val="24"/>
          <w:szCs w:val="24"/>
        </w:rPr>
        <w:t xml:space="preserve">CUPAREA FUNCŢIILOR CONTRACTUALE DE EXECUȚIE VACANTE </w:t>
      </w:r>
    </w:p>
    <w:p w14:paraId="76EF4195" w14:textId="4B2C7C62" w:rsidR="004B0573" w:rsidRPr="00C465F1" w:rsidRDefault="004B0573" w:rsidP="004B0573">
      <w:pPr>
        <w:spacing w:after="0" w:line="240" w:lineRule="auto"/>
        <w:jc w:val="center"/>
        <w:rPr>
          <w:rFonts w:ascii="Times New Roman" w:hAnsi="Times New Roman"/>
          <w:b/>
          <w:sz w:val="24"/>
          <w:szCs w:val="24"/>
          <w:u w:val="single"/>
        </w:rPr>
      </w:pPr>
      <w:r w:rsidRPr="00C465F1">
        <w:rPr>
          <w:rFonts w:ascii="Times New Roman" w:hAnsi="Times New Roman"/>
          <w:b/>
          <w:iCs/>
          <w:sz w:val="24"/>
          <w:szCs w:val="24"/>
        </w:rPr>
        <w:t xml:space="preserve">pentru </w:t>
      </w:r>
      <w:r w:rsidR="006D5D49" w:rsidRPr="00C465F1">
        <w:rPr>
          <w:rFonts w:ascii="Times New Roman" w:hAnsi="Times New Roman"/>
          <w:b/>
          <w:sz w:val="24"/>
          <w:szCs w:val="24"/>
          <w:u w:val="single"/>
        </w:rPr>
        <w:t>Biroul Notificări</w:t>
      </w:r>
    </w:p>
    <w:p w14:paraId="0C85C99F" w14:textId="77777777" w:rsidR="00C465F1" w:rsidRPr="008F5164" w:rsidRDefault="00C465F1" w:rsidP="004B0573">
      <w:pPr>
        <w:spacing w:after="0" w:line="240" w:lineRule="auto"/>
        <w:jc w:val="center"/>
        <w:rPr>
          <w:rFonts w:ascii="Times New Roman" w:hAnsi="Times New Roman"/>
          <w:b/>
          <w:sz w:val="4"/>
          <w:szCs w:val="4"/>
          <w:u w:val="single"/>
        </w:rPr>
      </w:pPr>
    </w:p>
    <w:p w14:paraId="7D9529BA" w14:textId="77777777" w:rsidR="00C465F1" w:rsidRPr="00C465F1" w:rsidRDefault="00000000" w:rsidP="00C465F1">
      <w:pPr>
        <w:pStyle w:val="Listparagraf"/>
        <w:numPr>
          <w:ilvl w:val="0"/>
          <w:numId w:val="41"/>
        </w:numPr>
        <w:spacing w:after="0" w:line="240" w:lineRule="auto"/>
        <w:ind w:left="284" w:right="44" w:hanging="284"/>
        <w:jc w:val="both"/>
        <w:rPr>
          <w:rFonts w:ascii="Times New Roman" w:eastAsia="Times New Roman" w:hAnsi="Times New Roman" w:cs="Times New Roman"/>
          <w:sz w:val="24"/>
          <w:szCs w:val="24"/>
        </w:rPr>
      </w:pPr>
      <w:hyperlink r:id="rId18" w:history="1">
        <w:r w:rsidR="00C465F1" w:rsidRPr="00C465F1">
          <w:rPr>
            <w:rFonts w:ascii="Times New Roman" w:eastAsia="Times New Roman" w:hAnsi="Times New Roman" w:cs="Times New Roman"/>
            <w:b/>
            <w:bCs/>
            <w:sz w:val="24"/>
            <w:szCs w:val="24"/>
          </w:rPr>
          <w:t>Constituția României,</w:t>
        </w:r>
        <w:r w:rsidR="00C465F1" w:rsidRPr="00C465F1">
          <w:rPr>
            <w:rFonts w:ascii="Times New Roman" w:eastAsia="Times New Roman" w:hAnsi="Times New Roman" w:cs="Times New Roman"/>
            <w:sz w:val="24"/>
            <w:szCs w:val="24"/>
          </w:rPr>
          <w:t xml:space="preserve"> republicată</w:t>
        </w:r>
      </w:hyperlink>
      <w:r w:rsidR="00C465F1" w:rsidRPr="00C465F1">
        <w:rPr>
          <w:rFonts w:ascii="Times New Roman" w:eastAsia="Times New Roman" w:hAnsi="Times New Roman" w:cs="Times New Roman"/>
          <w:sz w:val="24"/>
          <w:szCs w:val="24"/>
        </w:rPr>
        <w:t>, cu modificările și completările ulterioare;</w:t>
      </w:r>
    </w:p>
    <w:p w14:paraId="5E6ED1E2" w14:textId="77777777" w:rsidR="00C465F1" w:rsidRPr="00C465F1" w:rsidRDefault="00C465F1" w:rsidP="00C465F1">
      <w:pPr>
        <w:spacing w:after="0" w:line="240" w:lineRule="auto"/>
        <w:ind w:right="44"/>
        <w:jc w:val="both"/>
        <w:rPr>
          <w:rFonts w:ascii="Times New Roman" w:hAnsi="Times New Roman"/>
          <w:sz w:val="24"/>
          <w:szCs w:val="24"/>
        </w:rPr>
      </w:pPr>
      <w:r w:rsidRPr="00C465F1">
        <w:rPr>
          <w:rFonts w:ascii="Times New Roman" w:hAnsi="Times New Roman"/>
          <w:b/>
          <w:bCs/>
          <w:sz w:val="24"/>
          <w:szCs w:val="24"/>
        </w:rPr>
        <w:t>cu tematica:</w:t>
      </w:r>
      <w:r w:rsidRPr="00C465F1">
        <w:rPr>
          <w:rFonts w:ascii="Times New Roman" w:hAnsi="Times New Roman"/>
          <w:sz w:val="24"/>
          <w:szCs w:val="24"/>
        </w:rPr>
        <w:t xml:space="preserve"> </w:t>
      </w:r>
    </w:p>
    <w:p w14:paraId="5C76BB1E" w14:textId="77777777" w:rsidR="00C465F1" w:rsidRPr="00C465F1" w:rsidRDefault="00000000" w:rsidP="00C465F1">
      <w:pPr>
        <w:spacing w:after="0" w:line="240" w:lineRule="auto"/>
        <w:ind w:left="708" w:right="44"/>
        <w:jc w:val="both"/>
        <w:rPr>
          <w:rFonts w:ascii="Times New Roman" w:hAnsi="Times New Roman"/>
          <w:sz w:val="24"/>
          <w:szCs w:val="24"/>
        </w:rPr>
      </w:pPr>
      <w:hyperlink r:id="rId19" w:history="1">
        <w:r w:rsidR="00C465F1" w:rsidRPr="00C465F1">
          <w:rPr>
            <w:rFonts w:ascii="Times New Roman" w:hAnsi="Times New Roman"/>
            <w:sz w:val="24"/>
            <w:szCs w:val="24"/>
          </w:rPr>
          <w:t>Titlul II</w:t>
        </w:r>
      </w:hyperlink>
      <w:r w:rsidR="00C465F1" w:rsidRPr="00C465F1">
        <w:rPr>
          <w:rFonts w:ascii="Times New Roman" w:hAnsi="Times New Roman"/>
          <w:sz w:val="24"/>
          <w:szCs w:val="24"/>
        </w:rPr>
        <w:t>I – Autoritățile publice</w:t>
      </w:r>
    </w:p>
    <w:p w14:paraId="51F55CF1" w14:textId="77777777" w:rsidR="00C465F1" w:rsidRPr="00C465F1" w:rsidRDefault="00C465F1" w:rsidP="00C465F1">
      <w:pPr>
        <w:spacing w:after="0" w:line="240" w:lineRule="auto"/>
        <w:ind w:right="44"/>
        <w:jc w:val="both"/>
        <w:rPr>
          <w:rFonts w:ascii="Times New Roman" w:hAnsi="Times New Roman"/>
          <w:sz w:val="12"/>
          <w:szCs w:val="12"/>
        </w:rPr>
      </w:pPr>
    </w:p>
    <w:p w14:paraId="4CFB6ABB" w14:textId="77777777" w:rsidR="00C465F1" w:rsidRPr="00C465F1" w:rsidRDefault="00C465F1" w:rsidP="00C465F1">
      <w:pPr>
        <w:pStyle w:val="Listparagraf"/>
        <w:numPr>
          <w:ilvl w:val="0"/>
          <w:numId w:val="41"/>
        </w:numPr>
        <w:spacing w:after="0" w:line="240" w:lineRule="auto"/>
        <w:ind w:left="284" w:right="44" w:hanging="284"/>
        <w:jc w:val="both"/>
        <w:rPr>
          <w:rFonts w:ascii="Times New Roman" w:eastAsia="Times New Roman" w:hAnsi="Times New Roman" w:cs="Times New Roman"/>
          <w:sz w:val="24"/>
          <w:szCs w:val="24"/>
        </w:rPr>
      </w:pPr>
      <w:r w:rsidRPr="00C465F1">
        <w:rPr>
          <w:rFonts w:ascii="Times New Roman" w:eastAsia="Times New Roman" w:hAnsi="Times New Roman" w:cs="Times New Roman"/>
          <w:b/>
          <w:bCs/>
          <w:sz w:val="24"/>
          <w:szCs w:val="24"/>
        </w:rPr>
        <w:t>Ordonanță de Urgență nr. 57/2019</w:t>
      </w:r>
      <w:r w:rsidRPr="00C465F1">
        <w:rPr>
          <w:rFonts w:ascii="Times New Roman" w:eastAsia="Times New Roman" w:hAnsi="Times New Roman" w:cs="Times New Roman"/>
          <w:sz w:val="24"/>
          <w:szCs w:val="24"/>
        </w:rPr>
        <w:t xml:space="preserve"> privind Codul administrativ, cu modificările și completările  ulterioare;</w:t>
      </w:r>
    </w:p>
    <w:p w14:paraId="643A7853" w14:textId="77777777" w:rsidR="00C465F1" w:rsidRPr="00C465F1" w:rsidRDefault="00C465F1" w:rsidP="00C465F1">
      <w:pPr>
        <w:spacing w:after="0" w:line="240" w:lineRule="auto"/>
        <w:ind w:right="44"/>
        <w:jc w:val="both"/>
        <w:rPr>
          <w:rFonts w:ascii="Times New Roman" w:hAnsi="Times New Roman"/>
          <w:sz w:val="24"/>
          <w:szCs w:val="24"/>
        </w:rPr>
      </w:pPr>
      <w:r w:rsidRPr="00C465F1">
        <w:rPr>
          <w:rFonts w:ascii="Times New Roman" w:hAnsi="Times New Roman"/>
          <w:b/>
          <w:bCs/>
          <w:sz w:val="24"/>
          <w:szCs w:val="24"/>
        </w:rPr>
        <w:t>cu tematica:</w:t>
      </w:r>
      <w:r w:rsidRPr="00C465F1">
        <w:rPr>
          <w:rFonts w:ascii="Times New Roman" w:hAnsi="Times New Roman"/>
          <w:sz w:val="24"/>
          <w:szCs w:val="24"/>
        </w:rPr>
        <w:t xml:space="preserve"> </w:t>
      </w:r>
    </w:p>
    <w:p w14:paraId="3226F3AD" w14:textId="77777777" w:rsidR="00C465F1" w:rsidRPr="00C465F1" w:rsidRDefault="00C465F1" w:rsidP="00C465F1">
      <w:pPr>
        <w:spacing w:after="0" w:line="240" w:lineRule="auto"/>
        <w:ind w:left="708" w:right="44"/>
        <w:jc w:val="both"/>
        <w:rPr>
          <w:rFonts w:ascii="Times New Roman" w:hAnsi="Times New Roman"/>
          <w:sz w:val="24"/>
          <w:szCs w:val="24"/>
        </w:rPr>
      </w:pPr>
      <w:r w:rsidRPr="00C465F1">
        <w:rPr>
          <w:rFonts w:ascii="Times New Roman" w:hAnsi="Times New Roman"/>
          <w:sz w:val="24"/>
          <w:szCs w:val="24"/>
        </w:rPr>
        <w:t>PARTEA a VI-a Statutul funcționarilor publici, prevederi aplicabile personalului contractual din administrația publică și evidența personalului plătit din fonduri publice</w:t>
      </w:r>
    </w:p>
    <w:p w14:paraId="1B5F006D" w14:textId="77777777" w:rsidR="00C465F1" w:rsidRPr="00C465F1" w:rsidRDefault="00C465F1" w:rsidP="00C465F1">
      <w:pPr>
        <w:spacing w:after="0" w:line="240" w:lineRule="auto"/>
        <w:ind w:right="44" w:firstLine="708"/>
        <w:jc w:val="both"/>
        <w:rPr>
          <w:rFonts w:ascii="Times New Roman" w:hAnsi="Times New Roman"/>
          <w:sz w:val="24"/>
          <w:szCs w:val="24"/>
        </w:rPr>
      </w:pPr>
      <w:r w:rsidRPr="00C465F1">
        <w:rPr>
          <w:rFonts w:ascii="Times New Roman" w:hAnsi="Times New Roman"/>
          <w:sz w:val="24"/>
          <w:szCs w:val="24"/>
        </w:rPr>
        <w:t xml:space="preserve">Titlul III – </w:t>
      </w:r>
      <w:r w:rsidRPr="00C465F1">
        <w:rPr>
          <w:rFonts w:ascii="Times New Roman" w:hAnsi="Times New Roman"/>
          <w:sz w:val="24"/>
          <w:szCs w:val="24"/>
          <w:shd w:val="clear" w:color="auto" w:fill="FFFFFF"/>
        </w:rPr>
        <w:t>Personalul contractual din autorităţile şi instituţiile publice;</w:t>
      </w:r>
    </w:p>
    <w:p w14:paraId="26A02180" w14:textId="77777777" w:rsidR="00C465F1" w:rsidRPr="00C465F1" w:rsidRDefault="00C465F1" w:rsidP="00C465F1">
      <w:pPr>
        <w:tabs>
          <w:tab w:val="left" w:pos="2160"/>
        </w:tabs>
        <w:spacing w:after="0" w:line="240" w:lineRule="auto"/>
        <w:ind w:right="44"/>
        <w:contextualSpacing/>
        <w:jc w:val="both"/>
        <w:rPr>
          <w:rFonts w:ascii="Times New Roman" w:hAnsi="Times New Roman"/>
          <w:sz w:val="24"/>
          <w:szCs w:val="24"/>
          <w:shd w:val="clear" w:color="auto" w:fill="FFFFFF"/>
        </w:rPr>
      </w:pPr>
      <w:r w:rsidRPr="00C465F1">
        <w:rPr>
          <w:rFonts w:ascii="Times New Roman" w:hAnsi="Times New Roman"/>
          <w:sz w:val="24"/>
          <w:szCs w:val="24"/>
        </w:rPr>
        <w:t xml:space="preserve">                       Capitolul I – </w:t>
      </w:r>
      <w:r w:rsidRPr="00C465F1">
        <w:rPr>
          <w:rFonts w:ascii="Times New Roman" w:hAnsi="Times New Roman"/>
          <w:sz w:val="24"/>
          <w:szCs w:val="24"/>
          <w:shd w:val="clear" w:color="auto" w:fill="FFFFFF"/>
        </w:rPr>
        <w:t>Prevederi generale aplicabile personalului contractual din autorităţile şi</w:t>
      </w:r>
    </w:p>
    <w:p w14:paraId="68320569" w14:textId="77777777" w:rsidR="00C465F1" w:rsidRPr="00C465F1" w:rsidRDefault="00C465F1" w:rsidP="00C465F1">
      <w:pPr>
        <w:tabs>
          <w:tab w:val="left" w:pos="2160"/>
        </w:tabs>
        <w:spacing w:after="0" w:line="240" w:lineRule="auto"/>
        <w:ind w:right="44"/>
        <w:contextualSpacing/>
        <w:jc w:val="both"/>
        <w:rPr>
          <w:rFonts w:ascii="Times New Roman" w:hAnsi="Times New Roman"/>
          <w:sz w:val="24"/>
          <w:szCs w:val="24"/>
          <w:shd w:val="clear" w:color="auto" w:fill="FFFFFF"/>
        </w:rPr>
      </w:pPr>
      <w:r w:rsidRPr="00C465F1">
        <w:rPr>
          <w:rFonts w:ascii="Times New Roman" w:hAnsi="Times New Roman"/>
          <w:sz w:val="24"/>
          <w:szCs w:val="24"/>
          <w:shd w:val="clear" w:color="auto" w:fill="FFFFFF"/>
        </w:rPr>
        <w:t xml:space="preserve">                                        instituţiile publice;</w:t>
      </w:r>
    </w:p>
    <w:p w14:paraId="43CA7167" w14:textId="77777777" w:rsidR="008D6A84" w:rsidRDefault="00C465F1" w:rsidP="00C465F1">
      <w:pPr>
        <w:tabs>
          <w:tab w:val="left" w:pos="2160"/>
        </w:tabs>
        <w:spacing w:after="0" w:line="240" w:lineRule="auto"/>
        <w:ind w:right="44"/>
        <w:contextualSpacing/>
        <w:jc w:val="both"/>
        <w:rPr>
          <w:rFonts w:ascii="Times New Roman" w:hAnsi="Times New Roman"/>
          <w:sz w:val="24"/>
          <w:szCs w:val="24"/>
          <w:shd w:val="clear" w:color="auto" w:fill="FFFFFF"/>
        </w:rPr>
      </w:pPr>
      <w:r w:rsidRPr="00C465F1">
        <w:rPr>
          <w:rFonts w:ascii="Times New Roman" w:hAnsi="Times New Roman"/>
          <w:sz w:val="24"/>
          <w:szCs w:val="24"/>
        </w:rPr>
        <w:t xml:space="preserve">                       Capitolul III - </w:t>
      </w:r>
      <w:r w:rsidRPr="00C465F1">
        <w:rPr>
          <w:rFonts w:ascii="Times New Roman" w:hAnsi="Times New Roman"/>
          <w:sz w:val="24"/>
          <w:szCs w:val="24"/>
          <w:shd w:val="clear" w:color="auto" w:fill="FFFFFF"/>
        </w:rPr>
        <w:t>Drepturi şi obligaţii ale personalului contractual din administraţia</w:t>
      </w:r>
    </w:p>
    <w:p w14:paraId="303B6313" w14:textId="17988B5D" w:rsidR="00C465F1" w:rsidRPr="00C465F1" w:rsidRDefault="008D6A84" w:rsidP="00C465F1">
      <w:pPr>
        <w:tabs>
          <w:tab w:val="left" w:pos="2160"/>
        </w:tabs>
        <w:spacing w:after="0" w:line="240" w:lineRule="auto"/>
        <w:ind w:right="44"/>
        <w:contextualSpacing/>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00C465F1" w:rsidRPr="00C465F1">
        <w:rPr>
          <w:rFonts w:ascii="Times New Roman" w:hAnsi="Times New Roman"/>
          <w:sz w:val="24"/>
          <w:szCs w:val="24"/>
          <w:shd w:val="clear" w:color="auto" w:fill="FFFFFF"/>
        </w:rPr>
        <w:t xml:space="preserve"> publică, precum şi răspunderea acestuia;</w:t>
      </w:r>
    </w:p>
    <w:p w14:paraId="71549E80" w14:textId="77777777" w:rsidR="00C465F1" w:rsidRPr="00C465F1" w:rsidRDefault="00C465F1" w:rsidP="00C465F1">
      <w:pPr>
        <w:tabs>
          <w:tab w:val="left" w:pos="2160"/>
        </w:tabs>
        <w:spacing w:after="0" w:line="240" w:lineRule="auto"/>
        <w:ind w:right="44"/>
        <w:contextualSpacing/>
        <w:jc w:val="both"/>
        <w:rPr>
          <w:rFonts w:ascii="Times New Roman" w:hAnsi="Times New Roman"/>
          <w:sz w:val="24"/>
          <w:szCs w:val="24"/>
          <w:shd w:val="clear" w:color="auto" w:fill="FFFFFF"/>
        </w:rPr>
      </w:pPr>
      <w:r w:rsidRPr="00C465F1">
        <w:rPr>
          <w:rFonts w:ascii="Times New Roman" w:hAnsi="Times New Roman"/>
          <w:sz w:val="24"/>
          <w:szCs w:val="24"/>
          <w:lang w:eastAsia="ro-RO"/>
        </w:rPr>
        <w:t xml:space="preserve">                       Capitolul IV -</w:t>
      </w:r>
      <w:r w:rsidRPr="00C465F1">
        <w:rPr>
          <w:rFonts w:ascii="Times New Roman" w:hAnsi="Times New Roman"/>
          <w:sz w:val="24"/>
          <w:szCs w:val="24"/>
          <w:shd w:val="clear" w:color="auto" w:fill="FFFFFF"/>
        </w:rPr>
        <w:t xml:space="preserve"> Încadrarea şi promovarea personalului contractual.</w:t>
      </w:r>
    </w:p>
    <w:p w14:paraId="56518318" w14:textId="77777777" w:rsidR="00C465F1" w:rsidRPr="008F5164" w:rsidRDefault="00C465F1" w:rsidP="00C465F1">
      <w:pPr>
        <w:spacing w:after="0" w:line="240" w:lineRule="auto"/>
        <w:ind w:right="44"/>
        <w:jc w:val="both"/>
        <w:rPr>
          <w:rStyle w:val="sden"/>
          <w:rFonts w:ascii="Times New Roman" w:hAnsi="Times New Roman"/>
          <w:b/>
          <w:bCs/>
          <w:sz w:val="6"/>
          <w:szCs w:val="6"/>
          <w:bdr w:val="none" w:sz="0" w:space="0" w:color="auto" w:frame="1"/>
          <w:shd w:val="clear" w:color="auto" w:fill="FFFFFF"/>
        </w:rPr>
      </w:pPr>
    </w:p>
    <w:p w14:paraId="101F0D75" w14:textId="77777777" w:rsidR="00C465F1" w:rsidRPr="00C465F1" w:rsidRDefault="00C465F1" w:rsidP="00C465F1">
      <w:pPr>
        <w:pStyle w:val="Listparagraf"/>
        <w:numPr>
          <w:ilvl w:val="0"/>
          <w:numId w:val="41"/>
        </w:numPr>
        <w:spacing w:after="0" w:line="240" w:lineRule="auto"/>
        <w:ind w:left="284" w:right="44" w:hanging="284"/>
        <w:jc w:val="both"/>
        <w:rPr>
          <w:rFonts w:ascii="Times New Roman" w:hAnsi="Times New Roman" w:cs="Times New Roman"/>
          <w:sz w:val="24"/>
          <w:szCs w:val="24"/>
        </w:rPr>
      </w:pPr>
      <w:r w:rsidRPr="00C465F1">
        <w:rPr>
          <w:rStyle w:val="sden"/>
          <w:rFonts w:ascii="Times New Roman" w:hAnsi="Times New Roman" w:cs="Times New Roman"/>
          <w:b/>
          <w:bCs/>
          <w:sz w:val="24"/>
          <w:szCs w:val="24"/>
          <w:bdr w:val="none" w:sz="0" w:space="0" w:color="auto" w:frame="1"/>
          <w:shd w:val="clear" w:color="auto" w:fill="FFFFFF"/>
        </w:rPr>
        <w:t xml:space="preserve">Legea </w:t>
      </w:r>
      <w:r w:rsidRPr="00C465F1">
        <w:rPr>
          <w:rFonts w:ascii="Times New Roman" w:hAnsi="Times New Roman" w:cs="Times New Roman"/>
          <w:b/>
          <w:bCs/>
          <w:sz w:val="24"/>
          <w:szCs w:val="24"/>
        </w:rPr>
        <w:t>nr. 196/2018</w:t>
      </w:r>
      <w:r w:rsidRPr="00C465F1">
        <w:rPr>
          <w:rFonts w:ascii="Times New Roman" w:hAnsi="Times New Roman" w:cs="Times New Roman"/>
          <w:sz w:val="24"/>
          <w:szCs w:val="24"/>
        </w:rPr>
        <w:t xml:space="preserve"> privind înființarea, organizarea și funcționarea asociațiilor de proprietari și administrarea condominiilor, cu modificările și completările ulterioare</w:t>
      </w:r>
      <w:r w:rsidRPr="00C465F1">
        <w:rPr>
          <w:rFonts w:ascii="Times New Roman" w:hAnsi="Times New Roman" w:cs="Times New Roman"/>
          <w:sz w:val="24"/>
          <w:szCs w:val="24"/>
          <w:shd w:val="clear" w:color="auto" w:fill="FFFFFF"/>
        </w:rPr>
        <w:t>;</w:t>
      </w:r>
    </w:p>
    <w:p w14:paraId="1253FDE6" w14:textId="77777777" w:rsidR="00C465F1" w:rsidRPr="00C465F1" w:rsidRDefault="00C465F1" w:rsidP="00C465F1">
      <w:pPr>
        <w:spacing w:after="0" w:line="240" w:lineRule="auto"/>
        <w:ind w:left="284" w:right="44" w:hanging="284"/>
        <w:contextualSpacing/>
        <w:jc w:val="both"/>
        <w:rPr>
          <w:rFonts w:ascii="Times New Roman" w:hAnsi="Times New Roman"/>
          <w:b/>
          <w:bCs/>
          <w:sz w:val="24"/>
          <w:szCs w:val="24"/>
        </w:rPr>
      </w:pPr>
      <w:r w:rsidRPr="00C465F1">
        <w:rPr>
          <w:rFonts w:ascii="Times New Roman" w:hAnsi="Times New Roman"/>
          <w:b/>
          <w:bCs/>
          <w:sz w:val="24"/>
          <w:szCs w:val="24"/>
        </w:rPr>
        <w:t>cu tematica:</w:t>
      </w:r>
    </w:p>
    <w:p w14:paraId="3B402377" w14:textId="77777777" w:rsidR="00C465F1" w:rsidRPr="00C465F1" w:rsidRDefault="00C465F1" w:rsidP="00C465F1">
      <w:pPr>
        <w:spacing w:after="0" w:line="240" w:lineRule="auto"/>
        <w:ind w:right="44" w:firstLine="708"/>
        <w:contextualSpacing/>
        <w:jc w:val="both"/>
        <w:rPr>
          <w:rFonts w:ascii="Times New Roman" w:hAnsi="Times New Roman"/>
          <w:sz w:val="24"/>
          <w:szCs w:val="24"/>
        </w:rPr>
      </w:pPr>
      <w:r w:rsidRPr="00C465F1">
        <w:rPr>
          <w:rFonts w:ascii="Times New Roman" w:hAnsi="Times New Roman"/>
          <w:sz w:val="24"/>
          <w:szCs w:val="24"/>
        </w:rPr>
        <w:t>Capitolul I – Dispoziţii generale, definiţii</w:t>
      </w:r>
    </w:p>
    <w:p w14:paraId="269D6DF0" w14:textId="77777777" w:rsidR="00C465F1" w:rsidRPr="00C465F1" w:rsidRDefault="00C465F1" w:rsidP="00C465F1">
      <w:pPr>
        <w:spacing w:after="0" w:line="240" w:lineRule="auto"/>
        <w:ind w:right="44" w:firstLine="708"/>
        <w:contextualSpacing/>
        <w:jc w:val="both"/>
        <w:rPr>
          <w:rFonts w:ascii="Times New Roman" w:hAnsi="Times New Roman"/>
          <w:sz w:val="24"/>
          <w:szCs w:val="24"/>
        </w:rPr>
      </w:pPr>
      <w:r w:rsidRPr="00C465F1">
        <w:rPr>
          <w:rFonts w:ascii="Times New Roman" w:hAnsi="Times New Roman"/>
          <w:sz w:val="24"/>
          <w:szCs w:val="24"/>
        </w:rPr>
        <w:t>Capitolul III – Drepturile şi obligaţiile proprietarilor</w:t>
      </w:r>
    </w:p>
    <w:p w14:paraId="008F64A3" w14:textId="77777777" w:rsidR="00C465F1" w:rsidRPr="00C465F1" w:rsidRDefault="00C465F1" w:rsidP="00C465F1">
      <w:pPr>
        <w:spacing w:after="0" w:line="240" w:lineRule="auto"/>
        <w:ind w:right="44" w:firstLine="708"/>
        <w:contextualSpacing/>
        <w:jc w:val="both"/>
        <w:rPr>
          <w:rFonts w:ascii="Times New Roman" w:hAnsi="Times New Roman"/>
          <w:sz w:val="24"/>
          <w:szCs w:val="24"/>
        </w:rPr>
      </w:pPr>
      <w:r w:rsidRPr="00C465F1">
        <w:rPr>
          <w:rFonts w:ascii="Times New Roman" w:hAnsi="Times New Roman"/>
          <w:sz w:val="24"/>
          <w:szCs w:val="24"/>
        </w:rPr>
        <w:t xml:space="preserve">Capitolul IV – Încetarea destinaţiei folosinţei comune pentru părţile comune din </w:t>
      </w:r>
    </w:p>
    <w:p w14:paraId="18146987" w14:textId="77777777" w:rsidR="00C465F1" w:rsidRPr="00C465F1" w:rsidRDefault="00C465F1" w:rsidP="00C465F1">
      <w:pPr>
        <w:spacing w:after="0" w:line="240" w:lineRule="auto"/>
        <w:ind w:right="44" w:firstLine="708"/>
        <w:contextualSpacing/>
        <w:jc w:val="both"/>
        <w:rPr>
          <w:rFonts w:ascii="Times New Roman" w:hAnsi="Times New Roman"/>
          <w:sz w:val="24"/>
          <w:szCs w:val="24"/>
        </w:rPr>
      </w:pPr>
      <w:r w:rsidRPr="00C465F1">
        <w:rPr>
          <w:rFonts w:ascii="Times New Roman" w:hAnsi="Times New Roman"/>
          <w:sz w:val="24"/>
          <w:szCs w:val="24"/>
        </w:rPr>
        <w:t xml:space="preserve">                  condominiu</w:t>
      </w:r>
    </w:p>
    <w:p w14:paraId="62212F3E" w14:textId="77777777" w:rsidR="00C465F1" w:rsidRPr="008F5164" w:rsidRDefault="00C465F1" w:rsidP="00C465F1">
      <w:pPr>
        <w:spacing w:after="0" w:line="240" w:lineRule="auto"/>
        <w:ind w:left="284" w:right="44" w:hanging="284"/>
        <w:contextualSpacing/>
        <w:jc w:val="both"/>
        <w:rPr>
          <w:rFonts w:ascii="Times New Roman" w:hAnsi="Times New Roman"/>
          <w:sz w:val="6"/>
          <w:szCs w:val="6"/>
        </w:rPr>
      </w:pPr>
    </w:p>
    <w:p w14:paraId="2E1E42A4" w14:textId="77777777" w:rsidR="00C465F1" w:rsidRPr="00C465F1" w:rsidRDefault="00C465F1" w:rsidP="00C465F1">
      <w:pPr>
        <w:pStyle w:val="Listparagraf"/>
        <w:numPr>
          <w:ilvl w:val="0"/>
          <w:numId w:val="41"/>
        </w:numPr>
        <w:spacing w:after="0" w:line="240" w:lineRule="auto"/>
        <w:ind w:left="284" w:right="44" w:hanging="284"/>
        <w:jc w:val="both"/>
        <w:rPr>
          <w:rStyle w:val="shdr"/>
          <w:rFonts w:ascii="Times New Roman" w:hAnsi="Times New Roman" w:cs="Times New Roman"/>
          <w:sz w:val="24"/>
          <w:szCs w:val="24"/>
        </w:rPr>
      </w:pPr>
      <w:r w:rsidRPr="00C465F1">
        <w:rPr>
          <w:rStyle w:val="sden"/>
          <w:rFonts w:ascii="Times New Roman" w:hAnsi="Times New Roman" w:cs="Times New Roman"/>
          <w:b/>
          <w:bCs/>
          <w:sz w:val="24"/>
          <w:szCs w:val="24"/>
          <w:bdr w:val="none" w:sz="0" w:space="0" w:color="auto" w:frame="1"/>
          <w:shd w:val="clear" w:color="auto" w:fill="FFFFFF"/>
        </w:rPr>
        <w:t xml:space="preserve">Legea nr. 153/2011 </w:t>
      </w:r>
      <w:r w:rsidRPr="00C465F1">
        <w:rPr>
          <w:rStyle w:val="shdr"/>
          <w:rFonts w:ascii="Times New Roman" w:hAnsi="Times New Roman" w:cs="Times New Roman"/>
          <w:sz w:val="24"/>
          <w:szCs w:val="24"/>
          <w:bdr w:val="none" w:sz="0" w:space="0" w:color="auto" w:frame="1"/>
          <w:shd w:val="clear" w:color="auto" w:fill="FFFFFF"/>
        </w:rPr>
        <w:t xml:space="preserve">privind măsuri de creştere a calităţii arhitectural-ambientale a clădirilor, </w:t>
      </w:r>
      <w:r w:rsidRPr="00C465F1">
        <w:rPr>
          <w:rFonts w:ascii="Times New Roman" w:hAnsi="Times New Roman" w:cs="Times New Roman"/>
          <w:sz w:val="24"/>
          <w:szCs w:val="24"/>
        </w:rPr>
        <w:t>cu modificările și completările ulterioare</w:t>
      </w:r>
      <w:r w:rsidRPr="00C465F1">
        <w:rPr>
          <w:rFonts w:ascii="Times New Roman" w:hAnsi="Times New Roman" w:cs="Times New Roman"/>
          <w:sz w:val="24"/>
          <w:szCs w:val="24"/>
          <w:shd w:val="clear" w:color="auto" w:fill="FFFFFF"/>
        </w:rPr>
        <w:t>;</w:t>
      </w:r>
    </w:p>
    <w:p w14:paraId="59EF58F4" w14:textId="77777777" w:rsidR="00C465F1" w:rsidRPr="00C465F1" w:rsidRDefault="00C465F1" w:rsidP="00C465F1">
      <w:pPr>
        <w:spacing w:after="0" w:line="240" w:lineRule="auto"/>
        <w:ind w:left="284" w:right="44" w:hanging="284"/>
        <w:contextualSpacing/>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4E347E81" w14:textId="77777777" w:rsidR="00C465F1" w:rsidRPr="00C465F1" w:rsidRDefault="00C465F1" w:rsidP="00C465F1">
      <w:pPr>
        <w:spacing w:after="0" w:line="240" w:lineRule="auto"/>
        <w:ind w:right="44" w:firstLine="708"/>
        <w:contextualSpacing/>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sz w:val="24"/>
          <w:szCs w:val="24"/>
          <w:bdr w:val="none" w:sz="0" w:space="0" w:color="auto" w:frame="1"/>
          <w:shd w:val="clear" w:color="auto" w:fill="FFFFFF"/>
        </w:rPr>
        <w:t>Capitolul I – Dispoziţii generale</w:t>
      </w:r>
    </w:p>
    <w:p w14:paraId="4EE5E9FD" w14:textId="77777777" w:rsidR="00C465F1" w:rsidRPr="00C465F1" w:rsidRDefault="00C465F1" w:rsidP="00C465F1">
      <w:pPr>
        <w:spacing w:after="0" w:line="240" w:lineRule="auto"/>
        <w:ind w:right="44" w:firstLine="708"/>
        <w:contextualSpacing/>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sz w:val="24"/>
          <w:szCs w:val="24"/>
          <w:bdr w:val="none" w:sz="0" w:space="0" w:color="auto" w:frame="1"/>
          <w:shd w:val="clear" w:color="auto" w:fill="FFFFFF"/>
        </w:rPr>
        <w:t>Capitolul III – Etapele necesare implementării programului multianual şi  termenele de</w:t>
      </w:r>
    </w:p>
    <w:p w14:paraId="654E618E" w14:textId="77777777" w:rsidR="00C465F1" w:rsidRPr="00C465F1" w:rsidRDefault="00C465F1" w:rsidP="00C465F1">
      <w:pPr>
        <w:spacing w:after="0" w:line="240" w:lineRule="auto"/>
        <w:ind w:right="44" w:firstLine="708"/>
        <w:contextualSpacing/>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sz w:val="24"/>
          <w:szCs w:val="24"/>
          <w:bdr w:val="none" w:sz="0" w:space="0" w:color="auto" w:frame="1"/>
          <w:shd w:val="clear" w:color="auto" w:fill="FFFFFF"/>
        </w:rPr>
        <w:t xml:space="preserve">                   realizare a lucrărilor de intervenţie</w:t>
      </w:r>
    </w:p>
    <w:p w14:paraId="0B016BD7" w14:textId="77777777" w:rsidR="00C465F1" w:rsidRPr="00C465F1" w:rsidRDefault="00C465F1" w:rsidP="00C465F1">
      <w:pPr>
        <w:spacing w:after="0" w:line="240" w:lineRule="auto"/>
        <w:ind w:right="44" w:firstLine="708"/>
        <w:jc w:val="both"/>
        <w:rPr>
          <w:rFonts w:ascii="Times New Roman" w:hAnsi="Times New Roman"/>
          <w:sz w:val="24"/>
          <w:szCs w:val="24"/>
          <w:shd w:val="clear" w:color="auto" w:fill="FFFFFF"/>
        </w:rPr>
      </w:pPr>
      <w:r w:rsidRPr="00C465F1">
        <w:rPr>
          <w:rStyle w:val="shdr"/>
          <w:rFonts w:ascii="Times New Roman" w:hAnsi="Times New Roman"/>
          <w:sz w:val="24"/>
          <w:szCs w:val="24"/>
          <w:bdr w:val="none" w:sz="0" w:space="0" w:color="auto" w:frame="1"/>
          <w:shd w:val="clear" w:color="auto" w:fill="FFFFFF"/>
        </w:rPr>
        <w:t xml:space="preserve">Capitolul V -     </w:t>
      </w:r>
      <w:r w:rsidRPr="00C465F1">
        <w:rPr>
          <w:rFonts w:ascii="Times New Roman" w:hAnsi="Times New Roman"/>
          <w:sz w:val="24"/>
          <w:szCs w:val="24"/>
          <w:shd w:val="clear" w:color="auto" w:fill="FFFFFF"/>
        </w:rPr>
        <w:t>Obligații și răspunderi</w:t>
      </w:r>
    </w:p>
    <w:p w14:paraId="5092D61F" w14:textId="77777777" w:rsidR="00C465F1" w:rsidRPr="00C465F1" w:rsidRDefault="00C465F1" w:rsidP="00C465F1">
      <w:pPr>
        <w:pStyle w:val="Listparagraf"/>
        <w:spacing w:after="0" w:line="240" w:lineRule="auto"/>
        <w:ind w:left="284" w:right="44" w:hanging="284"/>
        <w:jc w:val="both"/>
        <w:rPr>
          <w:rFonts w:ascii="Times New Roman" w:hAnsi="Times New Roman" w:cs="Times New Roman"/>
          <w:sz w:val="24"/>
          <w:szCs w:val="24"/>
          <w:shd w:val="clear" w:color="auto" w:fill="FFFFFF"/>
        </w:rPr>
      </w:pPr>
      <w:r w:rsidRPr="00C465F1">
        <w:rPr>
          <w:rStyle w:val="shdr"/>
          <w:rFonts w:ascii="Times New Roman" w:hAnsi="Times New Roman" w:cs="Times New Roman"/>
          <w:sz w:val="24"/>
          <w:szCs w:val="24"/>
          <w:bdr w:val="none" w:sz="0" w:space="0" w:color="auto" w:frame="1"/>
          <w:shd w:val="clear" w:color="auto" w:fill="FFFFFF"/>
        </w:rPr>
        <w:t xml:space="preserve">            Capitolul V</w:t>
      </w:r>
      <w:r w:rsidRPr="00C465F1">
        <w:rPr>
          <w:rFonts w:ascii="Times New Roman" w:hAnsi="Times New Roman" w:cs="Times New Roman"/>
          <w:sz w:val="24"/>
          <w:szCs w:val="24"/>
          <w:shd w:val="clear" w:color="auto" w:fill="FFFFFF"/>
        </w:rPr>
        <w:t>I -  Sancțiuni</w:t>
      </w:r>
    </w:p>
    <w:p w14:paraId="2C2D33E3" w14:textId="77777777" w:rsidR="00C465F1" w:rsidRPr="00C465F1" w:rsidRDefault="00C465F1" w:rsidP="00C465F1">
      <w:pPr>
        <w:pStyle w:val="Listparagraf"/>
        <w:spacing w:after="0" w:line="240" w:lineRule="auto"/>
        <w:ind w:left="284" w:right="44" w:hanging="284"/>
        <w:jc w:val="both"/>
        <w:rPr>
          <w:rFonts w:ascii="Times New Roman" w:hAnsi="Times New Roman" w:cs="Times New Roman"/>
          <w:sz w:val="12"/>
          <w:szCs w:val="12"/>
          <w:shd w:val="clear" w:color="auto" w:fill="FFFFFF"/>
        </w:rPr>
      </w:pPr>
    </w:p>
    <w:p w14:paraId="5D2C5006" w14:textId="77777777" w:rsidR="00C465F1" w:rsidRPr="00C465F1" w:rsidRDefault="00C465F1" w:rsidP="00C465F1">
      <w:pPr>
        <w:pStyle w:val="Listparagraf"/>
        <w:numPr>
          <w:ilvl w:val="0"/>
          <w:numId w:val="41"/>
        </w:numPr>
        <w:tabs>
          <w:tab w:val="left" w:pos="9923"/>
        </w:tabs>
        <w:spacing w:after="0" w:line="240" w:lineRule="auto"/>
        <w:ind w:left="284" w:right="44" w:hanging="284"/>
        <w:jc w:val="both"/>
        <w:rPr>
          <w:rFonts w:ascii="Times New Roman" w:hAnsi="Times New Roman" w:cs="Times New Roman"/>
          <w:b/>
          <w:bCs/>
          <w:sz w:val="24"/>
          <w:szCs w:val="24"/>
        </w:rPr>
      </w:pPr>
      <w:r w:rsidRPr="00C465F1">
        <w:rPr>
          <w:rFonts w:ascii="Times New Roman" w:hAnsi="Times New Roman" w:cs="Times New Roman"/>
          <w:b/>
          <w:bCs/>
          <w:sz w:val="24"/>
          <w:szCs w:val="24"/>
        </w:rPr>
        <w:t>Ordonanța nr. 27/2002</w:t>
      </w:r>
      <w:r w:rsidRPr="00C465F1">
        <w:rPr>
          <w:rFonts w:ascii="Times New Roman" w:hAnsi="Times New Roman" w:cs="Times New Roman"/>
          <w:sz w:val="24"/>
          <w:szCs w:val="24"/>
        </w:rPr>
        <w:t xml:space="preserve"> privind reglementarea activității de soluționare a petițiilor, cu modificările și completările ulterioare;</w:t>
      </w:r>
    </w:p>
    <w:p w14:paraId="0806D7BD" w14:textId="77777777" w:rsidR="00C465F1" w:rsidRPr="00C465F1" w:rsidRDefault="00C465F1" w:rsidP="00C465F1">
      <w:pPr>
        <w:spacing w:after="0" w:line="240" w:lineRule="auto"/>
        <w:ind w:right="44"/>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098F342C" w14:textId="77777777" w:rsidR="00C465F1" w:rsidRPr="00C465F1" w:rsidRDefault="00C465F1" w:rsidP="00C465F1">
      <w:pPr>
        <w:tabs>
          <w:tab w:val="left" w:pos="9923"/>
        </w:tabs>
        <w:spacing w:after="0" w:line="240" w:lineRule="auto"/>
        <w:ind w:right="44"/>
        <w:jc w:val="both"/>
        <w:rPr>
          <w:rFonts w:ascii="Times New Roman" w:hAnsi="Times New Roman"/>
          <w:sz w:val="24"/>
          <w:szCs w:val="24"/>
          <w:shd w:val="clear" w:color="auto" w:fill="FFFFFF"/>
        </w:rPr>
      </w:pPr>
      <w:r w:rsidRPr="00C465F1">
        <w:rPr>
          <w:rFonts w:ascii="Times New Roman" w:hAnsi="Times New Roman"/>
          <w:sz w:val="24"/>
          <w:szCs w:val="24"/>
          <w:shd w:val="clear" w:color="auto" w:fill="FFFFFF"/>
        </w:rPr>
        <w:t xml:space="preserve">            Integral</w:t>
      </w:r>
    </w:p>
    <w:p w14:paraId="55D12C89" w14:textId="77777777" w:rsidR="00C465F1" w:rsidRPr="00C465F1" w:rsidRDefault="00C465F1" w:rsidP="00C465F1">
      <w:pPr>
        <w:tabs>
          <w:tab w:val="left" w:pos="709"/>
          <w:tab w:val="left" w:pos="9923"/>
        </w:tabs>
        <w:spacing w:after="0" w:line="240" w:lineRule="auto"/>
        <w:ind w:right="44"/>
        <w:jc w:val="both"/>
        <w:rPr>
          <w:rFonts w:ascii="Times New Roman" w:hAnsi="Times New Roman"/>
          <w:b/>
          <w:bCs/>
          <w:sz w:val="12"/>
          <w:szCs w:val="12"/>
        </w:rPr>
      </w:pPr>
    </w:p>
    <w:p w14:paraId="15F92100" w14:textId="77777777" w:rsidR="00C465F1" w:rsidRPr="00C465F1" w:rsidRDefault="00C465F1" w:rsidP="00C465F1">
      <w:pPr>
        <w:pStyle w:val="Listparagraf"/>
        <w:numPr>
          <w:ilvl w:val="0"/>
          <w:numId w:val="41"/>
        </w:numPr>
        <w:tabs>
          <w:tab w:val="left" w:pos="9923"/>
        </w:tabs>
        <w:spacing w:after="0" w:line="240" w:lineRule="auto"/>
        <w:ind w:left="284" w:right="44" w:hanging="284"/>
        <w:jc w:val="both"/>
        <w:rPr>
          <w:rFonts w:ascii="Times New Roman" w:hAnsi="Times New Roman" w:cs="Times New Roman"/>
          <w:sz w:val="24"/>
          <w:szCs w:val="24"/>
          <w:lang w:val="it-IT"/>
        </w:rPr>
      </w:pPr>
      <w:r w:rsidRPr="00C465F1">
        <w:rPr>
          <w:rStyle w:val="rvts1"/>
          <w:rFonts w:ascii="Times New Roman" w:hAnsi="Times New Roman" w:cs="Times New Roman"/>
          <w:b/>
          <w:bCs/>
          <w:sz w:val="24"/>
          <w:szCs w:val="24"/>
          <w:bdr w:val="none" w:sz="0" w:space="0" w:color="auto" w:frame="1"/>
          <w:lang w:val="it-IT"/>
        </w:rPr>
        <w:t>Legea nr. 212 din 12 iulie 2022</w:t>
      </w:r>
      <w:r w:rsidRPr="00C465F1">
        <w:rPr>
          <w:rStyle w:val="rvts1"/>
          <w:rFonts w:ascii="Times New Roman" w:hAnsi="Times New Roman" w:cs="Times New Roman"/>
          <w:sz w:val="24"/>
          <w:szCs w:val="24"/>
          <w:bdr w:val="none" w:sz="0" w:space="0" w:color="auto" w:frame="1"/>
          <w:lang w:val="it-IT"/>
        </w:rPr>
        <w:t xml:space="preserve"> privind unele măsuri pentru reducerea riscului seismic al clădirilor</w:t>
      </w:r>
      <w:r w:rsidRPr="00C465F1">
        <w:rPr>
          <w:rFonts w:ascii="Times New Roman" w:hAnsi="Times New Roman" w:cs="Times New Roman"/>
          <w:sz w:val="24"/>
          <w:szCs w:val="24"/>
          <w:lang w:val="it-IT"/>
        </w:rPr>
        <w:t xml:space="preserve"> cu modificarile si completarile ulterioare</w:t>
      </w:r>
      <w:r w:rsidRPr="00C465F1">
        <w:rPr>
          <w:rFonts w:ascii="Times New Roman" w:hAnsi="Times New Roman" w:cs="Times New Roman"/>
          <w:sz w:val="24"/>
          <w:szCs w:val="24"/>
        </w:rPr>
        <w:t>;</w:t>
      </w:r>
    </w:p>
    <w:p w14:paraId="1173B8A5" w14:textId="77777777" w:rsidR="00C465F1" w:rsidRPr="00C465F1" w:rsidRDefault="00C465F1" w:rsidP="00C465F1">
      <w:pPr>
        <w:spacing w:after="0" w:line="240" w:lineRule="auto"/>
        <w:ind w:right="44"/>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1F7F5BE6" w14:textId="77777777" w:rsidR="00C465F1" w:rsidRPr="00C465F1" w:rsidRDefault="00C465F1" w:rsidP="00C465F1">
      <w:pPr>
        <w:pStyle w:val="Listparagraf"/>
        <w:tabs>
          <w:tab w:val="left" w:pos="9923"/>
        </w:tabs>
        <w:spacing w:after="0" w:line="240" w:lineRule="auto"/>
        <w:ind w:left="284" w:right="44" w:hanging="284"/>
        <w:jc w:val="both"/>
        <w:rPr>
          <w:rStyle w:val="rvts1"/>
          <w:rFonts w:ascii="Times New Roman" w:hAnsi="Times New Roman" w:cs="Times New Roman"/>
          <w:sz w:val="24"/>
          <w:szCs w:val="24"/>
          <w:bdr w:val="none" w:sz="0" w:space="0" w:color="auto" w:frame="1"/>
          <w:lang w:val="it-IT"/>
        </w:rPr>
      </w:pPr>
      <w:r w:rsidRPr="00C465F1">
        <w:rPr>
          <w:rStyle w:val="rvts1"/>
          <w:rFonts w:ascii="Times New Roman" w:hAnsi="Times New Roman" w:cs="Times New Roman"/>
          <w:sz w:val="24"/>
          <w:szCs w:val="24"/>
          <w:bdr w:val="none" w:sz="0" w:space="0" w:color="auto" w:frame="1"/>
          <w:lang w:val="it-IT"/>
        </w:rPr>
        <w:tab/>
        <w:t xml:space="preserve">        Cap. I</w:t>
      </w:r>
      <w:r w:rsidRPr="00C465F1">
        <w:rPr>
          <w:rFonts w:ascii="Times New Roman" w:hAnsi="Times New Roman" w:cs="Times New Roman"/>
          <w:sz w:val="24"/>
          <w:szCs w:val="24"/>
          <w:shd w:val="clear" w:color="auto" w:fill="FFFFFF"/>
        </w:rPr>
        <w:t xml:space="preserve"> - Dispoziții generale</w:t>
      </w:r>
    </w:p>
    <w:p w14:paraId="73F544BE" w14:textId="77777777" w:rsidR="00C465F1" w:rsidRPr="00C465F1" w:rsidRDefault="00C465F1" w:rsidP="00C465F1">
      <w:pPr>
        <w:pStyle w:val="Listparagraf"/>
        <w:tabs>
          <w:tab w:val="left" w:pos="9923"/>
        </w:tabs>
        <w:spacing w:after="0" w:line="240" w:lineRule="auto"/>
        <w:ind w:left="284" w:right="44" w:hanging="284"/>
        <w:jc w:val="both"/>
        <w:rPr>
          <w:rStyle w:val="rvts1"/>
          <w:rFonts w:ascii="Times New Roman" w:hAnsi="Times New Roman" w:cs="Times New Roman"/>
          <w:sz w:val="24"/>
          <w:szCs w:val="24"/>
          <w:bdr w:val="none" w:sz="0" w:space="0" w:color="auto" w:frame="1"/>
          <w:lang w:val="it-IT"/>
        </w:rPr>
      </w:pPr>
      <w:r w:rsidRPr="00C465F1">
        <w:rPr>
          <w:rStyle w:val="rvts1"/>
          <w:rFonts w:ascii="Times New Roman" w:hAnsi="Times New Roman" w:cs="Times New Roman"/>
          <w:sz w:val="24"/>
          <w:szCs w:val="24"/>
          <w:bdr w:val="none" w:sz="0" w:space="0" w:color="auto" w:frame="1"/>
          <w:lang w:val="it-IT"/>
        </w:rPr>
        <w:t xml:space="preserve">             Cap. II- </w:t>
      </w:r>
      <w:r w:rsidRPr="00C465F1">
        <w:rPr>
          <w:rFonts w:ascii="Times New Roman" w:hAnsi="Times New Roman" w:cs="Times New Roman"/>
          <w:sz w:val="24"/>
          <w:szCs w:val="24"/>
          <w:shd w:val="clear" w:color="auto" w:fill="FFFFFF"/>
        </w:rPr>
        <w:t>Dispoziții privind reducerea riscului seismic al clădirilor existente</w:t>
      </w:r>
    </w:p>
    <w:p w14:paraId="235B2416" w14:textId="77777777" w:rsidR="00C465F1" w:rsidRPr="00C465F1" w:rsidRDefault="00C465F1" w:rsidP="00C465F1">
      <w:pPr>
        <w:pStyle w:val="Listparagraf"/>
        <w:tabs>
          <w:tab w:val="left" w:pos="9923"/>
        </w:tabs>
        <w:spacing w:after="0" w:line="240" w:lineRule="auto"/>
        <w:ind w:left="284" w:right="44" w:hanging="284"/>
        <w:jc w:val="both"/>
        <w:rPr>
          <w:rFonts w:ascii="Times New Roman" w:hAnsi="Times New Roman" w:cs="Times New Roman"/>
          <w:sz w:val="24"/>
          <w:szCs w:val="24"/>
          <w:shd w:val="clear" w:color="auto" w:fill="FFFFFF"/>
        </w:rPr>
      </w:pPr>
      <w:r w:rsidRPr="00C465F1">
        <w:rPr>
          <w:rStyle w:val="rvts1"/>
          <w:rFonts w:ascii="Times New Roman" w:hAnsi="Times New Roman" w:cs="Times New Roman"/>
          <w:sz w:val="24"/>
          <w:szCs w:val="24"/>
          <w:bdr w:val="none" w:sz="0" w:space="0" w:color="auto" w:frame="1"/>
          <w:lang w:val="it-IT"/>
        </w:rPr>
        <w:t xml:space="preserve">             Cap IV -</w:t>
      </w:r>
      <w:r w:rsidRPr="00C465F1">
        <w:rPr>
          <w:rFonts w:ascii="Times New Roman" w:hAnsi="Times New Roman" w:cs="Times New Roman"/>
          <w:sz w:val="24"/>
          <w:szCs w:val="24"/>
          <w:shd w:val="clear" w:color="auto" w:fill="FFFFFF"/>
        </w:rPr>
        <w:t>Contravenți</w:t>
      </w:r>
    </w:p>
    <w:p w14:paraId="7A842B97" w14:textId="77777777" w:rsidR="00C465F1" w:rsidRPr="00C465F1" w:rsidRDefault="00C465F1" w:rsidP="00C465F1">
      <w:pPr>
        <w:pStyle w:val="Listparagraf"/>
        <w:tabs>
          <w:tab w:val="left" w:pos="9923"/>
        </w:tabs>
        <w:spacing w:after="0" w:line="240" w:lineRule="auto"/>
        <w:ind w:left="284" w:right="44" w:hanging="284"/>
        <w:jc w:val="both"/>
        <w:rPr>
          <w:rStyle w:val="rvts1"/>
          <w:rFonts w:ascii="Times New Roman" w:hAnsi="Times New Roman" w:cs="Times New Roman"/>
          <w:sz w:val="12"/>
          <w:szCs w:val="12"/>
          <w:bdr w:val="none" w:sz="0" w:space="0" w:color="auto" w:frame="1"/>
          <w:lang w:val="it-IT"/>
        </w:rPr>
      </w:pPr>
    </w:p>
    <w:p w14:paraId="3B894AA0" w14:textId="77777777" w:rsidR="00C465F1" w:rsidRPr="00C465F1" w:rsidRDefault="00C465F1" w:rsidP="00C465F1">
      <w:pPr>
        <w:pStyle w:val="rvps1"/>
        <w:numPr>
          <w:ilvl w:val="0"/>
          <w:numId w:val="41"/>
        </w:numPr>
        <w:shd w:val="clear" w:color="auto" w:fill="FFFFFF"/>
        <w:tabs>
          <w:tab w:val="left" w:pos="9923"/>
        </w:tabs>
        <w:spacing w:before="0" w:beforeAutospacing="0" w:after="0" w:afterAutospacing="0"/>
        <w:ind w:left="284" w:right="44" w:hanging="284"/>
        <w:jc w:val="both"/>
        <w:rPr>
          <w:rStyle w:val="rvts1"/>
        </w:rPr>
      </w:pPr>
      <w:r w:rsidRPr="00C465F1">
        <w:rPr>
          <w:rStyle w:val="rvts1"/>
          <w:b/>
          <w:bCs/>
          <w:bdr w:val="none" w:sz="0" w:space="0" w:color="auto" w:frame="1"/>
        </w:rPr>
        <w:t>Legea nr. 544 din 12 octombrie 2001</w:t>
      </w:r>
      <w:r w:rsidRPr="00C465F1">
        <w:t xml:space="preserve"> </w:t>
      </w:r>
      <w:r w:rsidRPr="00C465F1">
        <w:rPr>
          <w:rStyle w:val="rvts1"/>
          <w:bdr w:val="none" w:sz="0" w:space="0" w:color="auto" w:frame="1"/>
        </w:rPr>
        <w:t>privind liberul acces la informațiile de interes public, cu modificările și completările ulterioare;</w:t>
      </w:r>
    </w:p>
    <w:p w14:paraId="1D009EE3" w14:textId="77777777" w:rsidR="00C465F1" w:rsidRPr="00C465F1" w:rsidRDefault="00C465F1" w:rsidP="00C465F1">
      <w:pPr>
        <w:spacing w:after="0" w:line="240" w:lineRule="auto"/>
        <w:ind w:right="44"/>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3BDC3E3C" w14:textId="77777777" w:rsidR="00C465F1" w:rsidRPr="00C465F1" w:rsidRDefault="00C465F1" w:rsidP="00C465F1">
      <w:pPr>
        <w:tabs>
          <w:tab w:val="left" w:pos="9923"/>
        </w:tabs>
        <w:spacing w:after="0" w:line="240" w:lineRule="auto"/>
        <w:ind w:right="44"/>
        <w:jc w:val="both"/>
        <w:rPr>
          <w:rFonts w:ascii="Times New Roman" w:hAnsi="Times New Roman"/>
          <w:sz w:val="24"/>
          <w:szCs w:val="24"/>
          <w:shd w:val="clear" w:color="auto" w:fill="FFFFFF"/>
        </w:rPr>
      </w:pPr>
      <w:r w:rsidRPr="00C465F1">
        <w:rPr>
          <w:rFonts w:ascii="Times New Roman" w:hAnsi="Times New Roman"/>
          <w:sz w:val="24"/>
          <w:szCs w:val="24"/>
          <w:shd w:val="clear" w:color="auto" w:fill="FFFFFF"/>
        </w:rPr>
        <w:t xml:space="preserve">            Integral</w:t>
      </w:r>
    </w:p>
    <w:p w14:paraId="0B4C607D" w14:textId="77777777" w:rsidR="00C465F1" w:rsidRPr="00C465F1" w:rsidRDefault="00C465F1" w:rsidP="00C465F1">
      <w:pPr>
        <w:pStyle w:val="rvps1"/>
        <w:numPr>
          <w:ilvl w:val="0"/>
          <w:numId w:val="41"/>
        </w:numPr>
        <w:shd w:val="clear" w:color="auto" w:fill="FFFFFF"/>
        <w:tabs>
          <w:tab w:val="left" w:pos="9923"/>
        </w:tabs>
        <w:spacing w:before="0" w:beforeAutospacing="0" w:after="0" w:afterAutospacing="0"/>
        <w:ind w:left="284" w:right="44" w:hanging="284"/>
        <w:jc w:val="both"/>
        <w:rPr>
          <w:rStyle w:val="rvts2"/>
        </w:rPr>
      </w:pPr>
      <w:r w:rsidRPr="00C465F1">
        <w:rPr>
          <w:rStyle w:val="rvts1"/>
          <w:b/>
          <w:bCs/>
          <w:bdr w:val="none" w:sz="0" w:space="0" w:color="auto" w:frame="1"/>
        </w:rPr>
        <w:t>Hotărâre nr. 478</w:t>
      </w:r>
      <w:r w:rsidRPr="00C465F1">
        <w:rPr>
          <w:b/>
          <w:bCs/>
        </w:rPr>
        <w:t xml:space="preserve"> </w:t>
      </w:r>
      <w:r w:rsidRPr="00C465F1">
        <w:rPr>
          <w:rStyle w:val="rvts1"/>
          <w:b/>
          <w:bCs/>
          <w:bdr w:val="none" w:sz="0" w:space="0" w:color="auto" w:frame="1"/>
        </w:rPr>
        <w:t>din 6 iulie 2016</w:t>
      </w:r>
      <w:r w:rsidRPr="00C465F1">
        <w:t xml:space="preserve"> </w:t>
      </w:r>
      <w:r w:rsidRPr="00C465F1">
        <w:rPr>
          <w:rStyle w:val="rvts2"/>
          <w:bdr w:val="none" w:sz="0" w:space="0" w:color="auto" w:frame="1"/>
        </w:rPr>
        <w:t>pentru modificarea şi completarea Normelor metodologice de aplicare a Legii nr. 544/2001 privind liberul acces la informațiile de interes public, aprobate prin Hotărârea Guvernului nr. 123/2002.</w:t>
      </w:r>
    </w:p>
    <w:p w14:paraId="0C1E42FA" w14:textId="77777777" w:rsidR="00C465F1" w:rsidRPr="00C465F1" w:rsidRDefault="00C465F1" w:rsidP="00C465F1">
      <w:pPr>
        <w:spacing w:after="0" w:line="240" w:lineRule="auto"/>
        <w:ind w:right="44"/>
        <w:jc w:val="both"/>
        <w:rPr>
          <w:rStyle w:val="shdr"/>
          <w:rFonts w:ascii="Times New Roman" w:hAnsi="Times New Roman"/>
          <w:sz w:val="24"/>
          <w:szCs w:val="24"/>
          <w:bdr w:val="none" w:sz="0" w:space="0" w:color="auto" w:frame="1"/>
          <w:shd w:val="clear" w:color="auto" w:fill="FFFFFF"/>
        </w:rPr>
      </w:pPr>
      <w:r w:rsidRPr="00C465F1">
        <w:rPr>
          <w:rStyle w:val="shdr"/>
          <w:rFonts w:ascii="Times New Roman" w:hAnsi="Times New Roman"/>
          <w:b/>
          <w:bCs/>
          <w:sz w:val="24"/>
          <w:szCs w:val="24"/>
          <w:bdr w:val="none" w:sz="0" w:space="0" w:color="auto" w:frame="1"/>
          <w:shd w:val="clear" w:color="auto" w:fill="FFFFFF"/>
        </w:rPr>
        <w:t>cu tematica</w:t>
      </w:r>
      <w:r w:rsidRPr="00C465F1">
        <w:rPr>
          <w:rStyle w:val="shdr"/>
          <w:rFonts w:ascii="Times New Roman" w:hAnsi="Times New Roman"/>
          <w:sz w:val="24"/>
          <w:szCs w:val="24"/>
          <w:bdr w:val="none" w:sz="0" w:space="0" w:color="auto" w:frame="1"/>
          <w:shd w:val="clear" w:color="auto" w:fill="FFFFFF"/>
        </w:rPr>
        <w:t xml:space="preserve">: </w:t>
      </w:r>
    </w:p>
    <w:p w14:paraId="7FFC20B2" w14:textId="77777777" w:rsidR="00C465F1" w:rsidRPr="00C465F1" w:rsidRDefault="00C465F1" w:rsidP="00C465F1">
      <w:pPr>
        <w:tabs>
          <w:tab w:val="left" w:pos="9923"/>
        </w:tabs>
        <w:spacing w:after="0" w:line="240" w:lineRule="auto"/>
        <w:ind w:right="44"/>
        <w:jc w:val="both"/>
        <w:rPr>
          <w:rFonts w:ascii="Times New Roman" w:hAnsi="Times New Roman"/>
          <w:sz w:val="24"/>
          <w:szCs w:val="24"/>
          <w:shd w:val="clear" w:color="auto" w:fill="FFFFFF"/>
        </w:rPr>
      </w:pPr>
      <w:r w:rsidRPr="00C465F1">
        <w:rPr>
          <w:rFonts w:ascii="Times New Roman" w:hAnsi="Times New Roman"/>
          <w:sz w:val="24"/>
          <w:szCs w:val="24"/>
          <w:shd w:val="clear" w:color="auto" w:fill="FFFFFF"/>
        </w:rPr>
        <w:t xml:space="preserve">            Integral</w:t>
      </w:r>
    </w:p>
    <w:p w14:paraId="0C715B3B" w14:textId="77777777" w:rsidR="004B0573" w:rsidRPr="00C465F1" w:rsidRDefault="004B0573" w:rsidP="004B0573">
      <w:pPr>
        <w:spacing w:after="0" w:line="240" w:lineRule="auto"/>
        <w:jc w:val="center"/>
        <w:rPr>
          <w:rFonts w:ascii="Times New Roman" w:hAnsi="Times New Roman"/>
          <w:b/>
          <w:sz w:val="6"/>
          <w:szCs w:val="6"/>
          <w:u w:val="single"/>
        </w:rPr>
      </w:pPr>
    </w:p>
    <w:p w14:paraId="6B0A28D5" w14:textId="77777777" w:rsidR="004B0573" w:rsidRPr="00C465F1" w:rsidRDefault="004B0573" w:rsidP="004B0573">
      <w:pPr>
        <w:spacing w:after="0" w:line="240" w:lineRule="auto"/>
        <w:jc w:val="both"/>
        <w:rPr>
          <w:rFonts w:ascii="Times New Roman" w:hAnsi="Times New Roman"/>
          <w:b/>
          <w:sz w:val="24"/>
          <w:szCs w:val="24"/>
        </w:rPr>
      </w:pPr>
      <w:r w:rsidRPr="00C465F1">
        <w:rPr>
          <w:rFonts w:ascii="Times New Roman" w:hAnsi="Times New Roman"/>
          <w:b/>
          <w:sz w:val="24"/>
          <w:szCs w:val="24"/>
        </w:rPr>
        <w:t>*Candidaţii vor avea în vedere la studierea actelor normative din bibliografia stabilită în vederea susţinerii concursului inclusiv republicările, modificările şi completările acestora.</w:t>
      </w:r>
    </w:p>
    <w:p w14:paraId="7D2762E7" w14:textId="77777777" w:rsidR="004B0573" w:rsidRPr="00C465F1" w:rsidRDefault="004B0573" w:rsidP="004B0573">
      <w:pPr>
        <w:spacing w:after="0" w:line="240" w:lineRule="auto"/>
        <w:jc w:val="center"/>
        <w:rPr>
          <w:rFonts w:ascii="Times New Roman" w:hAnsi="Times New Roman"/>
          <w:b/>
          <w:iCs/>
          <w:sz w:val="24"/>
          <w:szCs w:val="24"/>
          <w:u w:val="single"/>
        </w:rPr>
      </w:pPr>
    </w:p>
    <w:p w14:paraId="3819242B" w14:textId="7F46F8A0" w:rsidR="007C1F29" w:rsidRDefault="007C1F29" w:rsidP="007C1F29">
      <w:pPr>
        <w:spacing w:after="0" w:line="240" w:lineRule="auto"/>
        <w:jc w:val="center"/>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GRILA DE SALARIZARE</w:t>
      </w:r>
      <w:r w:rsidRPr="00A42AA5">
        <w:rPr>
          <w:rFonts w:ascii="Times New Roman" w:hAnsi="Times New Roman"/>
          <w:b/>
          <w:bCs/>
          <w:color w:val="000000"/>
          <w:sz w:val="24"/>
          <w:szCs w:val="24"/>
          <w:lang w:eastAsia="ro-RO"/>
          <w14:ligatures w14:val="none"/>
        </w:rPr>
        <w:br/>
        <w:t xml:space="preserve"> conform Legii – cadru nr.153/2017 privind salarizarea personalului plătit din fonduri publice, cu modificările și completările ulterioare,                                                                         coroborată cu H.C.G.M.B.  nr. 97/2024, la data de 31 martie 2024</w:t>
      </w:r>
    </w:p>
    <w:p w14:paraId="17F2CB14" w14:textId="77777777" w:rsidR="00B05BE0" w:rsidRPr="00C636FA" w:rsidRDefault="00B05BE0" w:rsidP="007C1F29">
      <w:pPr>
        <w:spacing w:after="0" w:line="240" w:lineRule="auto"/>
        <w:rPr>
          <w:rFonts w:ascii="Times New Roman" w:hAnsi="Times New Roman"/>
          <w:b/>
          <w:i/>
          <w:sz w:val="24"/>
          <w:szCs w:val="24"/>
        </w:rPr>
      </w:pPr>
    </w:p>
    <w:tbl>
      <w:tblPr>
        <w:tblW w:w="9961" w:type="dxa"/>
        <w:tblInd w:w="-5" w:type="dxa"/>
        <w:tblLook w:val="04A0" w:firstRow="1" w:lastRow="0" w:firstColumn="1" w:lastColumn="0" w:noHBand="0" w:noVBand="1"/>
      </w:tblPr>
      <w:tblGrid>
        <w:gridCol w:w="1296"/>
        <w:gridCol w:w="934"/>
        <w:gridCol w:w="1420"/>
        <w:gridCol w:w="3580"/>
        <w:gridCol w:w="1030"/>
        <w:gridCol w:w="1701"/>
      </w:tblGrid>
      <w:tr w:rsidR="00A42AA5" w:rsidRPr="00A42AA5" w14:paraId="2218E42C" w14:textId="77777777" w:rsidTr="006D3BDD">
        <w:trPr>
          <w:trHeight w:val="241"/>
        </w:trPr>
        <w:tc>
          <w:tcPr>
            <w:tcW w:w="1296"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62CDAAF4"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Funcția</w:t>
            </w:r>
          </w:p>
        </w:tc>
        <w:tc>
          <w:tcPr>
            <w:tcW w:w="934"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07244C2E"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Nivel de studii</w:t>
            </w:r>
          </w:p>
        </w:tc>
        <w:tc>
          <w:tcPr>
            <w:tcW w:w="1420" w:type="dxa"/>
            <w:tcBorders>
              <w:top w:val="single" w:sz="8" w:space="0" w:color="000000"/>
              <w:left w:val="single" w:sz="4" w:space="0" w:color="auto"/>
              <w:bottom w:val="single" w:sz="8" w:space="0" w:color="000000"/>
              <w:right w:val="single" w:sz="8" w:space="0" w:color="000000"/>
            </w:tcBorders>
            <w:shd w:val="clear" w:color="000000" w:fill="E1FFFF"/>
            <w:vAlign w:val="center"/>
            <w:hideMark/>
          </w:tcPr>
          <w:p w14:paraId="168B25A7"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Gradul profesional</w:t>
            </w:r>
          </w:p>
        </w:tc>
        <w:tc>
          <w:tcPr>
            <w:tcW w:w="3580" w:type="dxa"/>
            <w:tcBorders>
              <w:top w:val="single" w:sz="8" w:space="0" w:color="000000"/>
              <w:left w:val="nil"/>
              <w:bottom w:val="single" w:sz="8" w:space="0" w:color="000000"/>
              <w:right w:val="single" w:sz="8" w:space="0" w:color="000000"/>
            </w:tcBorders>
            <w:shd w:val="clear" w:color="000000" w:fill="E1FFFF"/>
            <w:vAlign w:val="center"/>
            <w:hideMark/>
          </w:tcPr>
          <w:p w14:paraId="73304032"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 xml:space="preserve">Gradația </w:t>
            </w:r>
            <w:r w:rsidRPr="00A42AA5">
              <w:rPr>
                <w:rFonts w:ascii="Times New Roman" w:hAnsi="Times New Roman"/>
                <w:color w:val="000000"/>
                <w:sz w:val="24"/>
                <w:szCs w:val="24"/>
                <w:lang w:eastAsia="ro-RO"/>
                <w14:ligatures w14:val="none"/>
              </w:rPr>
              <w:t>(se acordă în funcție de vechimea în muncă)</w:t>
            </w:r>
          </w:p>
        </w:tc>
        <w:tc>
          <w:tcPr>
            <w:tcW w:w="1030" w:type="dxa"/>
            <w:tcBorders>
              <w:top w:val="single" w:sz="8" w:space="0" w:color="000000"/>
              <w:left w:val="nil"/>
              <w:bottom w:val="single" w:sz="8" w:space="0" w:color="000000"/>
              <w:right w:val="single" w:sz="8" w:space="0" w:color="000000"/>
            </w:tcBorders>
            <w:shd w:val="clear" w:color="000000" w:fill="E1FFFF"/>
            <w:vAlign w:val="center"/>
            <w:hideMark/>
          </w:tcPr>
          <w:p w14:paraId="1D1BB7C6"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Salariul de bază</w:t>
            </w:r>
          </w:p>
        </w:tc>
        <w:tc>
          <w:tcPr>
            <w:tcW w:w="1701" w:type="dxa"/>
            <w:tcBorders>
              <w:top w:val="single" w:sz="8" w:space="0" w:color="auto"/>
              <w:left w:val="nil"/>
              <w:bottom w:val="single" w:sz="8" w:space="0" w:color="auto"/>
              <w:right w:val="single" w:sz="8" w:space="0" w:color="auto"/>
            </w:tcBorders>
            <w:shd w:val="clear" w:color="000000" w:fill="E1FFFF"/>
            <w:vAlign w:val="center"/>
            <w:hideMark/>
          </w:tcPr>
          <w:p w14:paraId="4B65F947"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Spor condiții vătămătoare</w:t>
            </w:r>
          </w:p>
        </w:tc>
      </w:tr>
      <w:tr w:rsidR="00A42AA5" w:rsidRPr="00A42AA5" w14:paraId="050AB48A" w14:textId="77777777" w:rsidTr="006D3BDD">
        <w:trPr>
          <w:trHeight w:val="111"/>
        </w:trPr>
        <w:tc>
          <w:tcPr>
            <w:tcW w:w="1296" w:type="dxa"/>
            <w:vMerge w:val="restart"/>
            <w:tcBorders>
              <w:top w:val="single" w:sz="4" w:space="0" w:color="auto"/>
              <w:left w:val="single" w:sz="8" w:space="0" w:color="auto"/>
              <w:bottom w:val="nil"/>
              <w:right w:val="single" w:sz="8" w:space="0" w:color="auto"/>
            </w:tcBorders>
            <w:shd w:val="clear" w:color="auto" w:fill="auto"/>
            <w:vAlign w:val="center"/>
            <w:hideMark/>
          </w:tcPr>
          <w:p w14:paraId="2FF63B7C"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Inspector de specialitate</w:t>
            </w:r>
          </w:p>
        </w:tc>
        <w:tc>
          <w:tcPr>
            <w:tcW w:w="934" w:type="dxa"/>
            <w:vMerge w:val="restart"/>
            <w:tcBorders>
              <w:top w:val="single" w:sz="4" w:space="0" w:color="auto"/>
              <w:left w:val="single" w:sz="8" w:space="0" w:color="auto"/>
              <w:bottom w:val="nil"/>
              <w:right w:val="single" w:sz="8" w:space="0" w:color="000000"/>
            </w:tcBorders>
            <w:shd w:val="clear" w:color="auto" w:fill="auto"/>
            <w:vAlign w:val="center"/>
            <w:hideMark/>
          </w:tcPr>
          <w:p w14:paraId="1454D32D"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S</w:t>
            </w:r>
          </w:p>
        </w:tc>
        <w:tc>
          <w:tcPr>
            <w:tcW w:w="1420" w:type="dxa"/>
            <w:vMerge w:val="restart"/>
            <w:tcBorders>
              <w:top w:val="nil"/>
              <w:left w:val="single" w:sz="8" w:space="0" w:color="000000"/>
              <w:bottom w:val="nil"/>
              <w:right w:val="single" w:sz="8" w:space="0" w:color="000000"/>
            </w:tcBorders>
            <w:shd w:val="clear" w:color="auto" w:fill="auto"/>
            <w:vAlign w:val="center"/>
            <w:hideMark/>
          </w:tcPr>
          <w:p w14:paraId="153611A2"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IA</w:t>
            </w:r>
          </w:p>
        </w:tc>
        <w:tc>
          <w:tcPr>
            <w:tcW w:w="3580" w:type="dxa"/>
            <w:tcBorders>
              <w:top w:val="nil"/>
              <w:left w:val="nil"/>
              <w:bottom w:val="single" w:sz="8" w:space="0" w:color="000000"/>
              <w:right w:val="single" w:sz="8" w:space="0" w:color="000000"/>
            </w:tcBorders>
            <w:shd w:val="clear" w:color="auto" w:fill="auto"/>
            <w:vAlign w:val="center"/>
            <w:hideMark/>
          </w:tcPr>
          <w:p w14:paraId="564F34BD" w14:textId="3A1F59D5"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5 ( vechime peste 20 de ani)</w:t>
            </w:r>
          </w:p>
        </w:tc>
        <w:tc>
          <w:tcPr>
            <w:tcW w:w="1030" w:type="dxa"/>
            <w:tcBorders>
              <w:top w:val="nil"/>
              <w:left w:val="nil"/>
              <w:bottom w:val="single" w:sz="8" w:space="0" w:color="000000"/>
              <w:right w:val="nil"/>
            </w:tcBorders>
            <w:shd w:val="clear" w:color="auto" w:fill="auto"/>
            <w:vAlign w:val="center"/>
            <w:hideMark/>
          </w:tcPr>
          <w:p w14:paraId="37A71C0A"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9596</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20EB7C42"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1062</w:t>
            </w:r>
          </w:p>
        </w:tc>
      </w:tr>
      <w:tr w:rsidR="00A42AA5" w:rsidRPr="00A42AA5" w14:paraId="343C2422" w14:textId="77777777" w:rsidTr="006D3BDD">
        <w:trPr>
          <w:trHeight w:val="43"/>
        </w:trPr>
        <w:tc>
          <w:tcPr>
            <w:tcW w:w="1296" w:type="dxa"/>
            <w:vMerge/>
            <w:tcBorders>
              <w:top w:val="nil"/>
              <w:left w:val="single" w:sz="8" w:space="0" w:color="auto"/>
              <w:bottom w:val="nil"/>
              <w:right w:val="single" w:sz="8" w:space="0" w:color="auto"/>
            </w:tcBorders>
            <w:vAlign w:val="center"/>
            <w:hideMark/>
          </w:tcPr>
          <w:p w14:paraId="06BCCD54"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nil"/>
              <w:right w:val="single" w:sz="8" w:space="0" w:color="000000"/>
            </w:tcBorders>
            <w:vAlign w:val="center"/>
            <w:hideMark/>
          </w:tcPr>
          <w:p w14:paraId="141DD607"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nil"/>
              <w:right w:val="single" w:sz="8" w:space="0" w:color="000000"/>
            </w:tcBorders>
            <w:vAlign w:val="center"/>
            <w:hideMark/>
          </w:tcPr>
          <w:p w14:paraId="57A87B18"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8" w:space="0" w:color="000000"/>
              <w:right w:val="single" w:sz="8" w:space="0" w:color="000000"/>
            </w:tcBorders>
            <w:shd w:val="clear" w:color="auto" w:fill="auto"/>
            <w:vAlign w:val="center"/>
            <w:hideMark/>
          </w:tcPr>
          <w:p w14:paraId="75873C87" w14:textId="0EDE50DD"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4</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15 ani la 20 ani )</w:t>
            </w:r>
          </w:p>
        </w:tc>
        <w:tc>
          <w:tcPr>
            <w:tcW w:w="1030" w:type="dxa"/>
            <w:tcBorders>
              <w:top w:val="nil"/>
              <w:left w:val="nil"/>
              <w:bottom w:val="single" w:sz="8" w:space="0" w:color="000000"/>
              <w:right w:val="nil"/>
            </w:tcBorders>
            <w:shd w:val="clear" w:color="auto" w:fill="auto"/>
            <w:vAlign w:val="center"/>
            <w:hideMark/>
          </w:tcPr>
          <w:p w14:paraId="602A0E10"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9361</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486A61F1"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1036</w:t>
            </w:r>
          </w:p>
        </w:tc>
      </w:tr>
      <w:tr w:rsidR="00A42AA5" w:rsidRPr="00A42AA5" w14:paraId="2F8F394F" w14:textId="77777777" w:rsidTr="006D3BDD">
        <w:trPr>
          <w:trHeight w:val="43"/>
        </w:trPr>
        <w:tc>
          <w:tcPr>
            <w:tcW w:w="1296" w:type="dxa"/>
            <w:vMerge/>
            <w:tcBorders>
              <w:top w:val="nil"/>
              <w:left w:val="single" w:sz="8" w:space="0" w:color="auto"/>
              <w:bottom w:val="nil"/>
              <w:right w:val="single" w:sz="8" w:space="0" w:color="auto"/>
            </w:tcBorders>
            <w:vAlign w:val="center"/>
            <w:hideMark/>
          </w:tcPr>
          <w:p w14:paraId="0242EE11"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nil"/>
              <w:right w:val="single" w:sz="8" w:space="0" w:color="000000"/>
            </w:tcBorders>
            <w:vAlign w:val="center"/>
            <w:hideMark/>
          </w:tcPr>
          <w:p w14:paraId="5CB3C11D"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nil"/>
              <w:right w:val="single" w:sz="8" w:space="0" w:color="000000"/>
            </w:tcBorders>
            <w:vAlign w:val="center"/>
            <w:hideMark/>
          </w:tcPr>
          <w:p w14:paraId="7704658D"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8" w:space="0" w:color="000000"/>
              <w:right w:val="single" w:sz="8" w:space="0" w:color="000000"/>
            </w:tcBorders>
            <w:shd w:val="clear" w:color="auto" w:fill="auto"/>
            <w:vAlign w:val="center"/>
            <w:hideMark/>
          </w:tcPr>
          <w:p w14:paraId="7EB8D844" w14:textId="01D0EAE8"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3</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10 ani la 15 ani )</w:t>
            </w:r>
          </w:p>
        </w:tc>
        <w:tc>
          <w:tcPr>
            <w:tcW w:w="1030" w:type="dxa"/>
            <w:tcBorders>
              <w:top w:val="nil"/>
              <w:left w:val="nil"/>
              <w:bottom w:val="single" w:sz="8" w:space="0" w:color="000000"/>
              <w:right w:val="nil"/>
            </w:tcBorders>
            <w:shd w:val="clear" w:color="auto" w:fill="auto"/>
            <w:vAlign w:val="center"/>
            <w:hideMark/>
          </w:tcPr>
          <w:p w14:paraId="144DA743"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9132</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021660E1"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1010</w:t>
            </w:r>
          </w:p>
        </w:tc>
      </w:tr>
      <w:tr w:rsidR="00A42AA5" w:rsidRPr="00A42AA5" w14:paraId="22671D93" w14:textId="77777777" w:rsidTr="006D3BDD">
        <w:trPr>
          <w:trHeight w:val="43"/>
        </w:trPr>
        <w:tc>
          <w:tcPr>
            <w:tcW w:w="1296" w:type="dxa"/>
            <w:vMerge/>
            <w:tcBorders>
              <w:top w:val="nil"/>
              <w:left w:val="single" w:sz="8" w:space="0" w:color="auto"/>
              <w:bottom w:val="single" w:sz="4" w:space="0" w:color="auto"/>
              <w:right w:val="single" w:sz="8" w:space="0" w:color="auto"/>
            </w:tcBorders>
            <w:vAlign w:val="center"/>
            <w:hideMark/>
          </w:tcPr>
          <w:p w14:paraId="24964D91"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single" w:sz="4" w:space="0" w:color="auto"/>
              <w:right w:val="single" w:sz="8" w:space="0" w:color="000000"/>
            </w:tcBorders>
            <w:vAlign w:val="center"/>
            <w:hideMark/>
          </w:tcPr>
          <w:p w14:paraId="352A7131"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single" w:sz="4" w:space="0" w:color="auto"/>
              <w:right w:val="single" w:sz="8" w:space="0" w:color="000000"/>
            </w:tcBorders>
            <w:vAlign w:val="center"/>
            <w:hideMark/>
          </w:tcPr>
          <w:p w14:paraId="38454383"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hideMark/>
          </w:tcPr>
          <w:p w14:paraId="543BC2D8" w14:textId="46D077BC"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2</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5 ani la 10 ani )</w:t>
            </w:r>
          </w:p>
        </w:tc>
        <w:tc>
          <w:tcPr>
            <w:tcW w:w="1030" w:type="dxa"/>
            <w:tcBorders>
              <w:top w:val="nil"/>
              <w:left w:val="nil"/>
              <w:bottom w:val="single" w:sz="8" w:space="0" w:color="000000"/>
              <w:right w:val="nil"/>
            </w:tcBorders>
            <w:shd w:val="clear" w:color="auto" w:fill="auto"/>
            <w:vAlign w:val="center"/>
            <w:hideMark/>
          </w:tcPr>
          <w:p w14:paraId="13AEB289"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8697</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3003F1FC" w14:textId="77777777" w:rsidR="00A42AA5" w:rsidRPr="00A42AA5" w:rsidRDefault="00A42AA5"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962</w:t>
            </w:r>
          </w:p>
        </w:tc>
      </w:tr>
      <w:tr w:rsidR="00B2207D" w:rsidRPr="00A42AA5" w14:paraId="2391BF6E" w14:textId="77777777" w:rsidTr="001F4E11">
        <w:trPr>
          <w:trHeight w:val="43"/>
        </w:trPr>
        <w:tc>
          <w:tcPr>
            <w:tcW w:w="1296" w:type="dxa"/>
            <w:vMerge w:val="restart"/>
            <w:tcBorders>
              <w:top w:val="nil"/>
              <w:left w:val="single" w:sz="8" w:space="0" w:color="auto"/>
              <w:right w:val="single" w:sz="8" w:space="0" w:color="auto"/>
            </w:tcBorders>
            <w:vAlign w:val="center"/>
          </w:tcPr>
          <w:p w14:paraId="251BA104" w14:textId="34D867D1"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Inspector de specialitate</w:t>
            </w:r>
          </w:p>
        </w:tc>
        <w:tc>
          <w:tcPr>
            <w:tcW w:w="934" w:type="dxa"/>
            <w:vMerge w:val="restart"/>
            <w:tcBorders>
              <w:top w:val="nil"/>
              <w:left w:val="single" w:sz="8" w:space="0" w:color="auto"/>
              <w:right w:val="single" w:sz="8" w:space="0" w:color="000000"/>
            </w:tcBorders>
            <w:vAlign w:val="center"/>
          </w:tcPr>
          <w:p w14:paraId="2FFCD445" w14:textId="6D1393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S</w:t>
            </w:r>
          </w:p>
        </w:tc>
        <w:tc>
          <w:tcPr>
            <w:tcW w:w="1420" w:type="dxa"/>
            <w:vMerge w:val="restart"/>
            <w:tcBorders>
              <w:top w:val="nil"/>
              <w:left w:val="single" w:sz="8" w:space="0" w:color="000000"/>
              <w:right w:val="single" w:sz="8" w:space="0" w:color="000000"/>
            </w:tcBorders>
            <w:vAlign w:val="center"/>
          </w:tcPr>
          <w:p w14:paraId="11682F4A" w14:textId="7CA0A679"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w:t>
            </w:r>
            <w:r>
              <w:rPr>
                <w:rFonts w:ascii="Times New Roman" w:hAnsi="Times New Roman"/>
                <w:color w:val="000000"/>
                <w:sz w:val="24"/>
                <w:szCs w:val="24"/>
                <w:lang w:eastAsia="ro-RO"/>
                <w14:ligatures w14:val="none"/>
              </w:rPr>
              <w:t>I</w:t>
            </w:r>
          </w:p>
        </w:tc>
        <w:tc>
          <w:tcPr>
            <w:tcW w:w="3580" w:type="dxa"/>
            <w:tcBorders>
              <w:top w:val="nil"/>
              <w:left w:val="nil"/>
              <w:bottom w:val="single" w:sz="4" w:space="0" w:color="auto"/>
              <w:right w:val="single" w:sz="8" w:space="0" w:color="000000"/>
            </w:tcBorders>
            <w:shd w:val="clear" w:color="auto" w:fill="auto"/>
            <w:vAlign w:val="center"/>
          </w:tcPr>
          <w:p w14:paraId="64EAE3A7" w14:textId="43417E5E"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 xml:space="preserve">5 ( vechime peste 20 de ani) </w:t>
            </w:r>
          </w:p>
        </w:tc>
        <w:tc>
          <w:tcPr>
            <w:tcW w:w="1030" w:type="dxa"/>
            <w:tcBorders>
              <w:top w:val="nil"/>
              <w:left w:val="nil"/>
              <w:bottom w:val="single" w:sz="8" w:space="0" w:color="000000"/>
              <w:right w:val="nil"/>
            </w:tcBorders>
            <w:shd w:val="clear" w:color="auto" w:fill="auto"/>
            <w:vAlign w:val="center"/>
          </w:tcPr>
          <w:p w14:paraId="222C593C" w14:textId="1BB415EF"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7641</w:t>
            </w:r>
          </w:p>
        </w:tc>
        <w:tc>
          <w:tcPr>
            <w:tcW w:w="1701" w:type="dxa"/>
            <w:tcBorders>
              <w:top w:val="nil"/>
              <w:left w:val="single" w:sz="8" w:space="0" w:color="auto"/>
              <w:bottom w:val="single" w:sz="8" w:space="0" w:color="auto"/>
              <w:right w:val="single" w:sz="8" w:space="0" w:color="auto"/>
            </w:tcBorders>
            <w:shd w:val="clear" w:color="auto" w:fill="auto"/>
            <w:vAlign w:val="center"/>
          </w:tcPr>
          <w:p w14:paraId="1A6804ED" w14:textId="0E7509CD"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845</w:t>
            </w:r>
          </w:p>
        </w:tc>
      </w:tr>
      <w:tr w:rsidR="00B2207D" w:rsidRPr="00A42AA5" w14:paraId="5E18E782" w14:textId="77777777" w:rsidTr="001F4E11">
        <w:trPr>
          <w:trHeight w:val="43"/>
        </w:trPr>
        <w:tc>
          <w:tcPr>
            <w:tcW w:w="1296" w:type="dxa"/>
            <w:vMerge/>
            <w:tcBorders>
              <w:left w:val="single" w:sz="8" w:space="0" w:color="auto"/>
              <w:right w:val="single" w:sz="8" w:space="0" w:color="auto"/>
            </w:tcBorders>
            <w:vAlign w:val="center"/>
          </w:tcPr>
          <w:p w14:paraId="47C33B08"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left w:val="single" w:sz="8" w:space="0" w:color="auto"/>
              <w:right w:val="single" w:sz="8" w:space="0" w:color="000000"/>
            </w:tcBorders>
            <w:vAlign w:val="center"/>
          </w:tcPr>
          <w:p w14:paraId="27BC6DE3"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left w:val="single" w:sz="8" w:space="0" w:color="000000"/>
              <w:right w:val="single" w:sz="8" w:space="0" w:color="000000"/>
            </w:tcBorders>
            <w:vAlign w:val="center"/>
          </w:tcPr>
          <w:p w14:paraId="02D057FD"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tcPr>
          <w:p w14:paraId="0DCC3312" w14:textId="67FA0290"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4(vechime de la 15 ani la 20 ani )</w:t>
            </w:r>
          </w:p>
        </w:tc>
        <w:tc>
          <w:tcPr>
            <w:tcW w:w="1030" w:type="dxa"/>
            <w:tcBorders>
              <w:top w:val="nil"/>
              <w:left w:val="nil"/>
              <w:bottom w:val="single" w:sz="8" w:space="0" w:color="000000"/>
              <w:right w:val="nil"/>
            </w:tcBorders>
            <w:shd w:val="clear" w:color="auto" w:fill="auto"/>
            <w:vAlign w:val="center"/>
          </w:tcPr>
          <w:p w14:paraId="6DCFE8D2" w14:textId="4B34C93B"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7454</w:t>
            </w:r>
          </w:p>
        </w:tc>
        <w:tc>
          <w:tcPr>
            <w:tcW w:w="1701" w:type="dxa"/>
            <w:tcBorders>
              <w:top w:val="nil"/>
              <w:left w:val="single" w:sz="8" w:space="0" w:color="auto"/>
              <w:bottom w:val="single" w:sz="8" w:space="0" w:color="auto"/>
              <w:right w:val="single" w:sz="8" w:space="0" w:color="auto"/>
            </w:tcBorders>
            <w:shd w:val="clear" w:color="auto" w:fill="auto"/>
            <w:vAlign w:val="center"/>
          </w:tcPr>
          <w:p w14:paraId="5C23A25E" w14:textId="2790DC08"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825</w:t>
            </w:r>
          </w:p>
        </w:tc>
      </w:tr>
      <w:tr w:rsidR="00B2207D" w:rsidRPr="00A42AA5" w14:paraId="4E6CFBCC" w14:textId="77777777" w:rsidTr="001F4E11">
        <w:trPr>
          <w:trHeight w:val="43"/>
        </w:trPr>
        <w:tc>
          <w:tcPr>
            <w:tcW w:w="1296" w:type="dxa"/>
            <w:vMerge/>
            <w:tcBorders>
              <w:left w:val="single" w:sz="8" w:space="0" w:color="auto"/>
              <w:right w:val="single" w:sz="8" w:space="0" w:color="auto"/>
            </w:tcBorders>
            <w:vAlign w:val="center"/>
          </w:tcPr>
          <w:p w14:paraId="7B15F04D"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left w:val="single" w:sz="8" w:space="0" w:color="auto"/>
              <w:right w:val="single" w:sz="8" w:space="0" w:color="000000"/>
            </w:tcBorders>
            <w:vAlign w:val="center"/>
          </w:tcPr>
          <w:p w14:paraId="13B0C3FE"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left w:val="single" w:sz="8" w:space="0" w:color="000000"/>
              <w:right w:val="single" w:sz="8" w:space="0" w:color="000000"/>
            </w:tcBorders>
            <w:vAlign w:val="center"/>
          </w:tcPr>
          <w:p w14:paraId="7F5BB139"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tcPr>
          <w:p w14:paraId="7BAAE29F" w14:textId="2B1AD5BC"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3(vechime de la 10 ani la 15 ani )</w:t>
            </w:r>
          </w:p>
        </w:tc>
        <w:tc>
          <w:tcPr>
            <w:tcW w:w="1030" w:type="dxa"/>
            <w:tcBorders>
              <w:top w:val="nil"/>
              <w:left w:val="nil"/>
              <w:bottom w:val="single" w:sz="8" w:space="0" w:color="000000"/>
              <w:right w:val="nil"/>
            </w:tcBorders>
            <w:shd w:val="clear" w:color="auto" w:fill="auto"/>
            <w:vAlign w:val="center"/>
          </w:tcPr>
          <w:p w14:paraId="65C4E4F8" w14:textId="1F669B76"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7272</w:t>
            </w:r>
          </w:p>
        </w:tc>
        <w:tc>
          <w:tcPr>
            <w:tcW w:w="1701" w:type="dxa"/>
            <w:tcBorders>
              <w:top w:val="nil"/>
              <w:left w:val="single" w:sz="8" w:space="0" w:color="auto"/>
              <w:bottom w:val="single" w:sz="8" w:space="0" w:color="auto"/>
              <w:right w:val="single" w:sz="8" w:space="0" w:color="auto"/>
            </w:tcBorders>
            <w:shd w:val="clear" w:color="auto" w:fill="auto"/>
            <w:vAlign w:val="center"/>
          </w:tcPr>
          <w:p w14:paraId="4D90FDFF" w14:textId="084BE500"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804</w:t>
            </w:r>
          </w:p>
        </w:tc>
      </w:tr>
      <w:tr w:rsidR="00B2207D" w:rsidRPr="00A42AA5" w14:paraId="295E6D91" w14:textId="77777777" w:rsidTr="001F4E11">
        <w:trPr>
          <w:trHeight w:val="43"/>
        </w:trPr>
        <w:tc>
          <w:tcPr>
            <w:tcW w:w="1296" w:type="dxa"/>
            <w:vMerge/>
            <w:tcBorders>
              <w:left w:val="single" w:sz="8" w:space="0" w:color="auto"/>
              <w:right w:val="single" w:sz="8" w:space="0" w:color="auto"/>
            </w:tcBorders>
            <w:vAlign w:val="center"/>
          </w:tcPr>
          <w:p w14:paraId="2A1C3DF3"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left w:val="single" w:sz="8" w:space="0" w:color="auto"/>
              <w:right w:val="single" w:sz="8" w:space="0" w:color="000000"/>
            </w:tcBorders>
            <w:vAlign w:val="center"/>
          </w:tcPr>
          <w:p w14:paraId="1881640E"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left w:val="single" w:sz="8" w:space="0" w:color="000000"/>
              <w:right w:val="single" w:sz="8" w:space="0" w:color="000000"/>
            </w:tcBorders>
            <w:vAlign w:val="center"/>
          </w:tcPr>
          <w:p w14:paraId="36E81938"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tcPr>
          <w:p w14:paraId="011C52AA" w14:textId="3A40539C"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2(vechime de la 5 ani la 10 ani )</w:t>
            </w:r>
          </w:p>
        </w:tc>
        <w:tc>
          <w:tcPr>
            <w:tcW w:w="1030" w:type="dxa"/>
            <w:tcBorders>
              <w:top w:val="nil"/>
              <w:left w:val="nil"/>
              <w:bottom w:val="single" w:sz="8" w:space="0" w:color="000000"/>
              <w:right w:val="nil"/>
            </w:tcBorders>
            <w:shd w:val="clear" w:color="auto" w:fill="auto"/>
            <w:vAlign w:val="center"/>
          </w:tcPr>
          <w:p w14:paraId="369BE4A7" w14:textId="7F1AEB58"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6925</w:t>
            </w:r>
          </w:p>
        </w:tc>
        <w:tc>
          <w:tcPr>
            <w:tcW w:w="1701" w:type="dxa"/>
            <w:tcBorders>
              <w:top w:val="nil"/>
              <w:left w:val="single" w:sz="8" w:space="0" w:color="auto"/>
              <w:bottom w:val="single" w:sz="8" w:space="0" w:color="auto"/>
              <w:right w:val="single" w:sz="8" w:space="0" w:color="auto"/>
            </w:tcBorders>
            <w:shd w:val="clear" w:color="auto" w:fill="auto"/>
            <w:vAlign w:val="center"/>
          </w:tcPr>
          <w:p w14:paraId="159FAA8C" w14:textId="56CE62F0"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766</w:t>
            </w:r>
          </w:p>
        </w:tc>
      </w:tr>
      <w:tr w:rsidR="00B2207D" w:rsidRPr="00A42AA5" w14:paraId="1C189B93" w14:textId="77777777" w:rsidTr="001F4E11">
        <w:trPr>
          <w:trHeight w:val="43"/>
        </w:trPr>
        <w:tc>
          <w:tcPr>
            <w:tcW w:w="1296" w:type="dxa"/>
            <w:vMerge/>
            <w:tcBorders>
              <w:left w:val="single" w:sz="8" w:space="0" w:color="auto"/>
              <w:right w:val="single" w:sz="8" w:space="0" w:color="auto"/>
            </w:tcBorders>
            <w:vAlign w:val="center"/>
          </w:tcPr>
          <w:p w14:paraId="496BB5D6"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left w:val="single" w:sz="8" w:space="0" w:color="auto"/>
              <w:right w:val="single" w:sz="8" w:space="0" w:color="000000"/>
            </w:tcBorders>
            <w:vAlign w:val="center"/>
          </w:tcPr>
          <w:p w14:paraId="442BA191"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left w:val="single" w:sz="8" w:space="0" w:color="000000"/>
              <w:right w:val="single" w:sz="8" w:space="0" w:color="000000"/>
            </w:tcBorders>
            <w:vAlign w:val="center"/>
          </w:tcPr>
          <w:p w14:paraId="58E214CF"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tcPr>
          <w:p w14:paraId="744540EF" w14:textId="46B6778A"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 xml:space="preserve">1( vechime de la 3 ani la 5 ani) </w:t>
            </w:r>
          </w:p>
        </w:tc>
        <w:tc>
          <w:tcPr>
            <w:tcW w:w="1030" w:type="dxa"/>
            <w:tcBorders>
              <w:top w:val="nil"/>
              <w:left w:val="nil"/>
              <w:bottom w:val="single" w:sz="8" w:space="0" w:color="000000"/>
              <w:right w:val="nil"/>
            </w:tcBorders>
            <w:shd w:val="clear" w:color="auto" w:fill="auto"/>
            <w:vAlign w:val="center"/>
          </w:tcPr>
          <w:p w14:paraId="1FD8F4B5" w14:textId="6114C79E"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6595</w:t>
            </w:r>
          </w:p>
        </w:tc>
        <w:tc>
          <w:tcPr>
            <w:tcW w:w="1701" w:type="dxa"/>
            <w:tcBorders>
              <w:top w:val="nil"/>
              <w:left w:val="single" w:sz="8" w:space="0" w:color="auto"/>
              <w:bottom w:val="single" w:sz="8" w:space="0" w:color="auto"/>
              <w:right w:val="single" w:sz="8" w:space="0" w:color="auto"/>
            </w:tcBorders>
            <w:shd w:val="clear" w:color="auto" w:fill="auto"/>
            <w:vAlign w:val="center"/>
          </w:tcPr>
          <w:p w14:paraId="61307C2C" w14:textId="753AD41C"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729</w:t>
            </w:r>
          </w:p>
        </w:tc>
      </w:tr>
      <w:tr w:rsidR="00B2207D" w:rsidRPr="00A42AA5" w14:paraId="0E9180C2" w14:textId="77777777" w:rsidTr="001F4E11">
        <w:trPr>
          <w:trHeight w:val="43"/>
        </w:trPr>
        <w:tc>
          <w:tcPr>
            <w:tcW w:w="1296" w:type="dxa"/>
            <w:vMerge/>
            <w:tcBorders>
              <w:left w:val="single" w:sz="8" w:space="0" w:color="auto"/>
              <w:bottom w:val="single" w:sz="4" w:space="0" w:color="auto"/>
              <w:right w:val="single" w:sz="8" w:space="0" w:color="auto"/>
            </w:tcBorders>
            <w:vAlign w:val="center"/>
          </w:tcPr>
          <w:p w14:paraId="5B7F1DAD"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vMerge/>
            <w:tcBorders>
              <w:left w:val="single" w:sz="8" w:space="0" w:color="auto"/>
              <w:bottom w:val="single" w:sz="4" w:space="0" w:color="auto"/>
              <w:right w:val="single" w:sz="8" w:space="0" w:color="000000"/>
            </w:tcBorders>
            <w:vAlign w:val="center"/>
          </w:tcPr>
          <w:p w14:paraId="36A24FD6"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1420" w:type="dxa"/>
            <w:vMerge/>
            <w:tcBorders>
              <w:left w:val="single" w:sz="8" w:space="0" w:color="000000"/>
              <w:bottom w:val="single" w:sz="4" w:space="0" w:color="auto"/>
              <w:right w:val="single" w:sz="8" w:space="0" w:color="000000"/>
            </w:tcBorders>
            <w:vAlign w:val="center"/>
          </w:tcPr>
          <w:p w14:paraId="0BDDA45B" w14:textId="77777777"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tcPr>
          <w:p w14:paraId="50F6E1D8" w14:textId="6CE81C99"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0 ( vechime sub 3 ani )</w:t>
            </w:r>
          </w:p>
        </w:tc>
        <w:tc>
          <w:tcPr>
            <w:tcW w:w="1030" w:type="dxa"/>
            <w:tcBorders>
              <w:top w:val="nil"/>
              <w:left w:val="nil"/>
              <w:bottom w:val="single" w:sz="8" w:space="0" w:color="000000"/>
              <w:right w:val="nil"/>
            </w:tcBorders>
            <w:shd w:val="clear" w:color="auto" w:fill="auto"/>
            <w:vAlign w:val="center"/>
          </w:tcPr>
          <w:p w14:paraId="2A42EA72" w14:textId="1F9DFF1D"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6134</w:t>
            </w:r>
          </w:p>
        </w:tc>
        <w:tc>
          <w:tcPr>
            <w:tcW w:w="1701" w:type="dxa"/>
            <w:tcBorders>
              <w:top w:val="nil"/>
              <w:left w:val="single" w:sz="8" w:space="0" w:color="auto"/>
              <w:bottom w:val="single" w:sz="8" w:space="0" w:color="auto"/>
              <w:right w:val="single" w:sz="8" w:space="0" w:color="auto"/>
            </w:tcBorders>
            <w:shd w:val="clear" w:color="auto" w:fill="auto"/>
            <w:vAlign w:val="center"/>
          </w:tcPr>
          <w:p w14:paraId="6428DC1F" w14:textId="0B50B3CF" w:rsidR="00B2207D" w:rsidRPr="00A42AA5" w:rsidRDefault="00B2207D" w:rsidP="004332BA">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4332BA">
              <w:rPr>
                <w:rFonts w:ascii="Times New Roman" w:hAnsi="Times New Roman"/>
                <w:color w:val="000000"/>
                <w:sz w:val="24"/>
                <w:szCs w:val="24"/>
                <w:lang w:eastAsia="ro-RO"/>
                <w14:ligatures w14:val="none"/>
              </w:rPr>
              <w:t>679</w:t>
            </w:r>
          </w:p>
        </w:tc>
      </w:tr>
    </w:tbl>
    <w:p w14:paraId="6DD67313" w14:textId="77777777" w:rsidR="005B6FB3" w:rsidRPr="00A42AA5" w:rsidRDefault="005B6FB3" w:rsidP="005B6FB3">
      <w:pPr>
        <w:suppressAutoHyphens w:val="0"/>
        <w:autoSpaceDN/>
        <w:spacing w:after="0" w:line="240" w:lineRule="auto"/>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NOTĂ:</w:t>
      </w:r>
    </w:p>
    <w:p w14:paraId="70B66BC9" w14:textId="77777777" w:rsidR="00821840" w:rsidRDefault="005B6FB3" w:rsidP="00821840">
      <w:pPr>
        <w:pStyle w:val="Listparagraf"/>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Personalul nominalizat în echipele de proiecte finanțate din fonduri europene nerambursabile și/sau fonduri externe rambursabile,precum și prin Mecanismul de redresare și reziliență,beneficiază de majorarea salariilor de bază cu pănă la 50%,indiferent de numărul de proiecte în care este implicat (conform art.16 alin.(1) și alin. (2) din Legea-cadru nr.153/20217 cu modificările și completările ulterioare)</w:t>
      </w:r>
    </w:p>
    <w:p w14:paraId="102C1771" w14:textId="5993EC87" w:rsidR="00821840" w:rsidRDefault="005B6FB3" w:rsidP="00821840">
      <w:pPr>
        <w:pStyle w:val="Listparagraf"/>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În anul 2024  se acordă  vouchere de vacanţă în cuantum de 1.600 lei, personalului ale cărui salarii de bază nete din luna anterioară acordării acestora sunt de până la 8.000 lei</w:t>
      </w:r>
      <w:r w:rsidR="00582E67">
        <w:rPr>
          <w:rFonts w:ascii="Times New Roman" w:hAnsi="Times New Roman"/>
          <w:color w:val="000000"/>
          <w:sz w:val="24"/>
          <w:szCs w:val="24"/>
        </w:rPr>
        <w:t xml:space="preserve"> </w:t>
      </w:r>
      <w:r w:rsidRPr="00821840">
        <w:rPr>
          <w:rFonts w:ascii="Times New Roman" w:hAnsi="Times New Roman"/>
          <w:color w:val="000000"/>
          <w:sz w:val="24"/>
          <w:szCs w:val="24"/>
        </w:rPr>
        <w:t>(conform art.1 alin.(2) din OUG 8/2009 cu modificările și completările ulterioare)</w:t>
      </w:r>
    </w:p>
    <w:p w14:paraId="1E83CA52" w14:textId="6196E174" w:rsidR="005B6FB3" w:rsidRDefault="005B6FB3" w:rsidP="00821840">
      <w:pPr>
        <w:pStyle w:val="Listparagraf"/>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În anul 2024 personalul ale cărui salarii lunare nete sunt de până la 8.000 lei inclusiv, beneficiază de indemnizația de hrană în cuantum de 347 lei (conform art.18 din  Legea-cadru nr.153/2017 cu modificările și completările ulterioare)</w:t>
      </w:r>
    </w:p>
    <w:p w14:paraId="0B0ED04E" w14:textId="77777777" w:rsidR="00A723E6" w:rsidRPr="00A723E6" w:rsidRDefault="00A723E6" w:rsidP="000755EA">
      <w:pPr>
        <w:tabs>
          <w:tab w:val="left" w:pos="1830"/>
        </w:tabs>
        <w:spacing w:after="120" w:line="240" w:lineRule="auto"/>
        <w:ind w:right="-284"/>
        <w:jc w:val="center"/>
        <w:rPr>
          <w:rFonts w:ascii="Times New Roman" w:hAnsi="Times New Roman"/>
          <w:b/>
          <w:sz w:val="12"/>
          <w:szCs w:val="12"/>
        </w:rPr>
      </w:pPr>
    </w:p>
    <w:p w14:paraId="41094A95" w14:textId="3D91524B" w:rsidR="000755EA" w:rsidRPr="00B05BE0" w:rsidRDefault="000755EA" w:rsidP="000755EA">
      <w:pPr>
        <w:tabs>
          <w:tab w:val="left" w:pos="1830"/>
        </w:tabs>
        <w:spacing w:after="120" w:line="240" w:lineRule="auto"/>
        <w:ind w:right="-284"/>
        <w:jc w:val="center"/>
        <w:rPr>
          <w:rFonts w:ascii="Times New Roman" w:hAnsi="Times New Roman"/>
          <w:b/>
          <w:sz w:val="24"/>
          <w:szCs w:val="24"/>
        </w:rPr>
      </w:pPr>
      <w:r w:rsidRPr="00B05BE0">
        <w:rPr>
          <w:rFonts w:ascii="Times New Roman" w:hAnsi="Times New Roman"/>
          <w:b/>
          <w:sz w:val="24"/>
          <w:szCs w:val="24"/>
        </w:rPr>
        <w:t>Director Executiv</w:t>
      </w:r>
    </w:p>
    <w:p w14:paraId="1C7F1298" w14:textId="77777777" w:rsidR="000755EA" w:rsidRPr="00B05BE0" w:rsidRDefault="000755EA" w:rsidP="000755EA">
      <w:pPr>
        <w:tabs>
          <w:tab w:val="left" w:pos="1830"/>
        </w:tabs>
        <w:spacing w:after="120" w:line="240" w:lineRule="auto"/>
        <w:ind w:right="-284"/>
        <w:jc w:val="center"/>
        <w:rPr>
          <w:rFonts w:ascii="Times New Roman" w:hAnsi="Times New Roman"/>
          <w:b/>
          <w:sz w:val="24"/>
          <w:szCs w:val="24"/>
        </w:rPr>
      </w:pPr>
      <w:r w:rsidRPr="00B05BE0">
        <w:rPr>
          <w:rFonts w:ascii="Times New Roman" w:hAnsi="Times New Roman"/>
          <w:b/>
          <w:sz w:val="24"/>
          <w:szCs w:val="24"/>
        </w:rPr>
        <w:t>Răzvan Aurelian Munteanu</w:t>
      </w:r>
    </w:p>
    <w:p w14:paraId="5024F7F5" w14:textId="77777777" w:rsidR="006219F5" w:rsidRDefault="006219F5" w:rsidP="002538C4">
      <w:pPr>
        <w:tabs>
          <w:tab w:val="left" w:pos="1830"/>
        </w:tabs>
        <w:spacing w:after="60" w:line="240" w:lineRule="auto"/>
        <w:ind w:right="403"/>
        <w:jc w:val="right"/>
        <w:rPr>
          <w:rFonts w:ascii="Times New Roman" w:hAnsi="Times New Roman"/>
          <w:bCs/>
          <w:sz w:val="24"/>
          <w:szCs w:val="24"/>
        </w:rPr>
      </w:pPr>
    </w:p>
    <w:p w14:paraId="64D32603" w14:textId="77777777" w:rsidR="005A1CA6" w:rsidRPr="00181463" w:rsidRDefault="00C83CAC" w:rsidP="005A1CA6">
      <w:pPr>
        <w:tabs>
          <w:tab w:val="left" w:pos="1830"/>
        </w:tabs>
        <w:spacing w:after="0" w:line="240" w:lineRule="auto"/>
        <w:ind w:right="-33"/>
        <w:contextualSpacing/>
        <w:jc w:val="right"/>
        <w:rPr>
          <w:rFonts w:ascii="Times New Roman" w:hAnsi="Times New Roman"/>
          <w:b/>
          <w:sz w:val="24"/>
          <w:szCs w:val="24"/>
        </w:rPr>
      </w:pPr>
      <w:r w:rsidRPr="00B05BE0">
        <w:rPr>
          <w:rFonts w:ascii="Times New Roman" w:hAnsi="Times New Roman"/>
          <w:b/>
          <w:sz w:val="24"/>
          <w:szCs w:val="24"/>
        </w:rPr>
        <w:tab/>
      </w:r>
      <w:r w:rsidR="005A1CA6" w:rsidRPr="00181463">
        <w:rPr>
          <w:rFonts w:ascii="Times New Roman" w:hAnsi="Times New Roman"/>
          <w:b/>
          <w:sz w:val="24"/>
          <w:szCs w:val="24"/>
        </w:rPr>
        <w:t xml:space="preserve">Întocmit, </w:t>
      </w:r>
    </w:p>
    <w:p w14:paraId="1366257F" w14:textId="77777777" w:rsidR="005A1CA6" w:rsidRPr="00181463" w:rsidRDefault="005A1CA6" w:rsidP="005A1CA6">
      <w:pPr>
        <w:tabs>
          <w:tab w:val="left" w:pos="1830"/>
        </w:tabs>
        <w:spacing w:after="0" w:line="240" w:lineRule="auto"/>
        <w:ind w:right="-33"/>
        <w:contextualSpacing/>
        <w:jc w:val="right"/>
        <w:rPr>
          <w:rFonts w:ascii="Times New Roman" w:hAnsi="Times New Roman"/>
          <w:b/>
          <w:sz w:val="24"/>
          <w:szCs w:val="24"/>
        </w:rPr>
      </w:pPr>
      <w:r w:rsidRPr="00181463">
        <w:rPr>
          <w:rFonts w:ascii="Times New Roman" w:hAnsi="Times New Roman"/>
          <w:b/>
          <w:sz w:val="24"/>
          <w:szCs w:val="24"/>
        </w:rPr>
        <w:t>Serviciul Resurse Umane</w:t>
      </w:r>
    </w:p>
    <w:p w14:paraId="40D25086" w14:textId="5259F7A2" w:rsidR="000755EA" w:rsidRPr="00B05BE0" w:rsidRDefault="005A1CA6" w:rsidP="00A723E6">
      <w:pPr>
        <w:tabs>
          <w:tab w:val="left" w:pos="1830"/>
        </w:tabs>
        <w:spacing w:after="0" w:line="240" w:lineRule="auto"/>
        <w:jc w:val="right"/>
        <w:rPr>
          <w:rFonts w:ascii="Times New Roman" w:hAnsi="Times New Roman"/>
          <w:sz w:val="24"/>
          <w:szCs w:val="24"/>
        </w:rPr>
      </w:pPr>
      <w:r>
        <w:rPr>
          <w:rFonts w:ascii="Times New Roman" w:hAnsi="Times New Roman"/>
          <w:bCs/>
          <w:sz w:val="24"/>
          <w:szCs w:val="24"/>
        </w:rPr>
        <w:t xml:space="preserve">Expert, </w:t>
      </w:r>
      <w:r w:rsidRPr="00DB27B1">
        <w:rPr>
          <w:rFonts w:ascii="Times New Roman" w:hAnsi="Times New Roman"/>
          <w:bCs/>
          <w:sz w:val="24"/>
          <w:szCs w:val="24"/>
        </w:rPr>
        <w:t>Simion Valentina Iuliana</w:t>
      </w:r>
    </w:p>
    <w:sectPr w:rsidR="000755EA" w:rsidRPr="00B05BE0" w:rsidSect="00E22AD0">
      <w:headerReference w:type="default" r:id="rId20"/>
      <w:footerReference w:type="default" r:id="rId21"/>
      <w:pgSz w:w="11906" w:h="16838"/>
      <w:pgMar w:top="851" w:right="849" w:bottom="709" w:left="1440" w:header="142" w:footer="4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F5E4A" w14:textId="77777777" w:rsidR="004D3C83" w:rsidRDefault="004D3C83" w:rsidP="001F4E0C">
      <w:pPr>
        <w:spacing w:after="0" w:line="240" w:lineRule="auto"/>
      </w:pPr>
      <w:r>
        <w:separator/>
      </w:r>
    </w:p>
  </w:endnote>
  <w:endnote w:type="continuationSeparator" w:id="0">
    <w:p w14:paraId="48B23B2C" w14:textId="77777777" w:rsidR="004D3C83" w:rsidRDefault="004D3C83"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CB945" w14:textId="77777777" w:rsidR="00992073" w:rsidRPr="00992073" w:rsidRDefault="00992073">
    <w:pPr>
      <w:tabs>
        <w:tab w:val="center" w:pos="4550"/>
        <w:tab w:val="left" w:pos="5818"/>
      </w:tabs>
      <w:ind w:right="260"/>
      <w:jc w:val="right"/>
      <w:rPr>
        <w:rFonts w:ascii="Times New Roman" w:hAnsi="Times New Roman"/>
        <w:color w:val="222A35" w:themeColor="text2" w:themeShade="80"/>
      </w:rPr>
    </w:pPr>
    <w:r w:rsidRPr="00992073">
      <w:rPr>
        <w:rFonts w:ascii="Times New Roman" w:hAnsi="Times New Roman"/>
        <w:color w:val="8496B0" w:themeColor="text2" w:themeTint="99"/>
        <w:spacing w:val="60"/>
      </w:rPr>
      <w:t>Page</w:t>
    </w:r>
    <w:r w:rsidRPr="00992073">
      <w:rPr>
        <w:rFonts w:ascii="Times New Roman" w:hAnsi="Times New Roman"/>
        <w:color w:val="8496B0" w:themeColor="text2" w:themeTint="99"/>
      </w:rPr>
      <w:t xml:space="preserve"> </w:t>
    </w:r>
    <w:r w:rsidRPr="00992073">
      <w:rPr>
        <w:rFonts w:ascii="Times New Roman" w:hAnsi="Times New Roman"/>
        <w:color w:val="323E4F" w:themeColor="text2" w:themeShade="BF"/>
      </w:rPr>
      <w:fldChar w:fldCharType="begin"/>
    </w:r>
    <w:r w:rsidRPr="00992073">
      <w:rPr>
        <w:rFonts w:ascii="Times New Roman" w:hAnsi="Times New Roman"/>
        <w:color w:val="323E4F" w:themeColor="text2" w:themeShade="BF"/>
      </w:rPr>
      <w:instrText xml:space="preserve"> PAGE   \* MERGEFORMAT </w:instrText>
    </w:r>
    <w:r w:rsidRPr="00992073">
      <w:rPr>
        <w:rFonts w:ascii="Times New Roman" w:hAnsi="Times New Roman"/>
        <w:color w:val="323E4F" w:themeColor="text2" w:themeShade="BF"/>
      </w:rPr>
      <w:fldChar w:fldCharType="separate"/>
    </w:r>
    <w:r w:rsidRPr="00992073">
      <w:rPr>
        <w:rFonts w:ascii="Times New Roman" w:hAnsi="Times New Roman"/>
        <w:noProof/>
        <w:color w:val="323E4F" w:themeColor="text2" w:themeShade="BF"/>
      </w:rPr>
      <w:t>1</w:t>
    </w:r>
    <w:r w:rsidRPr="00992073">
      <w:rPr>
        <w:rFonts w:ascii="Times New Roman" w:hAnsi="Times New Roman"/>
        <w:color w:val="323E4F" w:themeColor="text2" w:themeShade="BF"/>
      </w:rPr>
      <w:fldChar w:fldCharType="end"/>
    </w:r>
    <w:r w:rsidRPr="00992073">
      <w:rPr>
        <w:rFonts w:ascii="Times New Roman" w:hAnsi="Times New Roman"/>
        <w:color w:val="323E4F" w:themeColor="text2" w:themeShade="BF"/>
      </w:rPr>
      <w:t xml:space="preserve"> | </w:t>
    </w:r>
    <w:r w:rsidRPr="00992073">
      <w:rPr>
        <w:rFonts w:ascii="Times New Roman" w:hAnsi="Times New Roman"/>
        <w:color w:val="323E4F" w:themeColor="text2" w:themeShade="BF"/>
      </w:rPr>
      <w:fldChar w:fldCharType="begin"/>
    </w:r>
    <w:r w:rsidRPr="00992073">
      <w:rPr>
        <w:rFonts w:ascii="Times New Roman" w:hAnsi="Times New Roman"/>
        <w:color w:val="323E4F" w:themeColor="text2" w:themeShade="BF"/>
      </w:rPr>
      <w:instrText xml:space="preserve"> NUMPAGES  \* Arabic  \* MERGEFORMAT </w:instrText>
    </w:r>
    <w:r w:rsidRPr="00992073">
      <w:rPr>
        <w:rFonts w:ascii="Times New Roman" w:hAnsi="Times New Roman"/>
        <w:color w:val="323E4F" w:themeColor="text2" w:themeShade="BF"/>
      </w:rPr>
      <w:fldChar w:fldCharType="separate"/>
    </w:r>
    <w:r w:rsidRPr="00992073">
      <w:rPr>
        <w:rFonts w:ascii="Times New Roman" w:hAnsi="Times New Roman"/>
        <w:noProof/>
        <w:color w:val="323E4F" w:themeColor="text2" w:themeShade="BF"/>
      </w:rPr>
      <w:t>1</w:t>
    </w:r>
    <w:r w:rsidRPr="00992073">
      <w:rPr>
        <w:rFonts w:ascii="Times New Roman" w:hAnsi="Times New Roman"/>
        <w:color w:val="323E4F" w:themeColor="text2" w:themeShade="BF"/>
      </w:rPr>
      <w:fldChar w:fldCharType="end"/>
    </w:r>
  </w:p>
  <w:p w14:paraId="4A88543B" w14:textId="5F74BE13" w:rsidR="002D18A7" w:rsidRDefault="002D18A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5258C" w14:textId="77777777" w:rsidR="004D3C83" w:rsidRDefault="004D3C83" w:rsidP="001F4E0C">
      <w:pPr>
        <w:spacing w:after="0" w:line="240" w:lineRule="auto"/>
      </w:pPr>
      <w:r>
        <w:separator/>
      </w:r>
    </w:p>
  </w:footnote>
  <w:footnote w:type="continuationSeparator" w:id="0">
    <w:p w14:paraId="22ADECA6" w14:textId="77777777" w:rsidR="004D3C83" w:rsidRDefault="004D3C83"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77777777" w:rsidR="001F4E0C" w:rsidRDefault="00CE101D" w:rsidP="001F4E0C">
    <w:pPr>
      <w:pStyle w:val="Antet"/>
      <w:ind w:left="-142"/>
    </w:pPr>
    <w:r>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3E2EEA5">
          <wp:extent cx="3552825" cy="581025"/>
          <wp:effectExtent l="0" t="0" r="0" b="0"/>
          <wp:docPr id="1649223523" name="Imagine 199660088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7EC"/>
    <w:multiLevelType w:val="hybridMultilevel"/>
    <w:tmpl w:val="4D808392"/>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 w15:restartNumberingAfterBreak="0">
    <w:nsid w:val="080A1DCD"/>
    <w:multiLevelType w:val="hybridMultilevel"/>
    <w:tmpl w:val="B6EAC646"/>
    <w:lvl w:ilvl="0" w:tplc="F4C00296">
      <w:start w:val="1"/>
      <w:numFmt w:val="decimal"/>
      <w:lvlText w:val="%1."/>
      <w:lvlJc w:val="left"/>
      <w:pPr>
        <w:ind w:left="720" w:hanging="360"/>
      </w:pPr>
      <w:rPr>
        <w:rFonts w:hint="default"/>
        <w:b/>
        <w:bCs/>
        <w:i w:val="0"/>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F0607E1"/>
    <w:multiLevelType w:val="hybridMultilevel"/>
    <w:tmpl w:val="5F06CB06"/>
    <w:lvl w:ilvl="0" w:tplc="F4CE033C">
      <w:start w:val="8"/>
      <w:numFmt w:val="bullet"/>
      <w:lvlText w:val="-"/>
      <w:lvlJc w:val="left"/>
      <w:pPr>
        <w:ind w:left="720" w:hanging="360"/>
      </w:pPr>
      <w:rPr>
        <w:rFonts w:ascii="Times New Roman" w:eastAsia="Yu Gothic"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FB24F3F"/>
    <w:multiLevelType w:val="hybridMultilevel"/>
    <w:tmpl w:val="FFFFFFFF"/>
    <w:lvl w:ilvl="0" w:tplc="FFFFFFFF">
      <w:start w:val="1"/>
      <w:numFmt w:val="decimal"/>
      <w:lvlText w:val="%1."/>
      <w:lvlJc w:val="left"/>
      <w:pPr>
        <w:ind w:left="360" w:hanging="360"/>
      </w:pPr>
      <w:rPr>
        <w:rFonts w:cs="Times New Roman" w:hint="default"/>
        <w:b/>
        <w:bCs/>
        <w:sz w:val="24"/>
        <w:szCs w:val="24"/>
      </w:rPr>
    </w:lvl>
    <w:lvl w:ilvl="1" w:tplc="FFFFFFFF">
      <w:start w:val="1"/>
      <w:numFmt w:val="lowerLetter"/>
      <w:lvlText w:val="%2."/>
      <w:lvlJc w:val="left"/>
      <w:pPr>
        <w:ind w:left="1080" w:hanging="360"/>
      </w:pPr>
      <w:rPr>
        <w:rFonts w:cs="Times New Roman"/>
        <w:b/>
        <w:bCs/>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 w15:restartNumberingAfterBreak="0">
    <w:nsid w:val="11E835ED"/>
    <w:multiLevelType w:val="hybridMultilevel"/>
    <w:tmpl w:val="68FAC928"/>
    <w:lvl w:ilvl="0" w:tplc="BF2C6EA2">
      <w:start w:val="2"/>
      <w:numFmt w:val="upperRoman"/>
      <w:lvlText w:val="%1."/>
      <w:lvlJc w:val="left"/>
      <w:pPr>
        <w:ind w:left="15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809000F">
      <w:start w:val="1"/>
      <w:numFmt w:val="decimal"/>
      <w:lvlText w:val="%2."/>
      <w:lvlJc w:val="left"/>
      <w:pPr>
        <w:ind w:left="1276" w:hanging="360"/>
      </w:pPr>
    </w:lvl>
    <w:lvl w:ilvl="2" w:tplc="62966C9A">
      <w:start w:val="1"/>
      <w:numFmt w:val="lowerRoman"/>
      <w:lvlText w:val="%3"/>
      <w:lvlJc w:val="left"/>
      <w:pPr>
        <w:ind w:left="147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D05AC3F4">
      <w:start w:val="1"/>
      <w:numFmt w:val="decimal"/>
      <w:lvlText w:val="%4"/>
      <w:lvlJc w:val="left"/>
      <w:pPr>
        <w:ind w:left="219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0872717E">
      <w:start w:val="1"/>
      <w:numFmt w:val="lowerLetter"/>
      <w:lvlText w:val="%5"/>
      <w:lvlJc w:val="left"/>
      <w:pPr>
        <w:ind w:left="291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6DB8BA6A">
      <w:start w:val="1"/>
      <w:numFmt w:val="lowerRoman"/>
      <w:lvlText w:val="%6"/>
      <w:lvlJc w:val="left"/>
      <w:pPr>
        <w:ind w:left="363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2D83A4C">
      <w:start w:val="1"/>
      <w:numFmt w:val="decimal"/>
      <w:lvlText w:val="%7"/>
      <w:lvlJc w:val="left"/>
      <w:pPr>
        <w:ind w:left="435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E2AA2DE6">
      <w:start w:val="1"/>
      <w:numFmt w:val="lowerLetter"/>
      <w:lvlText w:val="%8"/>
      <w:lvlJc w:val="left"/>
      <w:pPr>
        <w:ind w:left="507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2076A49E">
      <w:start w:val="1"/>
      <w:numFmt w:val="lowerRoman"/>
      <w:lvlText w:val="%9"/>
      <w:lvlJc w:val="left"/>
      <w:pPr>
        <w:ind w:left="579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1231109D"/>
    <w:multiLevelType w:val="hybridMultilevel"/>
    <w:tmpl w:val="A5D469C2"/>
    <w:lvl w:ilvl="0" w:tplc="42648174">
      <w:start w:val="2"/>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7" w15:restartNumberingAfterBreak="0">
    <w:nsid w:val="14942D5A"/>
    <w:multiLevelType w:val="hybridMultilevel"/>
    <w:tmpl w:val="EBF6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70000F"/>
    <w:multiLevelType w:val="hybridMultilevel"/>
    <w:tmpl w:val="9AB45240"/>
    <w:lvl w:ilvl="0" w:tplc="04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262BE"/>
    <w:multiLevelType w:val="hybridMultilevel"/>
    <w:tmpl w:val="D9261DF4"/>
    <w:lvl w:ilvl="0" w:tplc="8DCEC330">
      <w:start w:val="1"/>
      <w:numFmt w:val="decimal"/>
      <w:lvlText w:val="%1."/>
      <w:lvlJc w:val="left"/>
      <w:pPr>
        <w:ind w:left="720" w:hanging="360"/>
      </w:pPr>
      <w:rPr>
        <w:rFonts w:ascii="Arial" w:eastAsia="Calibri" w:hAnsi="Arial" w:cs="Arial" w:hint="default"/>
        <w:b w:val="0"/>
        <w:bCs/>
        <w:i w:val="0"/>
        <w:i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2E018AA"/>
    <w:multiLevelType w:val="hybridMultilevel"/>
    <w:tmpl w:val="C8F61B6A"/>
    <w:lvl w:ilvl="0" w:tplc="04090001">
      <w:start w:val="1"/>
      <w:numFmt w:val="bullet"/>
      <w:lvlText w:val=""/>
      <w:lvlJc w:val="left"/>
      <w:pPr>
        <w:ind w:left="1558" w:hanging="360"/>
      </w:pPr>
      <w:rPr>
        <w:rFonts w:ascii="Symbol" w:hAnsi="Symbol" w:hint="default"/>
      </w:rPr>
    </w:lvl>
    <w:lvl w:ilvl="1" w:tplc="04180003" w:tentative="1">
      <w:start w:val="1"/>
      <w:numFmt w:val="bullet"/>
      <w:lvlText w:val="o"/>
      <w:lvlJc w:val="left"/>
      <w:pPr>
        <w:ind w:left="2278" w:hanging="360"/>
      </w:pPr>
      <w:rPr>
        <w:rFonts w:ascii="Courier New" w:hAnsi="Courier New" w:cs="Courier New" w:hint="default"/>
      </w:rPr>
    </w:lvl>
    <w:lvl w:ilvl="2" w:tplc="04180005" w:tentative="1">
      <w:start w:val="1"/>
      <w:numFmt w:val="bullet"/>
      <w:lvlText w:val=""/>
      <w:lvlJc w:val="left"/>
      <w:pPr>
        <w:ind w:left="2998" w:hanging="360"/>
      </w:pPr>
      <w:rPr>
        <w:rFonts w:ascii="Wingdings" w:hAnsi="Wingdings" w:hint="default"/>
      </w:rPr>
    </w:lvl>
    <w:lvl w:ilvl="3" w:tplc="04180001" w:tentative="1">
      <w:start w:val="1"/>
      <w:numFmt w:val="bullet"/>
      <w:lvlText w:val=""/>
      <w:lvlJc w:val="left"/>
      <w:pPr>
        <w:ind w:left="3718" w:hanging="360"/>
      </w:pPr>
      <w:rPr>
        <w:rFonts w:ascii="Symbol" w:hAnsi="Symbol" w:hint="default"/>
      </w:rPr>
    </w:lvl>
    <w:lvl w:ilvl="4" w:tplc="04180003" w:tentative="1">
      <w:start w:val="1"/>
      <w:numFmt w:val="bullet"/>
      <w:lvlText w:val="o"/>
      <w:lvlJc w:val="left"/>
      <w:pPr>
        <w:ind w:left="4438" w:hanging="360"/>
      </w:pPr>
      <w:rPr>
        <w:rFonts w:ascii="Courier New" w:hAnsi="Courier New" w:cs="Courier New" w:hint="default"/>
      </w:rPr>
    </w:lvl>
    <w:lvl w:ilvl="5" w:tplc="04180005" w:tentative="1">
      <w:start w:val="1"/>
      <w:numFmt w:val="bullet"/>
      <w:lvlText w:val=""/>
      <w:lvlJc w:val="left"/>
      <w:pPr>
        <w:ind w:left="5158" w:hanging="360"/>
      </w:pPr>
      <w:rPr>
        <w:rFonts w:ascii="Wingdings" w:hAnsi="Wingdings" w:hint="default"/>
      </w:rPr>
    </w:lvl>
    <w:lvl w:ilvl="6" w:tplc="04180001" w:tentative="1">
      <w:start w:val="1"/>
      <w:numFmt w:val="bullet"/>
      <w:lvlText w:val=""/>
      <w:lvlJc w:val="left"/>
      <w:pPr>
        <w:ind w:left="5878" w:hanging="360"/>
      </w:pPr>
      <w:rPr>
        <w:rFonts w:ascii="Symbol" w:hAnsi="Symbol" w:hint="default"/>
      </w:rPr>
    </w:lvl>
    <w:lvl w:ilvl="7" w:tplc="04180003" w:tentative="1">
      <w:start w:val="1"/>
      <w:numFmt w:val="bullet"/>
      <w:lvlText w:val="o"/>
      <w:lvlJc w:val="left"/>
      <w:pPr>
        <w:ind w:left="6598" w:hanging="360"/>
      </w:pPr>
      <w:rPr>
        <w:rFonts w:ascii="Courier New" w:hAnsi="Courier New" w:cs="Courier New" w:hint="default"/>
      </w:rPr>
    </w:lvl>
    <w:lvl w:ilvl="8" w:tplc="04180005" w:tentative="1">
      <w:start w:val="1"/>
      <w:numFmt w:val="bullet"/>
      <w:lvlText w:val=""/>
      <w:lvlJc w:val="left"/>
      <w:pPr>
        <w:ind w:left="7318" w:hanging="360"/>
      </w:pPr>
      <w:rPr>
        <w:rFonts w:ascii="Wingdings" w:hAnsi="Wingdings" w:hint="default"/>
      </w:rPr>
    </w:lvl>
  </w:abstractNum>
  <w:abstractNum w:abstractNumId="11" w15:restartNumberingAfterBreak="0">
    <w:nsid w:val="231B7A53"/>
    <w:multiLevelType w:val="hybridMultilevel"/>
    <w:tmpl w:val="200A8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747F52"/>
    <w:multiLevelType w:val="multilevel"/>
    <w:tmpl w:val="9B16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A472EC"/>
    <w:multiLevelType w:val="hybridMultilevel"/>
    <w:tmpl w:val="238E41D4"/>
    <w:lvl w:ilvl="0" w:tplc="0418000F">
      <w:start w:val="1"/>
      <w:numFmt w:val="decimal"/>
      <w:lvlText w:val="%1."/>
      <w:lvlJc w:val="left"/>
      <w:pPr>
        <w:ind w:left="1494" w:hanging="360"/>
      </w:p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14" w15:restartNumberingAfterBreak="0">
    <w:nsid w:val="30EA44EF"/>
    <w:multiLevelType w:val="hybridMultilevel"/>
    <w:tmpl w:val="62C22FB0"/>
    <w:lvl w:ilvl="0" w:tplc="FB2EC1F6">
      <w:start w:val="1"/>
      <w:numFmt w:val="decimal"/>
      <w:lvlText w:val="%1."/>
      <w:lvlJc w:val="left"/>
      <w:pPr>
        <w:ind w:left="720" w:hanging="360"/>
      </w:pPr>
      <w:rPr>
        <w:rFonts w:hint="default"/>
        <w:b/>
        <w:bCs/>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7562892"/>
    <w:multiLevelType w:val="hybridMultilevel"/>
    <w:tmpl w:val="654A591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8B64BC8"/>
    <w:multiLevelType w:val="hybridMultilevel"/>
    <w:tmpl w:val="D32CD25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8CB794F"/>
    <w:multiLevelType w:val="multilevel"/>
    <w:tmpl w:val="573AA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E487F42"/>
    <w:multiLevelType w:val="hybridMultilevel"/>
    <w:tmpl w:val="B3184F1A"/>
    <w:lvl w:ilvl="0" w:tplc="0409000F">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2B3617"/>
    <w:multiLevelType w:val="multilevel"/>
    <w:tmpl w:val="A094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525743"/>
    <w:multiLevelType w:val="hybridMultilevel"/>
    <w:tmpl w:val="D82217FE"/>
    <w:lvl w:ilvl="0" w:tplc="AB78A11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600F45"/>
    <w:multiLevelType w:val="hybridMultilevel"/>
    <w:tmpl w:val="E14E2C54"/>
    <w:lvl w:ilvl="0" w:tplc="E20453A8">
      <w:start w:val="3"/>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3" w15:restartNumberingAfterBreak="0">
    <w:nsid w:val="49AE4E81"/>
    <w:multiLevelType w:val="hybridMultilevel"/>
    <w:tmpl w:val="FFFFFFFF"/>
    <w:lvl w:ilvl="0" w:tplc="FFFFFFFF">
      <w:start w:val="1"/>
      <w:numFmt w:val="decimal"/>
      <w:lvlText w:val="%1."/>
      <w:lvlJc w:val="left"/>
      <w:pPr>
        <w:ind w:left="360" w:hanging="360"/>
      </w:pPr>
      <w:rPr>
        <w:rFonts w:cs="Times New Roman" w:hint="default"/>
        <w:b/>
        <w:bCs/>
        <w:sz w:val="24"/>
        <w:szCs w:val="24"/>
      </w:rPr>
    </w:lvl>
    <w:lvl w:ilvl="1" w:tplc="FFFFFFFF">
      <w:start w:val="1"/>
      <w:numFmt w:val="lowerLetter"/>
      <w:lvlText w:val="%2."/>
      <w:lvlJc w:val="left"/>
      <w:pPr>
        <w:ind w:left="1080" w:hanging="360"/>
      </w:pPr>
      <w:rPr>
        <w:rFonts w:cs="Times New Roman"/>
        <w:b/>
        <w:bCs/>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4" w15:restartNumberingAfterBreak="0">
    <w:nsid w:val="4A7B285F"/>
    <w:multiLevelType w:val="hybridMultilevel"/>
    <w:tmpl w:val="F1D61F6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DC96F2B"/>
    <w:multiLevelType w:val="hybridMultilevel"/>
    <w:tmpl w:val="4A447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6074A9"/>
    <w:multiLevelType w:val="hybridMultilevel"/>
    <w:tmpl w:val="7BB08240"/>
    <w:lvl w:ilvl="0" w:tplc="8B50EC8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20F5B70"/>
    <w:multiLevelType w:val="hybridMultilevel"/>
    <w:tmpl w:val="71F41D9A"/>
    <w:lvl w:ilvl="0" w:tplc="C99266E8">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6071CA4"/>
    <w:multiLevelType w:val="hybridMultilevel"/>
    <w:tmpl w:val="EBF6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761822"/>
    <w:multiLevelType w:val="hybridMultilevel"/>
    <w:tmpl w:val="FAC6355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1D53C9"/>
    <w:multiLevelType w:val="hybridMultilevel"/>
    <w:tmpl w:val="8C8429B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99205B"/>
    <w:multiLevelType w:val="hybridMultilevel"/>
    <w:tmpl w:val="16F2956A"/>
    <w:lvl w:ilvl="0" w:tplc="04743734">
      <w:numFmt w:val="bullet"/>
      <w:lvlText w:val="-"/>
      <w:lvlJc w:val="left"/>
      <w:pPr>
        <w:ind w:left="1080" w:hanging="36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6CE3176"/>
    <w:multiLevelType w:val="hybridMultilevel"/>
    <w:tmpl w:val="FFFFFFFF"/>
    <w:lvl w:ilvl="0" w:tplc="0409000F">
      <w:start w:val="1"/>
      <w:numFmt w:val="decimal"/>
      <w:lvlText w:val="%1."/>
      <w:lvlJc w:val="left"/>
      <w:pPr>
        <w:ind w:left="360" w:hanging="360"/>
      </w:pPr>
      <w:rPr>
        <w:rFonts w:cs="Times New Roman" w:hint="default"/>
        <w:b/>
        <w:bCs/>
        <w:sz w:val="24"/>
        <w:szCs w:val="24"/>
      </w:rPr>
    </w:lvl>
    <w:lvl w:ilvl="1" w:tplc="2EBC46CA">
      <w:start w:val="1"/>
      <w:numFmt w:val="lowerLetter"/>
      <w:lvlText w:val="%2."/>
      <w:lvlJc w:val="left"/>
      <w:pPr>
        <w:ind w:left="1080" w:hanging="360"/>
      </w:pPr>
      <w:rPr>
        <w:rFonts w:cs="Times New Roman"/>
        <w:b/>
        <w:bCs/>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3" w15:restartNumberingAfterBreak="0">
    <w:nsid w:val="6C247C8B"/>
    <w:multiLevelType w:val="hybridMultilevel"/>
    <w:tmpl w:val="22C093A8"/>
    <w:lvl w:ilvl="0" w:tplc="0409000D">
      <w:start w:val="1"/>
      <w:numFmt w:val="bullet"/>
      <w:lvlText w:val=""/>
      <w:lvlJc w:val="left"/>
      <w:pPr>
        <w:ind w:left="1300" w:hanging="360"/>
      </w:pPr>
      <w:rPr>
        <w:rFonts w:ascii="Wingdings" w:hAnsi="Wingdings" w:hint="default"/>
      </w:rPr>
    </w:lvl>
    <w:lvl w:ilvl="1" w:tplc="04180003" w:tentative="1">
      <w:start w:val="1"/>
      <w:numFmt w:val="bullet"/>
      <w:lvlText w:val="o"/>
      <w:lvlJc w:val="left"/>
      <w:pPr>
        <w:ind w:left="2020" w:hanging="360"/>
      </w:pPr>
      <w:rPr>
        <w:rFonts w:ascii="Courier New" w:hAnsi="Courier New" w:cs="Courier New" w:hint="default"/>
      </w:rPr>
    </w:lvl>
    <w:lvl w:ilvl="2" w:tplc="04180005" w:tentative="1">
      <w:start w:val="1"/>
      <w:numFmt w:val="bullet"/>
      <w:lvlText w:val=""/>
      <w:lvlJc w:val="left"/>
      <w:pPr>
        <w:ind w:left="2740" w:hanging="360"/>
      </w:pPr>
      <w:rPr>
        <w:rFonts w:ascii="Wingdings" w:hAnsi="Wingdings" w:hint="default"/>
      </w:rPr>
    </w:lvl>
    <w:lvl w:ilvl="3" w:tplc="04180001" w:tentative="1">
      <w:start w:val="1"/>
      <w:numFmt w:val="bullet"/>
      <w:lvlText w:val=""/>
      <w:lvlJc w:val="left"/>
      <w:pPr>
        <w:ind w:left="3460" w:hanging="360"/>
      </w:pPr>
      <w:rPr>
        <w:rFonts w:ascii="Symbol" w:hAnsi="Symbol" w:hint="default"/>
      </w:rPr>
    </w:lvl>
    <w:lvl w:ilvl="4" w:tplc="04180003" w:tentative="1">
      <w:start w:val="1"/>
      <w:numFmt w:val="bullet"/>
      <w:lvlText w:val="o"/>
      <w:lvlJc w:val="left"/>
      <w:pPr>
        <w:ind w:left="4180" w:hanging="360"/>
      </w:pPr>
      <w:rPr>
        <w:rFonts w:ascii="Courier New" w:hAnsi="Courier New" w:cs="Courier New" w:hint="default"/>
      </w:rPr>
    </w:lvl>
    <w:lvl w:ilvl="5" w:tplc="04180005" w:tentative="1">
      <w:start w:val="1"/>
      <w:numFmt w:val="bullet"/>
      <w:lvlText w:val=""/>
      <w:lvlJc w:val="left"/>
      <w:pPr>
        <w:ind w:left="4900" w:hanging="360"/>
      </w:pPr>
      <w:rPr>
        <w:rFonts w:ascii="Wingdings" w:hAnsi="Wingdings" w:hint="default"/>
      </w:rPr>
    </w:lvl>
    <w:lvl w:ilvl="6" w:tplc="04180001" w:tentative="1">
      <w:start w:val="1"/>
      <w:numFmt w:val="bullet"/>
      <w:lvlText w:val=""/>
      <w:lvlJc w:val="left"/>
      <w:pPr>
        <w:ind w:left="5620" w:hanging="360"/>
      </w:pPr>
      <w:rPr>
        <w:rFonts w:ascii="Symbol" w:hAnsi="Symbol" w:hint="default"/>
      </w:rPr>
    </w:lvl>
    <w:lvl w:ilvl="7" w:tplc="04180003" w:tentative="1">
      <w:start w:val="1"/>
      <w:numFmt w:val="bullet"/>
      <w:lvlText w:val="o"/>
      <w:lvlJc w:val="left"/>
      <w:pPr>
        <w:ind w:left="6340" w:hanging="360"/>
      </w:pPr>
      <w:rPr>
        <w:rFonts w:ascii="Courier New" w:hAnsi="Courier New" w:cs="Courier New" w:hint="default"/>
      </w:rPr>
    </w:lvl>
    <w:lvl w:ilvl="8" w:tplc="04180005" w:tentative="1">
      <w:start w:val="1"/>
      <w:numFmt w:val="bullet"/>
      <w:lvlText w:val=""/>
      <w:lvlJc w:val="left"/>
      <w:pPr>
        <w:ind w:left="7060" w:hanging="360"/>
      </w:pPr>
      <w:rPr>
        <w:rFonts w:ascii="Wingdings" w:hAnsi="Wingdings" w:hint="default"/>
      </w:rPr>
    </w:lvl>
  </w:abstractNum>
  <w:abstractNum w:abstractNumId="34" w15:restartNumberingAfterBreak="0">
    <w:nsid w:val="72D075C5"/>
    <w:multiLevelType w:val="hybridMultilevel"/>
    <w:tmpl w:val="EB30365A"/>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591F0A"/>
    <w:multiLevelType w:val="hybridMultilevel"/>
    <w:tmpl w:val="7160FC38"/>
    <w:lvl w:ilvl="0" w:tplc="49361CE8">
      <w:start w:val="8"/>
      <w:numFmt w:val="bullet"/>
      <w:lvlText w:val="-"/>
      <w:lvlJc w:val="left"/>
      <w:pPr>
        <w:ind w:left="1530" w:hanging="360"/>
      </w:pPr>
      <w:rPr>
        <w:rFonts w:ascii="Times New Roman" w:eastAsia="Times New Roman" w:hAnsi="Times New Roman" w:cs="Times New Roman" w:hint="default"/>
        <w:b/>
      </w:rPr>
    </w:lvl>
    <w:lvl w:ilvl="1" w:tplc="04180003" w:tentative="1">
      <w:start w:val="1"/>
      <w:numFmt w:val="bullet"/>
      <w:lvlText w:val="o"/>
      <w:lvlJc w:val="left"/>
      <w:pPr>
        <w:ind w:left="2250" w:hanging="360"/>
      </w:pPr>
      <w:rPr>
        <w:rFonts w:ascii="Courier New" w:hAnsi="Courier New" w:cs="Courier New" w:hint="default"/>
      </w:rPr>
    </w:lvl>
    <w:lvl w:ilvl="2" w:tplc="04180005" w:tentative="1">
      <w:start w:val="1"/>
      <w:numFmt w:val="bullet"/>
      <w:lvlText w:val=""/>
      <w:lvlJc w:val="left"/>
      <w:pPr>
        <w:ind w:left="2970" w:hanging="360"/>
      </w:pPr>
      <w:rPr>
        <w:rFonts w:ascii="Wingdings" w:hAnsi="Wingdings" w:hint="default"/>
      </w:rPr>
    </w:lvl>
    <w:lvl w:ilvl="3" w:tplc="04180001" w:tentative="1">
      <w:start w:val="1"/>
      <w:numFmt w:val="bullet"/>
      <w:lvlText w:val=""/>
      <w:lvlJc w:val="left"/>
      <w:pPr>
        <w:ind w:left="3690" w:hanging="360"/>
      </w:pPr>
      <w:rPr>
        <w:rFonts w:ascii="Symbol" w:hAnsi="Symbol" w:hint="default"/>
      </w:rPr>
    </w:lvl>
    <w:lvl w:ilvl="4" w:tplc="04180003" w:tentative="1">
      <w:start w:val="1"/>
      <w:numFmt w:val="bullet"/>
      <w:lvlText w:val="o"/>
      <w:lvlJc w:val="left"/>
      <w:pPr>
        <w:ind w:left="4410" w:hanging="360"/>
      </w:pPr>
      <w:rPr>
        <w:rFonts w:ascii="Courier New" w:hAnsi="Courier New" w:cs="Courier New" w:hint="default"/>
      </w:rPr>
    </w:lvl>
    <w:lvl w:ilvl="5" w:tplc="04180005" w:tentative="1">
      <w:start w:val="1"/>
      <w:numFmt w:val="bullet"/>
      <w:lvlText w:val=""/>
      <w:lvlJc w:val="left"/>
      <w:pPr>
        <w:ind w:left="5130" w:hanging="360"/>
      </w:pPr>
      <w:rPr>
        <w:rFonts w:ascii="Wingdings" w:hAnsi="Wingdings" w:hint="default"/>
      </w:rPr>
    </w:lvl>
    <w:lvl w:ilvl="6" w:tplc="04180001" w:tentative="1">
      <w:start w:val="1"/>
      <w:numFmt w:val="bullet"/>
      <w:lvlText w:val=""/>
      <w:lvlJc w:val="left"/>
      <w:pPr>
        <w:ind w:left="5850" w:hanging="360"/>
      </w:pPr>
      <w:rPr>
        <w:rFonts w:ascii="Symbol" w:hAnsi="Symbol" w:hint="default"/>
      </w:rPr>
    </w:lvl>
    <w:lvl w:ilvl="7" w:tplc="04180003" w:tentative="1">
      <w:start w:val="1"/>
      <w:numFmt w:val="bullet"/>
      <w:lvlText w:val="o"/>
      <w:lvlJc w:val="left"/>
      <w:pPr>
        <w:ind w:left="6570" w:hanging="360"/>
      </w:pPr>
      <w:rPr>
        <w:rFonts w:ascii="Courier New" w:hAnsi="Courier New" w:cs="Courier New" w:hint="default"/>
      </w:rPr>
    </w:lvl>
    <w:lvl w:ilvl="8" w:tplc="04180005" w:tentative="1">
      <w:start w:val="1"/>
      <w:numFmt w:val="bullet"/>
      <w:lvlText w:val=""/>
      <w:lvlJc w:val="left"/>
      <w:pPr>
        <w:ind w:left="7290" w:hanging="360"/>
      </w:pPr>
      <w:rPr>
        <w:rFonts w:ascii="Wingdings" w:hAnsi="Wingdings" w:hint="default"/>
      </w:rPr>
    </w:lvl>
  </w:abstractNum>
  <w:abstractNum w:abstractNumId="36" w15:restartNumberingAfterBreak="0">
    <w:nsid w:val="76A31EA6"/>
    <w:multiLevelType w:val="hybridMultilevel"/>
    <w:tmpl w:val="FF12E6F6"/>
    <w:lvl w:ilvl="0" w:tplc="EA96FA44">
      <w:start w:val="1"/>
      <w:numFmt w:val="decimal"/>
      <w:lvlText w:val="%1."/>
      <w:lvlJc w:val="left"/>
      <w:pPr>
        <w:ind w:left="720" w:hanging="360"/>
      </w:pPr>
      <w:rPr>
        <w:rFonts w:hint="default"/>
        <w:b/>
        <w:bCs/>
        <w:i w:val="0"/>
        <w:iCs/>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E4A3B51"/>
    <w:multiLevelType w:val="hybridMultilevel"/>
    <w:tmpl w:val="91609BE8"/>
    <w:lvl w:ilvl="0" w:tplc="BDBC59E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138A3"/>
    <w:multiLevelType w:val="hybridMultilevel"/>
    <w:tmpl w:val="263E839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7336623">
    <w:abstractNumId w:val="4"/>
  </w:num>
  <w:num w:numId="2" w16cid:durableId="1468475423">
    <w:abstractNumId w:val="29"/>
  </w:num>
  <w:num w:numId="3" w16cid:durableId="1809542151">
    <w:abstractNumId w:val="8"/>
  </w:num>
  <w:num w:numId="4" w16cid:durableId="1053699127">
    <w:abstractNumId w:val="34"/>
  </w:num>
  <w:num w:numId="5" w16cid:durableId="314721196">
    <w:abstractNumId w:val="30"/>
  </w:num>
  <w:num w:numId="6" w16cid:durableId="1596286830">
    <w:abstractNumId w:val="11"/>
  </w:num>
  <w:num w:numId="7" w16cid:durableId="1225292146">
    <w:abstractNumId w:val="25"/>
  </w:num>
  <w:num w:numId="8" w16cid:durableId="2624989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402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6297329">
    <w:abstractNumId w:val="0"/>
  </w:num>
  <w:num w:numId="11" w16cid:durableId="1585144640">
    <w:abstractNumId w:val="33"/>
  </w:num>
  <w:num w:numId="12" w16cid:durableId="2121484646">
    <w:abstractNumId w:val="5"/>
  </w:num>
  <w:num w:numId="13" w16cid:durableId="1370259386">
    <w:abstractNumId w:val="37"/>
  </w:num>
  <w:num w:numId="14" w16cid:durableId="1683505639">
    <w:abstractNumId w:val="22"/>
  </w:num>
  <w:num w:numId="15" w16cid:durableId="397093113">
    <w:abstractNumId w:val="26"/>
  </w:num>
  <w:num w:numId="16" w16cid:durableId="2013217615">
    <w:abstractNumId w:val="31"/>
  </w:num>
  <w:num w:numId="17" w16cid:durableId="263850332">
    <w:abstractNumId w:val="7"/>
  </w:num>
  <w:num w:numId="18" w16cid:durableId="965233768">
    <w:abstractNumId w:val="28"/>
  </w:num>
  <w:num w:numId="19" w16cid:durableId="788162112">
    <w:abstractNumId w:val="19"/>
  </w:num>
  <w:num w:numId="20" w16cid:durableId="790905985">
    <w:abstractNumId w:val="9"/>
  </w:num>
  <w:num w:numId="21" w16cid:durableId="391462027">
    <w:abstractNumId w:val="6"/>
  </w:num>
  <w:num w:numId="22" w16cid:durableId="772163973">
    <w:abstractNumId w:val="35"/>
  </w:num>
  <w:num w:numId="23" w16cid:durableId="2051151092">
    <w:abstractNumId w:val="2"/>
  </w:num>
  <w:num w:numId="24" w16cid:durableId="1060323684">
    <w:abstractNumId w:val="16"/>
  </w:num>
  <w:num w:numId="25" w16cid:durableId="1135023249">
    <w:abstractNumId w:val="18"/>
  </w:num>
  <w:num w:numId="26" w16cid:durableId="978531141">
    <w:abstractNumId w:val="12"/>
  </w:num>
  <w:num w:numId="27" w16cid:durableId="34932740">
    <w:abstractNumId w:val="15"/>
  </w:num>
  <w:num w:numId="28" w16cid:durableId="1909411967">
    <w:abstractNumId w:val="20"/>
  </w:num>
  <w:num w:numId="29" w16cid:durableId="1413165580">
    <w:abstractNumId w:val="10"/>
  </w:num>
  <w:num w:numId="30" w16cid:durableId="1676876861">
    <w:abstractNumId w:val="38"/>
  </w:num>
  <w:num w:numId="31" w16cid:durableId="1299728015">
    <w:abstractNumId w:val="32"/>
  </w:num>
  <w:num w:numId="32" w16cid:durableId="1479568212">
    <w:abstractNumId w:val="17"/>
  </w:num>
  <w:num w:numId="33" w16cid:durableId="130556455">
    <w:abstractNumId w:val="27"/>
  </w:num>
  <w:num w:numId="34" w16cid:durableId="1251154737">
    <w:abstractNumId w:val="24"/>
  </w:num>
  <w:num w:numId="35" w16cid:durableId="775833990">
    <w:abstractNumId w:val="21"/>
  </w:num>
  <w:num w:numId="36" w16cid:durableId="23676470">
    <w:abstractNumId w:val="23"/>
  </w:num>
  <w:num w:numId="37" w16cid:durableId="1954633984">
    <w:abstractNumId w:val="14"/>
  </w:num>
  <w:num w:numId="38" w16cid:durableId="1887057652">
    <w:abstractNumId w:val="3"/>
  </w:num>
  <w:num w:numId="39" w16cid:durableId="1539198867">
    <w:abstractNumId w:val="1"/>
  </w:num>
  <w:num w:numId="40" w16cid:durableId="739349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66166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1045E"/>
    <w:rsid w:val="00010A0E"/>
    <w:rsid w:val="00015EE5"/>
    <w:rsid w:val="000168F7"/>
    <w:rsid w:val="00025FEC"/>
    <w:rsid w:val="00031130"/>
    <w:rsid w:val="000314E3"/>
    <w:rsid w:val="000344D2"/>
    <w:rsid w:val="00035DCB"/>
    <w:rsid w:val="00036E88"/>
    <w:rsid w:val="00040443"/>
    <w:rsid w:val="00041D80"/>
    <w:rsid w:val="0004573F"/>
    <w:rsid w:val="00047E26"/>
    <w:rsid w:val="0005109A"/>
    <w:rsid w:val="000705EB"/>
    <w:rsid w:val="000755EA"/>
    <w:rsid w:val="0007681D"/>
    <w:rsid w:val="000818C8"/>
    <w:rsid w:val="00084D64"/>
    <w:rsid w:val="000850EC"/>
    <w:rsid w:val="0008536E"/>
    <w:rsid w:val="000977CB"/>
    <w:rsid w:val="00097BC7"/>
    <w:rsid w:val="000A279E"/>
    <w:rsid w:val="000A2F26"/>
    <w:rsid w:val="000A3B50"/>
    <w:rsid w:val="000A3FDF"/>
    <w:rsid w:val="000A701D"/>
    <w:rsid w:val="000B005F"/>
    <w:rsid w:val="000B4983"/>
    <w:rsid w:val="000B551C"/>
    <w:rsid w:val="000B5F38"/>
    <w:rsid w:val="000C1F76"/>
    <w:rsid w:val="000C217E"/>
    <w:rsid w:val="000D3975"/>
    <w:rsid w:val="000D5A97"/>
    <w:rsid w:val="000D61E9"/>
    <w:rsid w:val="000F3C37"/>
    <w:rsid w:val="000F603D"/>
    <w:rsid w:val="00104035"/>
    <w:rsid w:val="00105E30"/>
    <w:rsid w:val="0010603B"/>
    <w:rsid w:val="001077E5"/>
    <w:rsid w:val="00111765"/>
    <w:rsid w:val="00114192"/>
    <w:rsid w:val="001160C3"/>
    <w:rsid w:val="001178F8"/>
    <w:rsid w:val="00121899"/>
    <w:rsid w:val="00123F54"/>
    <w:rsid w:val="00127522"/>
    <w:rsid w:val="00132343"/>
    <w:rsid w:val="00133B54"/>
    <w:rsid w:val="00134E2A"/>
    <w:rsid w:val="001455E0"/>
    <w:rsid w:val="00147BE1"/>
    <w:rsid w:val="0015690F"/>
    <w:rsid w:val="00157CC6"/>
    <w:rsid w:val="00171C92"/>
    <w:rsid w:val="001723BA"/>
    <w:rsid w:val="00173ADA"/>
    <w:rsid w:val="0017412C"/>
    <w:rsid w:val="00175348"/>
    <w:rsid w:val="00183D74"/>
    <w:rsid w:val="0019092A"/>
    <w:rsid w:val="00192D9E"/>
    <w:rsid w:val="001A1BE2"/>
    <w:rsid w:val="001A45D9"/>
    <w:rsid w:val="001A79F1"/>
    <w:rsid w:val="001B08FB"/>
    <w:rsid w:val="001B32C3"/>
    <w:rsid w:val="001C0E5B"/>
    <w:rsid w:val="001C1F55"/>
    <w:rsid w:val="001C2B80"/>
    <w:rsid w:val="001C598D"/>
    <w:rsid w:val="001D1768"/>
    <w:rsid w:val="001D2EFD"/>
    <w:rsid w:val="001D4A68"/>
    <w:rsid w:val="001D53A1"/>
    <w:rsid w:val="001D5641"/>
    <w:rsid w:val="001D5F72"/>
    <w:rsid w:val="001D6523"/>
    <w:rsid w:val="001E073A"/>
    <w:rsid w:val="001E204D"/>
    <w:rsid w:val="001E3A07"/>
    <w:rsid w:val="001E6597"/>
    <w:rsid w:val="001E792E"/>
    <w:rsid w:val="001F1DAB"/>
    <w:rsid w:val="001F4961"/>
    <w:rsid w:val="001F4E0C"/>
    <w:rsid w:val="002024F0"/>
    <w:rsid w:val="00204845"/>
    <w:rsid w:val="00204D14"/>
    <w:rsid w:val="002054EF"/>
    <w:rsid w:val="00205AB9"/>
    <w:rsid w:val="00210CE1"/>
    <w:rsid w:val="00215573"/>
    <w:rsid w:val="00217ECD"/>
    <w:rsid w:val="00221DE3"/>
    <w:rsid w:val="0022377D"/>
    <w:rsid w:val="002278AB"/>
    <w:rsid w:val="00232136"/>
    <w:rsid w:val="00236D62"/>
    <w:rsid w:val="00240741"/>
    <w:rsid w:val="0025041A"/>
    <w:rsid w:val="00250E0B"/>
    <w:rsid w:val="002520FE"/>
    <w:rsid w:val="002522E9"/>
    <w:rsid w:val="00253114"/>
    <w:rsid w:val="002538C4"/>
    <w:rsid w:val="0025524F"/>
    <w:rsid w:val="002615A7"/>
    <w:rsid w:val="002636E7"/>
    <w:rsid w:val="00270FC4"/>
    <w:rsid w:val="00272E2A"/>
    <w:rsid w:val="00275FBD"/>
    <w:rsid w:val="00276E3A"/>
    <w:rsid w:val="0027711B"/>
    <w:rsid w:val="00277822"/>
    <w:rsid w:val="002859CE"/>
    <w:rsid w:val="00286B3E"/>
    <w:rsid w:val="00290C06"/>
    <w:rsid w:val="002957C8"/>
    <w:rsid w:val="002A1CF1"/>
    <w:rsid w:val="002A1F65"/>
    <w:rsid w:val="002A2796"/>
    <w:rsid w:val="002A40A1"/>
    <w:rsid w:val="002A74CF"/>
    <w:rsid w:val="002B2120"/>
    <w:rsid w:val="002B31F3"/>
    <w:rsid w:val="002B3D78"/>
    <w:rsid w:val="002B5167"/>
    <w:rsid w:val="002C13C4"/>
    <w:rsid w:val="002D18A7"/>
    <w:rsid w:val="002D336C"/>
    <w:rsid w:val="002D42FF"/>
    <w:rsid w:val="002D59B9"/>
    <w:rsid w:val="002E38BE"/>
    <w:rsid w:val="002E60FC"/>
    <w:rsid w:val="002E7C62"/>
    <w:rsid w:val="002F2A27"/>
    <w:rsid w:val="002F4D0D"/>
    <w:rsid w:val="002F4F4A"/>
    <w:rsid w:val="00303A4B"/>
    <w:rsid w:val="00305B04"/>
    <w:rsid w:val="003063F8"/>
    <w:rsid w:val="003073B8"/>
    <w:rsid w:val="00307F95"/>
    <w:rsid w:val="0031123B"/>
    <w:rsid w:val="00316ED9"/>
    <w:rsid w:val="003170C8"/>
    <w:rsid w:val="00317F0F"/>
    <w:rsid w:val="00323108"/>
    <w:rsid w:val="00327AD4"/>
    <w:rsid w:val="00332B45"/>
    <w:rsid w:val="00336987"/>
    <w:rsid w:val="00337F75"/>
    <w:rsid w:val="003406EA"/>
    <w:rsid w:val="0034087E"/>
    <w:rsid w:val="00340E8C"/>
    <w:rsid w:val="003551C8"/>
    <w:rsid w:val="00361738"/>
    <w:rsid w:val="00361BBE"/>
    <w:rsid w:val="00361C20"/>
    <w:rsid w:val="00362E5A"/>
    <w:rsid w:val="003639DD"/>
    <w:rsid w:val="00372E18"/>
    <w:rsid w:val="00373ACC"/>
    <w:rsid w:val="003817FC"/>
    <w:rsid w:val="0038282F"/>
    <w:rsid w:val="00383326"/>
    <w:rsid w:val="00386789"/>
    <w:rsid w:val="00387D7A"/>
    <w:rsid w:val="003925D0"/>
    <w:rsid w:val="003937AB"/>
    <w:rsid w:val="003A0080"/>
    <w:rsid w:val="003C600C"/>
    <w:rsid w:val="003E0AF2"/>
    <w:rsid w:val="003E3E5F"/>
    <w:rsid w:val="003E4CB0"/>
    <w:rsid w:val="003F15A1"/>
    <w:rsid w:val="003F7D49"/>
    <w:rsid w:val="00401AA7"/>
    <w:rsid w:val="00402014"/>
    <w:rsid w:val="00402867"/>
    <w:rsid w:val="00404062"/>
    <w:rsid w:val="00404B17"/>
    <w:rsid w:val="0041149F"/>
    <w:rsid w:val="00411E32"/>
    <w:rsid w:val="00413FCF"/>
    <w:rsid w:val="00415646"/>
    <w:rsid w:val="004159F1"/>
    <w:rsid w:val="004332BA"/>
    <w:rsid w:val="00434706"/>
    <w:rsid w:val="00434A34"/>
    <w:rsid w:val="004359D9"/>
    <w:rsid w:val="00435D3C"/>
    <w:rsid w:val="0043689F"/>
    <w:rsid w:val="00445626"/>
    <w:rsid w:val="004464E6"/>
    <w:rsid w:val="004530E2"/>
    <w:rsid w:val="0045328A"/>
    <w:rsid w:val="004567A6"/>
    <w:rsid w:val="0046209E"/>
    <w:rsid w:val="00477092"/>
    <w:rsid w:val="00482DE7"/>
    <w:rsid w:val="00484DA9"/>
    <w:rsid w:val="00492EE9"/>
    <w:rsid w:val="004A23CB"/>
    <w:rsid w:val="004A2A6A"/>
    <w:rsid w:val="004A3146"/>
    <w:rsid w:val="004A7926"/>
    <w:rsid w:val="004B0573"/>
    <w:rsid w:val="004B646E"/>
    <w:rsid w:val="004B6723"/>
    <w:rsid w:val="004B7699"/>
    <w:rsid w:val="004C1C59"/>
    <w:rsid w:val="004D0E75"/>
    <w:rsid w:val="004D1EE5"/>
    <w:rsid w:val="004D3C83"/>
    <w:rsid w:val="004D6AC8"/>
    <w:rsid w:val="004D7F80"/>
    <w:rsid w:val="004D7F88"/>
    <w:rsid w:val="004E2FAF"/>
    <w:rsid w:val="004F1007"/>
    <w:rsid w:val="004F3913"/>
    <w:rsid w:val="004F514B"/>
    <w:rsid w:val="004F559D"/>
    <w:rsid w:val="00501AA6"/>
    <w:rsid w:val="00501AF6"/>
    <w:rsid w:val="0051317A"/>
    <w:rsid w:val="005162AA"/>
    <w:rsid w:val="00522DEC"/>
    <w:rsid w:val="00523D47"/>
    <w:rsid w:val="00534156"/>
    <w:rsid w:val="005379A5"/>
    <w:rsid w:val="005423F6"/>
    <w:rsid w:val="005445F8"/>
    <w:rsid w:val="00546B86"/>
    <w:rsid w:val="00547ED8"/>
    <w:rsid w:val="005502A9"/>
    <w:rsid w:val="00550A08"/>
    <w:rsid w:val="00551D60"/>
    <w:rsid w:val="00554780"/>
    <w:rsid w:val="00557A54"/>
    <w:rsid w:val="00561DDB"/>
    <w:rsid w:val="00562B9C"/>
    <w:rsid w:val="005659A3"/>
    <w:rsid w:val="005666F1"/>
    <w:rsid w:val="005703A7"/>
    <w:rsid w:val="00573CAC"/>
    <w:rsid w:val="00575BBC"/>
    <w:rsid w:val="005769E7"/>
    <w:rsid w:val="00580891"/>
    <w:rsid w:val="00582E67"/>
    <w:rsid w:val="00583836"/>
    <w:rsid w:val="005901A7"/>
    <w:rsid w:val="005946F9"/>
    <w:rsid w:val="00597414"/>
    <w:rsid w:val="005979B3"/>
    <w:rsid w:val="005A1CA6"/>
    <w:rsid w:val="005A3D9A"/>
    <w:rsid w:val="005A4769"/>
    <w:rsid w:val="005A50A8"/>
    <w:rsid w:val="005A7932"/>
    <w:rsid w:val="005B058B"/>
    <w:rsid w:val="005B382D"/>
    <w:rsid w:val="005B3B4C"/>
    <w:rsid w:val="005B463E"/>
    <w:rsid w:val="005B59CB"/>
    <w:rsid w:val="005B65C9"/>
    <w:rsid w:val="005B6A20"/>
    <w:rsid w:val="005B6FB3"/>
    <w:rsid w:val="005D16C6"/>
    <w:rsid w:val="005E50F4"/>
    <w:rsid w:val="005E5394"/>
    <w:rsid w:val="005F1402"/>
    <w:rsid w:val="005F2C1F"/>
    <w:rsid w:val="005F4CD7"/>
    <w:rsid w:val="006003F7"/>
    <w:rsid w:val="00600DFE"/>
    <w:rsid w:val="00601A39"/>
    <w:rsid w:val="006076F8"/>
    <w:rsid w:val="00607D85"/>
    <w:rsid w:val="00610DE6"/>
    <w:rsid w:val="00612799"/>
    <w:rsid w:val="00613171"/>
    <w:rsid w:val="00617DDB"/>
    <w:rsid w:val="006219F5"/>
    <w:rsid w:val="00632921"/>
    <w:rsid w:val="006368FF"/>
    <w:rsid w:val="00640264"/>
    <w:rsid w:val="00645B03"/>
    <w:rsid w:val="00647177"/>
    <w:rsid w:val="00653F12"/>
    <w:rsid w:val="006543A8"/>
    <w:rsid w:val="006576CD"/>
    <w:rsid w:val="0066315D"/>
    <w:rsid w:val="0066320D"/>
    <w:rsid w:val="006652C7"/>
    <w:rsid w:val="006659A5"/>
    <w:rsid w:val="00677544"/>
    <w:rsid w:val="00677676"/>
    <w:rsid w:val="00684CEA"/>
    <w:rsid w:val="006938D7"/>
    <w:rsid w:val="006B201D"/>
    <w:rsid w:val="006B44E2"/>
    <w:rsid w:val="006C594C"/>
    <w:rsid w:val="006C5F4F"/>
    <w:rsid w:val="006C7488"/>
    <w:rsid w:val="006D1E4D"/>
    <w:rsid w:val="006D3BDD"/>
    <w:rsid w:val="006D5D49"/>
    <w:rsid w:val="006D66B4"/>
    <w:rsid w:val="006E2708"/>
    <w:rsid w:val="006E2737"/>
    <w:rsid w:val="006E7233"/>
    <w:rsid w:val="006F0523"/>
    <w:rsid w:val="006F0EB4"/>
    <w:rsid w:val="006F2705"/>
    <w:rsid w:val="006F45B8"/>
    <w:rsid w:val="006F51BD"/>
    <w:rsid w:val="006F6AED"/>
    <w:rsid w:val="00701F5C"/>
    <w:rsid w:val="0070481A"/>
    <w:rsid w:val="00711B27"/>
    <w:rsid w:val="007227BE"/>
    <w:rsid w:val="00726B67"/>
    <w:rsid w:val="00726B79"/>
    <w:rsid w:val="00727CB7"/>
    <w:rsid w:val="007358C6"/>
    <w:rsid w:val="007404D4"/>
    <w:rsid w:val="0074063B"/>
    <w:rsid w:val="00741817"/>
    <w:rsid w:val="00752AA1"/>
    <w:rsid w:val="007539FF"/>
    <w:rsid w:val="0075578B"/>
    <w:rsid w:val="00762805"/>
    <w:rsid w:val="00764047"/>
    <w:rsid w:val="0076655F"/>
    <w:rsid w:val="0076739B"/>
    <w:rsid w:val="007703E0"/>
    <w:rsid w:val="00774217"/>
    <w:rsid w:val="00777295"/>
    <w:rsid w:val="00780F5D"/>
    <w:rsid w:val="00782BE1"/>
    <w:rsid w:val="007838DA"/>
    <w:rsid w:val="00785678"/>
    <w:rsid w:val="00785A35"/>
    <w:rsid w:val="0079057A"/>
    <w:rsid w:val="0079527A"/>
    <w:rsid w:val="007A4FE7"/>
    <w:rsid w:val="007A508E"/>
    <w:rsid w:val="007A5A1C"/>
    <w:rsid w:val="007A66E9"/>
    <w:rsid w:val="007B1C13"/>
    <w:rsid w:val="007C03C2"/>
    <w:rsid w:val="007C11B4"/>
    <w:rsid w:val="007C1F29"/>
    <w:rsid w:val="007C323F"/>
    <w:rsid w:val="007C3FA8"/>
    <w:rsid w:val="007C7CE7"/>
    <w:rsid w:val="007D29F2"/>
    <w:rsid w:val="007D46F6"/>
    <w:rsid w:val="007D6CEB"/>
    <w:rsid w:val="007D7353"/>
    <w:rsid w:val="007E0F5A"/>
    <w:rsid w:val="007E450C"/>
    <w:rsid w:val="007E6A31"/>
    <w:rsid w:val="007F2FEB"/>
    <w:rsid w:val="007F3EE4"/>
    <w:rsid w:val="007F53FB"/>
    <w:rsid w:val="007F6F9A"/>
    <w:rsid w:val="00811F7C"/>
    <w:rsid w:val="00821840"/>
    <w:rsid w:val="0082210B"/>
    <w:rsid w:val="00823D45"/>
    <w:rsid w:val="008254E3"/>
    <w:rsid w:val="0083130B"/>
    <w:rsid w:val="0083170B"/>
    <w:rsid w:val="008317E5"/>
    <w:rsid w:val="008332D1"/>
    <w:rsid w:val="008419B8"/>
    <w:rsid w:val="0084333D"/>
    <w:rsid w:val="00846CB3"/>
    <w:rsid w:val="0086135F"/>
    <w:rsid w:val="00861FB6"/>
    <w:rsid w:val="0086393D"/>
    <w:rsid w:val="00871851"/>
    <w:rsid w:val="008771DD"/>
    <w:rsid w:val="00882228"/>
    <w:rsid w:val="008822F1"/>
    <w:rsid w:val="00882E0D"/>
    <w:rsid w:val="00884CF1"/>
    <w:rsid w:val="00893044"/>
    <w:rsid w:val="008966CB"/>
    <w:rsid w:val="008A0089"/>
    <w:rsid w:val="008A012B"/>
    <w:rsid w:val="008A1D02"/>
    <w:rsid w:val="008A3C61"/>
    <w:rsid w:val="008A41FA"/>
    <w:rsid w:val="008A7271"/>
    <w:rsid w:val="008B03F0"/>
    <w:rsid w:val="008B113A"/>
    <w:rsid w:val="008B1A46"/>
    <w:rsid w:val="008C03A3"/>
    <w:rsid w:val="008C127F"/>
    <w:rsid w:val="008C1711"/>
    <w:rsid w:val="008C2506"/>
    <w:rsid w:val="008C4005"/>
    <w:rsid w:val="008C6C4E"/>
    <w:rsid w:val="008D27B9"/>
    <w:rsid w:val="008D459E"/>
    <w:rsid w:val="008D5025"/>
    <w:rsid w:val="008D6A84"/>
    <w:rsid w:val="008E075A"/>
    <w:rsid w:val="008E3918"/>
    <w:rsid w:val="008E39BA"/>
    <w:rsid w:val="008F067D"/>
    <w:rsid w:val="008F0C51"/>
    <w:rsid w:val="008F0E50"/>
    <w:rsid w:val="008F49D9"/>
    <w:rsid w:val="008F5164"/>
    <w:rsid w:val="008F7153"/>
    <w:rsid w:val="008F7C21"/>
    <w:rsid w:val="00904851"/>
    <w:rsid w:val="009100A4"/>
    <w:rsid w:val="00914425"/>
    <w:rsid w:val="00914598"/>
    <w:rsid w:val="00922E2B"/>
    <w:rsid w:val="009231DB"/>
    <w:rsid w:val="00925D75"/>
    <w:rsid w:val="009308AF"/>
    <w:rsid w:val="009326C7"/>
    <w:rsid w:val="00933B71"/>
    <w:rsid w:val="0093688F"/>
    <w:rsid w:val="0094039F"/>
    <w:rsid w:val="00940C07"/>
    <w:rsid w:val="00940D37"/>
    <w:rsid w:val="0095734A"/>
    <w:rsid w:val="009613CA"/>
    <w:rsid w:val="00965166"/>
    <w:rsid w:val="0096612D"/>
    <w:rsid w:val="009809E3"/>
    <w:rsid w:val="00980E67"/>
    <w:rsid w:val="009838D6"/>
    <w:rsid w:val="00983BAE"/>
    <w:rsid w:val="009864D4"/>
    <w:rsid w:val="00986A22"/>
    <w:rsid w:val="00992073"/>
    <w:rsid w:val="009930DA"/>
    <w:rsid w:val="009933D3"/>
    <w:rsid w:val="00995DE7"/>
    <w:rsid w:val="009A3D9C"/>
    <w:rsid w:val="009A45EC"/>
    <w:rsid w:val="009A6C35"/>
    <w:rsid w:val="009A75B0"/>
    <w:rsid w:val="009B27F6"/>
    <w:rsid w:val="009B626F"/>
    <w:rsid w:val="009C1375"/>
    <w:rsid w:val="009C2244"/>
    <w:rsid w:val="009C37EF"/>
    <w:rsid w:val="009C50E7"/>
    <w:rsid w:val="009C5F37"/>
    <w:rsid w:val="009C77AA"/>
    <w:rsid w:val="009D79AC"/>
    <w:rsid w:val="009E43F2"/>
    <w:rsid w:val="009E49FF"/>
    <w:rsid w:val="009F5181"/>
    <w:rsid w:val="009F6BC0"/>
    <w:rsid w:val="00A11276"/>
    <w:rsid w:val="00A140D2"/>
    <w:rsid w:val="00A16C54"/>
    <w:rsid w:val="00A17D11"/>
    <w:rsid w:val="00A25CA2"/>
    <w:rsid w:val="00A26D12"/>
    <w:rsid w:val="00A3005B"/>
    <w:rsid w:val="00A32804"/>
    <w:rsid w:val="00A32E36"/>
    <w:rsid w:val="00A401B1"/>
    <w:rsid w:val="00A42864"/>
    <w:rsid w:val="00A428A2"/>
    <w:rsid w:val="00A42AA5"/>
    <w:rsid w:val="00A45121"/>
    <w:rsid w:val="00A452CA"/>
    <w:rsid w:val="00A4611B"/>
    <w:rsid w:val="00A510D0"/>
    <w:rsid w:val="00A52D99"/>
    <w:rsid w:val="00A57ADD"/>
    <w:rsid w:val="00A6085F"/>
    <w:rsid w:val="00A61594"/>
    <w:rsid w:val="00A63DC7"/>
    <w:rsid w:val="00A723E6"/>
    <w:rsid w:val="00A75107"/>
    <w:rsid w:val="00A85116"/>
    <w:rsid w:val="00A86403"/>
    <w:rsid w:val="00A86D38"/>
    <w:rsid w:val="00A87B72"/>
    <w:rsid w:val="00A921D4"/>
    <w:rsid w:val="00A93065"/>
    <w:rsid w:val="00A94641"/>
    <w:rsid w:val="00A95654"/>
    <w:rsid w:val="00AA08BF"/>
    <w:rsid w:val="00AA5043"/>
    <w:rsid w:val="00AA55CD"/>
    <w:rsid w:val="00AA6B35"/>
    <w:rsid w:val="00AB274B"/>
    <w:rsid w:val="00AB6068"/>
    <w:rsid w:val="00AB6798"/>
    <w:rsid w:val="00AC00A1"/>
    <w:rsid w:val="00AC462F"/>
    <w:rsid w:val="00AC77C4"/>
    <w:rsid w:val="00AD00A0"/>
    <w:rsid w:val="00AD1A62"/>
    <w:rsid w:val="00AD31D5"/>
    <w:rsid w:val="00AE0947"/>
    <w:rsid w:val="00AE2CBE"/>
    <w:rsid w:val="00AE3EA6"/>
    <w:rsid w:val="00AE42ED"/>
    <w:rsid w:val="00AF2A2D"/>
    <w:rsid w:val="00AF3EE2"/>
    <w:rsid w:val="00B03798"/>
    <w:rsid w:val="00B05BE0"/>
    <w:rsid w:val="00B13E13"/>
    <w:rsid w:val="00B14295"/>
    <w:rsid w:val="00B16C10"/>
    <w:rsid w:val="00B17655"/>
    <w:rsid w:val="00B2207D"/>
    <w:rsid w:val="00B228AA"/>
    <w:rsid w:val="00B33DBE"/>
    <w:rsid w:val="00B35FF9"/>
    <w:rsid w:val="00B41D64"/>
    <w:rsid w:val="00B50EE0"/>
    <w:rsid w:val="00B51682"/>
    <w:rsid w:val="00B528B9"/>
    <w:rsid w:val="00B54A37"/>
    <w:rsid w:val="00B63566"/>
    <w:rsid w:val="00B736B4"/>
    <w:rsid w:val="00B75301"/>
    <w:rsid w:val="00B77308"/>
    <w:rsid w:val="00B8181F"/>
    <w:rsid w:val="00B83D85"/>
    <w:rsid w:val="00B841E6"/>
    <w:rsid w:val="00B876A0"/>
    <w:rsid w:val="00B87ED6"/>
    <w:rsid w:val="00B90BFA"/>
    <w:rsid w:val="00B96300"/>
    <w:rsid w:val="00B9713E"/>
    <w:rsid w:val="00B97BC9"/>
    <w:rsid w:val="00BA76D1"/>
    <w:rsid w:val="00BB16B2"/>
    <w:rsid w:val="00BB7EE1"/>
    <w:rsid w:val="00BC1926"/>
    <w:rsid w:val="00BC2BC3"/>
    <w:rsid w:val="00BD04B7"/>
    <w:rsid w:val="00BD3933"/>
    <w:rsid w:val="00BD427A"/>
    <w:rsid w:val="00BD4665"/>
    <w:rsid w:val="00BD4F35"/>
    <w:rsid w:val="00BD6D59"/>
    <w:rsid w:val="00BD7B64"/>
    <w:rsid w:val="00BE283A"/>
    <w:rsid w:val="00BE3EA5"/>
    <w:rsid w:val="00BE4EC7"/>
    <w:rsid w:val="00BE5DF1"/>
    <w:rsid w:val="00BE7E13"/>
    <w:rsid w:val="00BF1FF0"/>
    <w:rsid w:val="00BF3E45"/>
    <w:rsid w:val="00C02784"/>
    <w:rsid w:val="00C069A0"/>
    <w:rsid w:val="00C11A0D"/>
    <w:rsid w:val="00C2192D"/>
    <w:rsid w:val="00C22EA9"/>
    <w:rsid w:val="00C25959"/>
    <w:rsid w:val="00C3059D"/>
    <w:rsid w:val="00C30E01"/>
    <w:rsid w:val="00C3324E"/>
    <w:rsid w:val="00C34259"/>
    <w:rsid w:val="00C3490E"/>
    <w:rsid w:val="00C37056"/>
    <w:rsid w:val="00C37B87"/>
    <w:rsid w:val="00C465F1"/>
    <w:rsid w:val="00C46944"/>
    <w:rsid w:val="00C47F45"/>
    <w:rsid w:val="00C501F5"/>
    <w:rsid w:val="00C50C2E"/>
    <w:rsid w:val="00C60AF5"/>
    <w:rsid w:val="00C625A3"/>
    <w:rsid w:val="00C636FA"/>
    <w:rsid w:val="00C66E51"/>
    <w:rsid w:val="00C76E5F"/>
    <w:rsid w:val="00C83CAC"/>
    <w:rsid w:val="00C83DC9"/>
    <w:rsid w:val="00C86E31"/>
    <w:rsid w:val="00C86F6F"/>
    <w:rsid w:val="00C90415"/>
    <w:rsid w:val="00C918BE"/>
    <w:rsid w:val="00CA278B"/>
    <w:rsid w:val="00CB28F5"/>
    <w:rsid w:val="00CB3926"/>
    <w:rsid w:val="00CB4343"/>
    <w:rsid w:val="00CB5EEA"/>
    <w:rsid w:val="00CB65C7"/>
    <w:rsid w:val="00CB7DE4"/>
    <w:rsid w:val="00CC0533"/>
    <w:rsid w:val="00CC0675"/>
    <w:rsid w:val="00CC0A3D"/>
    <w:rsid w:val="00CC0CEC"/>
    <w:rsid w:val="00CC0E90"/>
    <w:rsid w:val="00CC36A4"/>
    <w:rsid w:val="00CC50B0"/>
    <w:rsid w:val="00CD4281"/>
    <w:rsid w:val="00CD71F1"/>
    <w:rsid w:val="00CD73FF"/>
    <w:rsid w:val="00CE02C6"/>
    <w:rsid w:val="00CE101D"/>
    <w:rsid w:val="00CE1680"/>
    <w:rsid w:val="00CE4E15"/>
    <w:rsid w:val="00CF2A9C"/>
    <w:rsid w:val="00CF5CDB"/>
    <w:rsid w:val="00D02470"/>
    <w:rsid w:val="00D1049C"/>
    <w:rsid w:val="00D13449"/>
    <w:rsid w:val="00D14504"/>
    <w:rsid w:val="00D17120"/>
    <w:rsid w:val="00D23DEB"/>
    <w:rsid w:val="00D3373D"/>
    <w:rsid w:val="00D35088"/>
    <w:rsid w:val="00D35EF0"/>
    <w:rsid w:val="00D401EE"/>
    <w:rsid w:val="00D410ED"/>
    <w:rsid w:val="00D4556B"/>
    <w:rsid w:val="00D50127"/>
    <w:rsid w:val="00D5053A"/>
    <w:rsid w:val="00D5134F"/>
    <w:rsid w:val="00D514BA"/>
    <w:rsid w:val="00D52406"/>
    <w:rsid w:val="00D52C97"/>
    <w:rsid w:val="00D5639A"/>
    <w:rsid w:val="00D6020C"/>
    <w:rsid w:val="00D62C67"/>
    <w:rsid w:val="00D6360C"/>
    <w:rsid w:val="00D63652"/>
    <w:rsid w:val="00D70117"/>
    <w:rsid w:val="00D728BB"/>
    <w:rsid w:val="00D761A3"/>
    <w:rsid w:val="00D77CE3"/>
    <w:rsid w:val="00D80605"/>
    <w:rsid w:val="00D843FC"/>
    <w:rsid w:val="00D86122"/>
    <w:rsid w:val="00DA01FC"/>
    <w:rsid w:val="00DA4A63"/>
    <w:rsid w:val="00DB1858"/>
    <w:rsid w:val="00DB3E07"/>
    <w:rsid w:val="00DB563D"/>
    <w:rsid w:val="00DC015C"/>
    <w:rsid w:val="00DC0E0F"/>
    <w:rsid w:val="00DC20A2"/>
    <w:rsid w:val="00DC75E2"/>
    <w:rsid w:val="00DD015C"/>
    <w:rsid w:val="00DD0DCC"/>
    <w:rsid w:val="00DD2DB5"/>
    <w:rsid w:val="00DD3E32"/>
    <w:rsid w:val="00DD7559"/>
    <w:rsid w:val="00DE2631"/>
    <w:rsid w:val="00DF546B"/>
    <w:rsid w:val="00DF6793"/>
    <w:rsid w:val="00DF7CFA"/>
    <w:rsid w:val="00E0236A"/>
    <w:rsid w:val="00E03F99"/>
    <w:rsid w:val="00E042C1"/>
    <w:rsid w:val="00E077C2"/>
    <w:rsid w:val="00E10454"/>
    <w:rsid w:val="00E11093"/>
    <w:rsid w:val="00E13035"/>
    <w:rsid w:val="00E14CCF"/>
    <w:rsid w:val="00E17999"/>
    <w:rsid w:val="00E20734"/>
    <w:rsid w:val="00E21776"/>
    <w:rsid w:val="00E22AD0"/>
    <w:rsid w:val="00E3146E"/>
    <w:rsid w:val="00E32FCF"/>
    <w:rsid w:val="00E33DA7"/>
    <w:rsid w:val="00E35D30"/>
    <w:rsid w:val="00E361C2"/>
    <w:rsid w:val="00E4270D"/>
    <w:rsid w:val="00E44646"/>
    <w:rsid w:val="00E47DC4"/>
    <w:rsid w:val="00E57690"/>
    <w:rsid w:val="00E631DA"/>
    <w:rsid w:val="00E67F07"/>
    <w:rsid w:val="00E73880"/>
    <w:rsid w:val="00E73C12"/>
    <w:rsid w:val="00E805DF"/>
    <w:rsid w:val="00E8082F"/>
    <w:rsid w:val="00E85F88"/>
    <w:rsid w:val="00E86B9A"/>
    <w:rsid w:val="00E90E27"/>
    <w:rsid w:val="00EA11C7"/>
    <w:rsid w:val="00EA5DE9"/>
    <w:rsid w:val="00EB0CCA"/>
    <w:rsid w:val="00EB4623"/>
    <w:rsid w:val="00EB4CA0"/>
    <w:rsid w:val="00EB7D39"/>
    <w:rsid w:val="00EC158B"/>
    <w:rsid w:val="00EC18F2"/>
    <w:rsid w:val="00EC2084"/>
    <w:rsid w:val="00EC248C"/>
    <w:rsid w:val="00EC6CDE"/>
    <w:rsid w:val="00EC71D7"/>
    <w:rsid w:val="00ED10D3"/>
    <w:rsid w:val="00ED3C2B"/>
    <w:rsid w:val="00ED4DAC"/>
    <w:rsid w:val="00ED60FC"/>
    <w:rsid w:val="00ED7440"/>
    <w:rsid w:val="00EE3F69"/>
    <w:rsid w:val="00EE5867"/>
    <w:rsid w:val="00EE6BD7"/>
    <w:rsid w:val="00EF0BF5"/>
    <w:rsid w:val="00EF147D"/>
    <w:rsid w:val="00F023FE"/>
    <w:rsid w:val="00F02E35"/>
    <w:rsid w:val="00F06C42"/>
    <w:rsid w:val="00F07BB9"/>
    <w:rsid w:val="00F12C1E"/>
    <w:rsid w:val="00F13209"/>
    <w:rsid w:val="00F147CE"/>
    <w:rsid w:val="00F15C20"/>
    <w:rsid w:val="00F15D46"/>
    <w:rsid w:val="00F1609B"/>
    <w:rsid w:val="00F1750B"/>
    <w:rsid w:val="00F2213C"/>
    <w:rsid w:val="00F26971"/>
    <w:rsid w:val="00F27F18"/>
    <w:rsid w:val="00F304FB"/>
    <w:rsid w:val="00F30D1F"/>
    <w:rsid w:val="00F36F7A"/>
    <w:rsid w:val="00F45417"/>
    <w:rsid w:val="00F5426B"/>
    <w:rsid w:val="00F54902"/>
    <w:rsid w:val="00F54BE9"/>
    <w:rsid w:val="00F57F1F"/>
    <w:rsid w:val="00F65F23"/>
    <w:rsid w:val="00F719A7"/>
    <w:rsid w:val="00F71D02"/>
    <w:rsid w:val="00F80A01"/>
    <w:rsid w:val="00F85A72"/>
    <w:rsid w:val="00F93650"/>
    <w:rsid w:val="00F9552A"/>
    <w:rsid w:val="00F95598"/>
    <w:rsid w:val="00F95BB2"/>
    <w:rsid w:val="00FA42A4"/>
    <w:rsid w:val="00FA677D"/>
    <w:rsid w:val="00FA7340"/>
    <w:rsid w:val="00FA7603"/>
    <w:rsid w:val="00FB30BD"/>
    <w:rsid w:val="00FB5529"/>
    <w:rsid w:val="00FC3224"/>
    <w:rsid w:val="00FD3FC3"/>
    <w:rsid w:val="00FE7AA0"/>
    <w:rsid w:val="00FF0C78"/>
    <w:rsid w:val="00FF6DE9"/>
    <w:rsid w:val="00FF7B5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4">
    <w:name w:val="heading 4"/>
    <w:basedOn w:val="Normal"/>
    <w:link w:val="Titlu4Caracter"/>
    <w:uiPriority w:val="9"/>
    <w:qFormat/>
    <w:rsid w:val="00925D75"/>
    <w:pPr>
      <w:suppressAutoHyphens w:val="0"/>
      <w:autoSpaceDN/>
      <w:spacing w:before="100" w:beforeAutospacing="1" w:after="100" w:afterAutospacing="1" w:line="240" w:lineRule="auto"/>
      <w:textAlignment w:val="auto"/>
      <w:outlineLvl w:val="3"/>
    </w:pPr>
    <w:rPr>
      <w:rFonts w:ascii="Times New Roman" w:hAnsi="Times New Roman"/>
      <w:b/>
      <w:bCs/>
      <w:sz w:val="24"/>
      <w:szCs w:val="24"/>
      <w:lang w:eastAsia="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3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D18A7"/>
    <w:rPr>
      <w:color w:val="0563C1" w:themeColor="hyperlink"/>
      <w:u w:val="single"/>
    </w:rPr>
  </w:style>
  <w:style w:type="character" w:styleId="HyperlinkParcurs">
    <w:name w:val="FollowedHyperlink"/>
    <w:basedOn w:val="Fontdeparagrafimplicit"/>
    <w:uiPriority w:val="99"/>
    <w:semiHidden/>
    <w:unhideWhenUsed/>
    <w:rsid w:val="002D18A7"/>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4359D9"/>
    <w:pPr>
      <w:suppressAutoHyphens w:val="0"/>
      <w:autoSpaceDN/>
      <w:spacing w:line="259" w:lineRule="auto"/>
      <w:ind w:left="720"/>
      <w:contextualSpacing/>
      <w:textAlignment w:val="auto"/>
    </w:pPr>
    <w:rPr>
      <w:rFonts w:eastAsia="Calibri" w:cs="Calibri"/>
      <w:sz w:val="20"/>
      <w:szCs w:val="20"/>
      <w:lang w:eastAsia="ro-RO"/>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4359D9"/>
    <w:rPr>
      <w:rFonts w:ascii="Calibri" w:eastAsia="Calibri" w:hAnsi="Calibri" w:cs="Calibri"/>
      <w:color w:val="auto"/>
      <w:sz w:val="20"/>
      <w:szCs w:val="20"/>
      <w:lang w:eastAsia="ro-RO"/>
      <w14:ligatures w14:val="none"/>
    </w:rPr>
  </w:style>
  <w:style w:type="character" w:customStyle="1" w:styleId="rvts1">
    <w:name w:val="rvts1"/>
    <w:basedOn w:val="Fontdeparagrafimplicit"/>
    <w:rsid w:val="004359D9"/>
  </w:style>
  <w:style w:type="paragraph" w:styleId="NormalWeb">
    <w:name w:val="Normal (Web)"/>
    <w:basedOn w:val="Normal"/>
    <w:uiPriority w:val="99"/>
    <w:unhideWhenUsed/>
    <w:rsid w:val="00D4556B"/>
    <w:pPr>
      <w:suppressAutoHyphens w:val="0"/>
      <w:autoSpaceDN/>
      <w:spacing w:before="100" w:beforeAutospacing="1" w:after="100" w:afterAutospacing="1" w:line="240" w:lineRule="auto"/>
      <w:textAlignment w:val="auto"/>
    </w:pPr>
    <w:rPr>
      <w:rFonts w:ascii="Times New Roman" w:hAnsi="Times New Roman"/>
      <w:color w:val="000000"/>
      <w:sz w:val="28"/>
      <w:szCs w:val="28"/>
      <w14:ligatures w14:val="none"/>
    </w:rPr>
  </w:style>
  <w:style w:type="character" w:customStyle="1" w:styleId="rvts8">
    <w:name w:val="rvts8"/>
    <w:basedOn w:val="Fontdeparagrafimplicit"/>
    <w:rsid w:val="00D4556B"/>
  </w:style>
  <w:style w:type="paragraph" w:styleId="Frspaiere">
    <w:name w:val="No Spacing"/>
    <w:link w:val="FrspaiereCaracter"/>
    <w:qFormat/>
    <w:rsid w:val="000755EA"/>
    <w:pPr>
      <w:ind w:left="0"/>
    </w:pPr>
    <w:rPr>
      <w:rFonts w:ascii="Calibri" w:eastAsia="Times New Roman" w:hAnsi="Calibri" w:cs="Calibri"/>
      <w:color w:val="auto"/>
      <w:sz w:val="22"/>
      <w:szCs w:val="22"/>
      <w:lang w:val="en-US"/>
      <w14:ligatures w14:val="none"/>
    </w:rPr>
  </w:style>
  <w:style w:type="character" w:customStyle="1" w:styleId="FrspaiereCaracter">
    <w:name w:val="Fără spațiere Caracter"/>
    <w:link w:val="Frspaiere"/>
    <w:locked/>
    <w:rsid w:val="000755EA"/>
    <w:rPr>
      <w:rFonts w:ascii="Calibri" w:eastAsia="Times New Roman" w:hAnsi="Calibri" w:cs="Calibri"/>
      <w:color w:val="auto"/>
      <w:sz w:val="22"/>
      <w:szCs w:val="22"/>
      <w:lang w:val="en-US"/>
      <w14:ligatures w14:val="none"/>
    </w:rPr>
  </w:style>
  <w:style w:type="character" w:customStyle="1" w:styleId="rvts9">
    <w:name w:val="rvts9"/>
    <w:basedOn w:val="Fontdeparagrafimplicit"/>
    <w:rsid w:val="00BD04B7"/>
  </w:style>
  <w:style w:type="paragraph" w:customStyle="1" w:styleId="rvps1">
    <w:name w:val="rvps1"/>
    <w:basedOn w:val="Normal"/>
    <w:rsid w:val="00861FB6"/>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character" w:customStyle="1" w:styleId="alineat1">
    <w:name w:val="alineat1"/>
    <w:rsid w:val="00B05BE0"/>
    <w:rPr>
      <w:rFonts w:ascii="Times New Roman" w:hAnsi="Times New Roman" w:cs="Times New Roman"/>
      <w:b/>
      <w:bCs/>
      <w:color w:val="000000"/>
    </w:rPr>
  </w:style>
  <w:style w:type="character" w:customStyle="1" w:styleId="rvts7">
    <w:name w:val="rvts7"/>
    <w:basedOn w:val="Fontdeparagrafimplicit"/>
    <w:rsid w:val="005F2C1F"/>
  </w:style>
  <w:style w:type="character" w:customStyle="1" w:styleId="rvts2">
    <w:name w:val="rvts2"/>
    <w:basedOn w:val="Fontdeparagrafimplicit"/>
    <w:rsid w:val="00E17999"/>
  </w:style>
  <w:style w:type="character" w:customStyle="1" w:styleId="Titlu4Caracter">
    <w:name w:val="Titlu 4 Caracter"/>
    <w:basedOn w:val="Fontdeparagrafimplicit"/>
    <w:link w:val="Titlu4"/>
    <w:uiPriority w:val="9"/>
    <w:rsid w:val="00925D75"/>
    <w:rPr>
      <w:rFonts w:eastAsia="Times New Roman"/>
      <w:b/>
      <w:bCs/>
      <w:color w:val="auto"/>
      <w:lang w:eastAsia="ro-RO"/>
      <w14:ligatures w14:val="none"/>
    </w:rPr>
  </w:style>
  <w:style w:type="character" w:styleId="MeniuneNerezolvat">
    <w:name w:val="Unresolved Mention"/>
    <w:basedOn w:val="Fontdeparagrafimplicit"/>
    <w:uiPriority w:val="99"/>
    <w:semiHidden/>
    <w:unhideWhenUsed/>
    <w:rsid w:val="009B27F6"/>
    <w:rPr>
      <w:color w:val="605E5C"/>
      <w:shd w:val="clear" w:color="auto" w:fill="E1DFDD"/>
    </w:rPr>
  </w:style>
  <w:style w:type="character" w:customStyle="1" w:styleId="sden">
    <w:name w:val="s_den"/>
    <w:basedOn w:val="Fontdeparagrafimplicit"/>
    <w:rsid w:val="00FA7603"/>
  </w:style>
  <w:style w:type="character" w:customStyle="1" w:styleId="shdr">
    <w:name w:val="s_hdr"/>
    <w:basedOn w:val="Fontdeparagrafimplicit"/>
    <w:rsid w:val="00FA7603"/>
  </w:style>
  <w:style w:type="character" w:customStyle="1" w:styleId="spar">
    <w:name w:val="s_par"/>
    <w:basedOn w:val="Fontdeparagrafimplicit"/>
    <w:rsid w:val="00A30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452878">
      <w:bodyDiv w:val="1"/>
      <w:marLeft w:val="0"/>
      <w:marRight w:val="0"/>
      <w:marTop w:val="0"/>
      <w:marBottom w:val="0"/>
      <w:divBdr>
        <w:top w:val="none" w:sz="0" w:space="0" w:color="auto"/>
        <w:left w:val="none" w:sz="0" w:space="0" w:color="auto"/>
        <w:bottom w:val="none" w:sz="0" w:space="0" w:color="auto"/>
        <w:right w:val="none" w:sz="0" w:space="0" w:color="auto"/>
      </w:divBdr>
    </w:div>
    <w:div w:id="551622204">
      <w:bodyDiv w:val="1"/>
      <w:marLeft w:val="0"/>
      <w:marRight w:val="0"/>
      <w:marTop w:val="0"/>
      <w:marBottom w:val="0"/>
      <w:divBdr>
        <w:top w:val="none" w:sz="0" w:space="0" w:color="auto"/>
        <w:left w:val="none" w:sz="0" w:space="0" w:color="auto"/>
        <w:bottom w:val="none" w:sz="0" w:space="0" w:color="auto"/>
        <w:right w:val="none" w:sz="0" w:space="0" w:color="auto"/>
      </w:divBdr>
    </w:div>
    <w:div w:id="553126592">
      <w:bodyDiv w:val="1"/>
      <w:marLeft w:val="0"/>
      <w:marRight w:val="0"/>
      <w:marTop w:val="0"/>
      <w:marBottom w:val="0"/>
      <w:divBdr>
        <w:top w:val="none" w:sz="0" w:space="0" w:color="auto"/>
        <w:left w:val="none" w:sz="0" w:space="0" w:color="auto"/>
        <w:bottom w:val="none" w:sz="0" w:space="0" w:color="auto"/>
        <w:right w:val="none" w:sz="0" w:space="0" w:color="auto"/>
      </w:divBdr>
    </w:div>
    <w:div w:id="773133980">
      <w:bodyDiv w:val="1"/>
      <w:marLeft w:val="0"/>
      <w:marRight w:val="0"/>
      <w:marTop w:val="0"/>
      <w:marBottom w:val="0"/>
      <w:divBdr>
        <w:top w:val="none" w:sz="0" w:space="0" w:color="auto"/>
        <w:left w:val="none" w:sz="0" w:space="0" w:color="auto"/>
        <w:bottom w:val="none" w:sz="0" w:space="0" w:color="auto"/>
        <w:right w:val="none" w:sz="0" w:space="0" w:color="auto"/>
      </w:divBdr>
    </w:div>
    <w:div w:id="803232776">
      <w:bodyDiv w:val="1"/>
      <w:marLeft w:val="0"/>
      <w:marRight w:val="0"/>
      <w:marTop w:val="0"/>
      <w:marBottom w:val="0"/>
      <w:divBdr>
        <w:top w:val="none" w:sz="0" w:space="0" w:color="auto"/>
        <w:left w:val="none" w:sz="0" w:space="0" w:color="auto"/>
        <w:bottom w:val="none" w:sz="0" w:space="0" w:color="auto"/>
        <w:right w:val="none" w:sz="0" w:space="0" w:color="auto"/>
      </w:divBdr>
    </w:div>
    <w:div w:id="845093868">
      <w:bodyDiv w:val="1"/>
      <w:marLeft w:val="0"/>
      <w:marRight w:val="0"/>
      <w:marTop w:val="0"/>
      <w:marBottom w:val="0"/>
      <w:divBdr>
        <w:top w:val="none" w:sz="0" w:space="0" w:color="auto"/>
        <w:left w:val="none" w:sz="0" w:space="0" w:color="auto"/>
        <w:bottom w:val="none" w:sz="0" w:space="0" w:color="auto"/>
        <w:right w:val="none" w:sz="0" w:space="0" w:color="auto"/>
      </w:divBdr>
    </w:div>
    <w:div w:id="1068070157">
      <w:bodyDiv w:val="1"/>
      <w:marLeft w:val="0"/>
      <w:marRight w:val="0"/>
      <w:marTop w:val="0"/>
      <w:marBottom w:val="0"/>
      <w:divBdr>
        <w:top w:val="none" w:sz="0" w:space="0" w:color="auto"/>
        <w:left w:val="none" w:sz="0" w:space="0" w:color="auto"/>
        <w:bottom w:val="none" w:sz="0" w:space="0" w:color="auto"/>
        <w:right w:val="none" w:sz="0" w:space="0" w:color="auto"/>
      </w:divBdr>
    </w:div>
    <w:div w:id="1070076349">
      <w:bodyDiv w:val="1"/>
      <w:marLeft w:val="0"/>
      <w:marRight w:val="0"/>
      <w:marTop w:val="0"/>
      <w:marBottom w:val="0"/>
      <w:divBdr>
        <w:top w:val="none" w:sz="0" w:space="0" w:color="auto"/>
        <w:left w:val="none" w:sz="0" w:space="0" w:color="auto"/>
        <w:bottom w:val="none" w:sz="0" w:space="0" w:color="auto"/>
        <w:right w:val="none" w:sz="0" w:space="0" w:color="auto"/>
      </w:divBdr>
    </w:div>
    <w:div w:id="1122262195">
      <w:bodyDiv w:val="1"/>
      <w:marLeft w:val="0"/>
      <w:marRight w:val="0"/>
      <w:marTop w:val="0"/>
      <w:marBottom w:val="0"/>
      <w:divBdr>
        <w:top w:val="none" w:sz="0" w:space="0" w:color="auto"/>
        <w:left w:val="none" w:sz="0" w:space="0" w:color="auto"/>
        <w:bottom w:val="none" w:sz="0" w:space="0" w:color="auto"/>
        <w:right w:val="none" w:sz="0" w:space="0" w:color="auto"/>
      </w:divBdr>
    </w:div>
    <w:div w:id="1164129113">
      <w:bodyDiv w:val="1"/>
      <w:marLeft w:val="0"/>
      <w:marRight w:val="0"/>
      <w:marTop w:val="0"/>
      <w:marBottom w:val="0"/>
      <w:divBdr>
        <w:top w:val="none" w:sz="0" w:space="0" w:color="auto"/>
        <w:left w:val="none" w:sz="0" w:space="0" w:color="auto"/>
        <w:bottom w:val="none" w:sz="0" w:space="0" w:color="auto"/>
        <w:right w:val="none" w:sz="0" w:space="0" w:color="auto"/>
      </w:divBdr>
    </w:div>
    <w:div w:id="1492019190">
      <w:bodyDiv w:val="1"/>
      <w:marLeft w:val="0"/>
      <w:marRight w:val="0"/>
      <w:marTop w:val="0"/>
      <w:marBottom w:val="0"/>
      <w:divBdr>
        <w:top w:val="none" w:sz="0" w:space="0" w:color="auto"/>
        <w:left w:val="none" w:sz="0" w:space="0" w:color="auto"/>
        <w:bottom w:val="none" w:sz="0" w:space="0" w:color="auto"/>
        <w:right w:val="none" w:sz="0" w:space="0" w:color="auto"/>
      </w:divBdr>
    </w:div>
    <w:div w:id="1850022483">
      <w:bodyDiv w:val="1"/>
      <w:marLeft w:val="0"/>
      <w:marRight w:val="0"/>
      <w:marTop w:val="0"/>
      <w:marBottom w:val="0"/>
      <w:divBdr>
        <w:top w:val="none" w:sz="0" w:space="0" w:color="auto"/>
        <w:left w:val="none" w:sz="0" w:space="0" w:color="auto"/>
        <w:bottom w:val="none" w:sz="0" w:space="0" w:color="auto"/>
        <w:right w:val="none" w:sz="0" w:space="0" w:color="auto"/>
      </w:divBdr>
    </w:div>
    <w:div w:id="1878931143">
      <w:bodyDiv w:val="1"/>
      <w:marLeft w:val="0"/>
      <w:marRight w:val="0"/>
      <w:marTop w:val="0"/>
      <w:marBottom w:val="0"/>
      <w:divBdr>
        <w:top w:val="none" w:sz="0" w:space="0" w:color="auto"/>
        <w:left w:val="none" w:sz="0" w:space="0" w:color="auto"/>
        <w:bottom w:val="none" w:sz="0" w:space="0" w:color="auto"/>
        <w:right w:val="none" w:sz="0" w:space="0" w:color="auto"/>
      </w:divBdr>
    </w:div>
    <w:div w:id="1903371484">
      <w:bodyDiv w:val="1"/>
      <w:marLeft w:val="0"/>
      <w:marRight w:val="0"/>
      <w:marTop w:val="0"/>
      <w:marBottom w:val="0"/>
      <w:divBdr>
        <w:top w:val="none" w:sz="0" w:space="0" w:color="auto"/>
        <w:left w:val="none" w:sz="0" w:space="0" w:color="auto"/>
        <w:bottom w:val="none" w:sz="0" w:space="0" w:color="auto"/>
        <w:right w:val="none" w:sz="0" w:space="0" w:color="auto"/>
      </w:divBdr>
    </w:div>
    <w:div w:id="205920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ccrs-pmb.ro/2022/06/organizare-concursuri/" TargetMode="External"/><Relationship Id="rId13" Type="http://schemas.openxmlformats.org/officeDocument/2006/relationships/hyperlink" Target="https://amccrs-pmb.ro/2022/06/organizare-concursuri/" TargetMode="External"/><Relationship Id="rId18" Type="http://schemas.openxmlformats.org/officeDocument/2006/relationships/hyperlink" Target="https://legislatie.just.ro/Public/DetaliiDocumentAfis/4735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amccrs-pmb.ro/2022/06/organizare-concursuri/" TargetMode="External"/><Relationship Id="rId12" Type="http://schemas.openxmlformats.org/officeDocument/2006/relationships/hyperlink" Target="https://amccrs-pmb.ro/2022/06/organizare-concursuri/" TargetMode="External"/><Relationship Id="rId17" Type="http://schemas.openxmlformats.org/officeDocument/2006/relationships/hyperlink" Target="https://legislatie.just.ro/Public/DetaliiDocumentAfis/224130" TargetMode="External"/><Relationship Id="rId2" Type="http://schemas.openxmlformats.org/officeDocument/2006/relationships/styles" Target="styles.xml"/><Relationship Id="rId16" Type="http://schemas.openxmlformats.org/officeDocument/2006/relationships/hyperlink" Target="https://legislatie.just.ro/Public/DetaliiDocumentAfis/22642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ccrs-pmb.ro/2022/06/organizare-concursuri/" TargetMode="External"/><Relationship Id="rId5" Type="http://schemas.openxmlformats.org/officeDocument/2006/relationships/footnotes" Target="footnotes.xml"/><Relationship Id="rId15" Type="http://schemas.openxmlformats.org/officeDocument/2006/relationships/hyperlink" Target="https://legislatie.just.ro/Public/DetaliiDocumentAfis/47355" TargetMode="External"/><Relationship Id="rId23" Type="http://schemas.openxmlformats.org/officeDocument/2006/relationships/theme" Target="theme/theme1.xml"/><Relationship Id="rId10" Type="http://schemas.openxmlformats.org/officeDocument/2006/relationships/hyperlink" Target="https://amccrs-pmb.ro/2022/06/organizare-concursuri/" TargetMode="External"/><Relationship Id="rId19" Type="http://schemas.openxmlformats.org/officeDocument/2006/relationships/hyperlink" Target="https://legislatie.just.ro/Public/DetaliiDocumentAfis/226422" TargetMode="External"/><Relationship Id="rId4" Type="http://schemas.openxmlformats.org/officeDocument/2006/relationships/webSettings" Target="webSettings.xml"/><Relationship Id="rId9" Type="http://schemas.openxmlformats.org/officeDocument/2006/relationships/hyperlink" Target="https://amccrs-pmb.ro/2022/06/organizare-concursuri/" TargetMode="External"/><Relationship Id="rId14" Type="http://schemas.openxmlformats.org/officeDocument/2006/relationships/hyperlink" Target="https://amccrs-pmb.ro/2022/06/organizare-concursur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3032</Words>
  <Characters>17592</Characters>
  <Application>Microsoft Office Word</Application>
  <DocSecurity>0</DocSecurity>
  <Lines>146</Lines>
  <Paragraphs>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Doru Dragomir</cp:lastModifiedBy>
  <cp:revision>2</cp:revision>
  <cp:lastPrinted>2024-04-29T11:29:00Z</cp:lastPrinted>
  <dcterms:created xsi:type="dcterms:W3CDTF">2024-05-24T11:58:00Z</dcterms:created>
  <dcterms:modified xsi:type="dcterms:W3CDTF">2024-05-24T11:58:00Z</dcterms:modified>
</cp:coreProperties>
</file>