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101844" w14:textId="030CA887" w:rsidR="0072600E" w:rsidRPr="00824065" w:rsidRDefault="0072600E" w:rsidP="0072600E">
      <w:pPr>
        <w:tabs>
          <w:tab w:val="left" w:pos="3944"/>
        </w:tabs>
        <w:spacing w:after="0" w:line="240" w:lineRule="auto"/>
        <w:rPr>
          <w:rFonts w:ascii="Times New Roman" w:hAnsi="Times New Roman" w:cs="Times New Roman"/>
        </w:rPr>
      </w:pPr>
      <w:r w:rsidRPr="00824065">
        <w:rPr>
          <w:rFonts w:ascii="Times New Roman" w:hAnsi="Times New Roman" w:cs="Times New Roman"/>
        </w:rPr>
        <w:tab/>
      </w:r>
      <w:r w:rsidR="00EE7871" w:rsidRPr="00824065">
        <w:rPr>
          <w:rFonts w:ascii="Times New Roman" w:hAnsi="Times New Roman" w:cs="Times New Roman"/>
        </w:rPr>
        <w:tab/>
      </w:r>
    </w:p>
    <w:p w14:paraId="17C37885" w14:textId="7FF3C486" w:rsidR="00D15351" w:rsidRPr="00824065" w:rsidRDefault="00A070A3" w:rsidP="00BA6F67">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45C75672" w14:textId="304F3EC1" w:rsidR="00AE13CB" w:rsidRPr="00824065" w:rsidRDefault="00AE13CB" w:rsidP="00BA6F67">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Nr.</w:t>
      </w:r>
      <w:r w:rsidR="00003E8D">
        <w:rPr>
          <w:rFonts w:ascii="Times New Roman" w:hAnsi="Times New Roman" w:cs="Times New Roman"/>
          <w:b/>
          <w:bCs/>
          <w:sz w:val="24"/>
          <w:szCs w:val="24"/>
        </w:rPr>
        <w:t xml:space="preserve"> </w:t>
      </w:r>
      <w:r w:rsidR="00AF2D9E">
        <w:rPr>
          <w:rFonts w:ascii="Times New Roman" w:hAnsi="Times New Roman" w:cs="Times New Roman"/>
          <w:b/>
          <w:bCs/>
          <w:sz w:val="24"/>
          <w:szCs w:val="24"/>
        </w:rPr>
        <w:t>2012</w:t>
      </w:r>
      <w:r w:rsidR="00CE081B">
        <w:rPr>
          <w:rFonts w:ascii="Times New Roman" w:hAnsi="Times New Roman" w:cs="Times New Roman"/>
          <w:b/>
          <w:bCs/>
          <w:sz w:val="24"/>
          <w:szCs w:val="24"/>
        </w:rPr>
        <w:t>/</w:t>
      </w:r>
      <w:r w:rsidR="007E2EFE">
        <w:rPr>
          <w:rFonts w:ascii="Times New Roman" w:hAnsi="Times New Roman" w:cs="Times New Roman"/>
          <w:b/>
          <w:bCs/>
          <w:sz w:val="24"/>
          <w:szCs w:val="24"/>
        </w:rPr>
        <w:t>21</w:t>
      </w:r>
      <w:r w:rsidR="00CE081B">
        <w:rPr>
          <w:rFonts w:ascii="Times New Roman" w:hAnsi="Times New Roman" w:cs="Times New Roman"/>
          <w:b/>
          <w:bCs/>
          <w:sz w:val="24"/>
          <w:szCs w:val="24"/>
        </w:rPr>
        <w:t>.0</w:t>
      </w:r>
      <w:r w:rsidR="007E2EFE">
        <w:rPr>
          <w:rFonts w:ascii="Times New Roman" w:hAnsi="Times New Roman" w:cs="Times New Roman"/>
          <w:b/>
          <w:bCs/>
          <w:sz w:val="24"/>
          <w:szCs w:val="24"/>
        </w:rPr>
        <w:t>2</w:t>
      </w:r>
      <w:r w:rsidR="00CE081B">
        <w:rPr>
          <w:rFonts w:ascii="Times New Roman" w:hAnsi="Times New Roman" w:cs="Times New Roman"/>
          <w:b/>
          <w:bCs/>
          <w:sz w:val="24"/>
          <w:szCs w:val="24"/>
        </w:rPr>
        <w:t>.202</w:t>
      </w:r>
      <w:r w:rsidR="007E2EFE">
        <w:rPr>
          <w:rFonts w:ascii="Times New Roman" w:hAnsi="Times New Roman" w:cs="Times New Roman"/>
          <w:b/>
          <w:bCs/>
          <w:sz w:val="24"/>
          <w:szCs w:val="24"/>
        </w:rPr>
        <w:t>4</w:t>
      </w:r>
    </w:p>
    <w:p w14:paraId="7F1563FB" w14:textId="72A9803A" w:rsidR="00BA6F67" w:rsidRDefault="00BA6F67" w:rsidP="00BA6F67">
      <w:pPr>
        <w:spacing w:after="0" w:line="240" w:lineRule="auto"/>
        <w:jc w:val="center"/>
        <w:rPr>
          <w:rFonts w:ascii="Times New Roman" w:hAnsi="Times New Roman" w:cs="Times New Roman"/>
          <w:b/>
          <w:bCs/>
          <w:sz w:val="24"/>
          <w:szCs w:val="24"/>
        </w:rPr>
      </w:pPr>
    </w:p>
    <w:p w14:paraId="4CADB7FB" w14:textId="77777777" w:rsidR="004F58AC" w:rsidRPr="00824065" w:rsidRDefault="004F58AC" w:rsidP="00BA6F67">
      <w:pPr>
        <w:spacing w:after="0" w:line="240" w:lineRule="auto"/>
        <w:jc w:val="center"/>
        <w:rPr>
          <w:rFonts w:ascii="Times New Roman" w:hAnsi="Times New Roman" w:cs="Times New Roman"/>
          <w:b/>
          <w:bCs/>
          <w:sz w:val="24"/>
          <w:szCs w:val="24"/>
        </w:rPr>
      </w:pPr>
    </w:p>
    <w:p w14:paraId="1D7D6E4F" w14:textId="68D7DD86" w:rsidR="0061486E" w:rsidRPr="00824065" w:rsidRDefault="0061486E" w:rsidP="0061486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7407930" w14:textId="1F75D1C0" w:rsidR="000A1988" w:rsidRPr="00824065" w:rsidRDefault="000A1988" w:rsidP="0027544E">
      <w:pPr>
        <w:spacing w:after="0" w:line="240" w:lineRule="auto"/>
        <w:rPr>
          <w:rFonts w:ascii="Times New Roman" w:hAnsi="Times New Roman" w:cs="Times New Roman"/>
          <w:b/>
          <w:bCs/>
          <w:sz w:val="24"/>
          <w:szCs w:val="24"/>
        </w:rPr>
      </w:pPr>
    </w:p>
    <w:p w14:paraId="499210B6" w14:textId="7A99B676" w:rsidR="007B6F6A" w:rsidRPr="007B6F6A" w:rsidRDefault="007B6F6A" w:rsidP="007B6F6A">
      <w:pPr>
        <w:spacing w:after="120" w:line="240" w:lineRule="auto"/>
        <w:rPr>
          <w:rFonts w:ascii="Times New Roman" w:hAnsi="Times New Roman" w:cs="Times New Roman"/>
          <w:b/>
          <w:bCs/>
          <w:sz w:val="24"/>
          <w:szCs w:val="24"/>
        </w:rPr>
      </w:pPr>
      <w:r w:rsidRPr="007B6F6A">
        <w:rPr>
          <w:rFonts w:ascii="Times New Roman" w:hAnsi="Times New Roman" w:cs="Times New Roman"/>
          <w:b/>
          <w:bCs/>
          <w:sz w:val="24"/>
          <w:szCs w:val="24"/>
        </w:rPr>
        <w:t>Notă: ADMINISTRAȚIA MUNICIPALĂ PENTRU CONSOLIDAREA CLĂDIRILOR CU RISC SEISMIC vă invită să participați la atribuirea contractului de prestări servicii</w:t>
      </w:r>
      <w:r w:rsidR="007F3851">
        <w:rPr>
          <w:rFonts w:ascii="Times New Roman" w:hAnsi="Times New Roman" w:cs="Times New Roman"/>
          <w:b/>
          <w:bCs/>
          <w:sz w:val="24"/>
          <w:szCs w:val="24"/>
        </w:rPr>
        <w:t xml:space="preserve"> </w:t>
      </w:r>
      <w:r w:rsidRPr="007B6F6A">
        <w:rPr>
          <w:rFonts w:ascii="Times New Roman" w:hAnsi="Times New Roman" w:cs="Times New Roman"/>
          <w:b/>
          <w:bCs/>
          <w:sz w:val="24"/>
          <w:szCs w:val="24"/>
        </w:rPr>
        <w:t>de elaborare expertize tehnice care să ateste calitatea și cantitatea lucrărilor executate de către Compania Municipală Consolidări SA și actualizarea măsurilor de intervenție cuprinse în expertiza tehnică, pentru imobilul situat în bd. Mihail Kogălniceanu nr. 30, sector 5, București</w:t>
      </w:r>
      <w:r w:rsidRPr="007B6F6A">
        <w:rPr>
          <w:rFonts w:ascii="Times New Roman" w:hAnsi="Times New Roman" w:cs="Times New Roman"/>
          <w:b/>
          <w:bCs/>
          <w:sz w:val="24"/>
          <w:szCs w:val="24"/>
          <w:lang w:val="en-US"/>
        </w:rPr>
        <w:t>’’</w:t>
      </w:r>
      <w:r w:rsidRPr="007B6F6A">
        <w:rPr>
          <w:rFonts w:ascii="Times New Roman" w:hAnsi="Times New Roman" w:cs="Times New Roman"/>
          <w:b/>
          <w:bCs/>
          <w:sz w:val="24"/>
          <w:szCs w:val="24"/>
        </w:rPr>
        <w:t xml:space="preserve"> </w:t>
      </w:r>
    </w:p>
    <w:p w14:paraId="039804A4" w14:textId="3633A6C1" w:rsidR="007B6F6A" w:rsidRPr="007B6F6A" w:rsidRDefault="007B6F6A" w:rsidP="007B6F6A">
      <w:pPr>
        <w:spacing w:after="120" w:line="240" w:lineRule="auto"/>
        <w:rPr>
          <w:rFonts w:ascii="Times New Roman" w:hAnsi="Times New Roman" w:cs="Times New Roman"/>
          <w:b/>
          <w:bCs/>
          <w:sz w:val="24"/>
          <w:szCs w:val="24"/>
        </w:rPr>
      </w:pPr>
      <w:r w:rsidRPr="007B6F6A">
        <w:rPr>
          <w:rFonts w:ascii="Times New Roman" w:hAnsi="Times New Roman" w:cs="Times New Roman"/>
          <w:b/>
          <w:bCs/>
          <w:sz w:val="24"/>
          <w:szCs w:val="24"/>
        </w:rPr>
        <w:t>În acest sens a fost postat în catalogul electronic SEAP, la secțiunea Publicitate-Anunțuri, anunțul nr.</w:t>
      </w:r>
      <w:r w:rsidR="005B1AE3" w:rsidRPr="005B1AE3">
        <w:t xml:space="preserve"> </w:t>
      </w:r>
      <w:r w:rsidR="005B1AE3" w:rsidRPr="005B1AE3">
        <w:rPr>
          <w:rFonts w:ascii="Times New Roman" w:hAnsi="Times New Roman" w:cs="Times New Roman"/>
          <w:b/>
          <w:bCs/>
          <w:sz w:val="24"/>
          <w:szCs w:val="24"/>
        </w:rPr>
        <w:t>ADV1413238</w:t>
      </w:r>
      <w:r w:rsidR="005B1AE3">
        <w:rPr>
          <w:rFonts w:ascii="Times New Roman" w:hAnsi="Times New Roman" w:cs="Times New Roman"/>
          <w:b/>
          <w:bCs/>
          <w:sz w:val="24"/>
          <w:szCs w:val="24"/>
        </w:rPr>
        <w:t>/ 15.03.2024</w:t>
      </w:r>
      <w:r w:rsidRPr="008F67D8">
        <w:rPr>
          <w:rFonts w:ascii="Times New Roman" w:hAnsi="Times New Roman" w:cs="Times New Roman"/>
          <w:b/>
          <w:bCs/>
          <w:sz w:val="24"/>
          <w:szCs w:val="24"/>
        </w:rPr>
        <w:t xml:space="preserve"> și</w:t>
      </w:r>
      <w:r w:rsidRPr="007B6F6A">
        <w:rPr>
          <w:rFonts w:ascii="Times New Roman" w:hAnsi="Times New Roman" w:cs="Times New Roman"/>
          <w:b/>
          <w:bCs/>
          <w:sz w:val="24"/>
          <w:szCs w:val="24"/>
        </w:rPr>
        <w:t xml:space="preserve"> documentația aferentă.</w:t>
      </w:r>
    </w:p>
    <w:p w14:paraId="79F6B7FB" w14:textId="77777777" w:rsidR="007B6F6A" w:rsidRPr="007B6F6A" w:rsidRDefault="007B6F6A" w:rsidP="007B6F6A">
      <w:pPr>
        <w:spacing w:after="120" w:line="240" w:lineRule="auto"/>
        <w:rPr>
          <w:rFonts w:ascii="Times New Roman" w:hAnsi="Times New Roman" w:cs="Times New Roman"/>
          <w:b/>
          <w:bCs/>
          <w:sz w:val="24"/>
          <w:szCs w:val="24"/>
        </w:rPr>
      </w:pPr>
      <w:r w:rsidRPr="007B6F6A">
        <w:rPr>
          <w:rFonts w:ascii="Times New Roman" w:hAnsi="Times New Roman" w:cs="Times New Roman"/>
          <w:b/>
          <w:bCs/>
          <w:sz w:val="24"/>
          <w:szCs w:val="24"/>
        </w:rPr>
        <w:t xml:space="preserve">           În vederea elaborării ofertei, vă invităm să vizualizați și anunțul de publicitate.</w:t>
      </w:r>
    </w:p>
    <w:p w14:paraId="05FC7CC8" w14:textId="73F7486A" w:rsidR="000A1988" w:rsidRDefault="000A1988" w:rsidP="0027544E">
      <w:pPr>
        <w:spacing w:after="0" w:line="240" w:lineRule="auto"/>
        <w:rPr>
          <w:rFonts w:ascii="Times New Roman" w:hAnsi="Times New Roman" w:cs="Times New Roman"/>
          <w:b/>
          <w:bCs/>
          <w:sz w:val="24"/>
          <w:szCs w:val="24"/>
        </w:rPr>
      </w:pPr>
    </w:p>
    <w:p w14:paraId="78E2B275" w14:textId="77777777" w:rsidR="004F58AC" w:rsidRPr="00824065" w:rsidRDefault="004F58AC" w:rsidP="0027544E">
      <w:pPr>
        <w:spacing w:after="0" w:line="240" w:lineRule="auto"/>
        <w:rPr>
          <w:rFonts w:ascii="Times New Roman" w:hAnsi="Times New Roman" w:cs="Times New Roman"/>
          <w:b/>
          <w:bCs/>
          <w:sz w:val="24"/>
          <w:szCs w:val="24"/>
        </w:rPr>
      </w:pPr>
    </w:p>
    <w:p w14:paraId="76D29425" w14:textId="77777777" w:rsidR="0027544E" w:rsidRPr="00824065" w:rsidRDefault="0027544E" w:rsidP="0027544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7544E">
      <w:pPr>
        <w:spacing w:after="0" w:line="240" w:lineRule="auto"/>
        <w:rPr>
          <w:rFonts w:ascii="Times New Roman" w:hAnsi="Times New Roman" w:cs="Times New Roman"/>
          <w:b/>
          <w:bCs/>
          <w:sz w:val="24"/>
          <w:szCs w:val="24"/>
        </w:rPr>
      </w:pPr>
    </w:p>
    <w:p w14:paraId="064E86EB" w14:textId="4393099E" w:rsidR="0061486E" w:rsidRPr="00824065" w:rsidRDefault="0061486E" w:rsidP="00973E59">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w:t>
      </w:r>
      <w:r w:rsidR="007935C3">
        <w:rPr>
          <w:rFonts w:ascii="Times New Roman" w:hAnsi="Times New Roman" w:cs="Times New Roman"/>
        </w:rPr>
        <w:t>Calea Vitan, nr. 6-6A, Phoenix Tower etaj 5. sector 3</w:t>
      </w:r>
      <w:r w:rsidR="008A21F9" w:rsidRPr="00824065">
        <w:rPr>
          <w:rFonts w:ascii="Times New Roman" w:hAnsi="Times New Roman" w:cs="Times New Roman"/>
        </w:rPr>
        <w:t xml:space="preserve">, cod poștal </w:t>
      </w:r>
      <w:r w:rsidR="007935C3" w:rsidRPr="007935C3">
        <w:rPr>
          <w:rFonts w:ascii="Times New Roman" w:hAnsi="Times New Roman" w:cs="Times New Roman"/>
        </w:rPr>
        <w:t>031296</w:t>
      </w:r>
      <w:r w:rsidR="008A21F9" w:rsidRPr="00824065">
        <w:rPr>
          <w:rFonts w:ascii="Times New Roman" w:hAnsi="Times New Roman" w:cs="Times New Roman"/>
        </w:rPr>
        <w:t>, telefon 021.</w:t>
      </w:r>
      <w:r w:rsidR="007935C3" w:rsidRPr="007935C3">
        <w:t xml:space="preserve"> </w:t>
      </w:r>
      <w:r w:rsidR="007935C3" w:rsidRPr="007935C3">
        <w:rPr>
          <w:rFonts w:ascii="Times New Roman" w:hAnsi="Times New Roman" w:cs="Times New Roman"/>
        </w:rPr>
        <w:t>9529</w:t>
      </w:r>
      <w:r w:rsidR="008A21F9" w:rsidRPr="00824065">
        <w:rPr>
          <w:rFonts w:ascii="Times New Roman" w:hAnsi="Times New Roman" w:cs="Times New Roman"/>
        </w:rPr>
        <w:t xml:space="preserve">,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180320CD" w:rsidR="008A21F9" w:rsidRPr="00824065" w:rsidRDefault="008A21F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 xml:space="preserve">Sursa de finanțare: bugetul </w:t>
      </w:r>
      <w:r w:rsidR="00935495" w:rsidRPr="00824065">
        <w:rPr>
          <w:rFonts w:ascii="Times New Roman" w:hAnsi="Times New Roman" w:cs="Times New Roman"/>
          <w:b/>
          <w:bCs/>
        </w:rPr>
        <w:t>propriu</w:t>
      </w:r>
      <w:r w:rsidR="00D94AEB" w:rsidRPr="00824065">
        <w:rPr>
          <w:rFonts w:ascii="Times New Roman" w:hAnsi="Times New Roman" w:cs="Times New Roman"/>
          <w:b/>
          <w:bCs/>
        </w:rPr>
        <w:t>.</w:t>
      </w:r>
    </w:p>
    <w:p w14:paraId="2CF87DB6" w14:textId="39A4F62B" w:rsidR="000F4629" w:rsidRPr="00824065" w:rsidRDefault="008A21F9" w:rsidP="009351DC">
      <w:pPr>
        <w:spacing w:after="120"/>
        <w:ind w:left="11" w:right="11"/>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033B47" w:rsidRPr="00033B47">
        <w:t xml:space="preserve"> </w:t>
      </w:r>
      <w:r w:rsidR="00033B47" w:rsidRPr="00033B47">
        <w:rPr>
          <w:rFonts w:ascii="Times New Roman" w:hAnsi="Times New Roman" w:cs="Times New Roman"/>
          <w:b/>
          <w:bCs/>
        </w:rPr>
        <w:t xml:space="preserve">75.143,50 </w:t>
      </w:r>
      <w:r w:rsidR="00292811" w:rsidRPr="00292811">
        <w:rPr>
          <w:rFonts w:ascii="Times New Roman" w:hAnsi="Times New Roman" w:cs="Times New Roman"/>
          <w:b/>
          <w:bCs/>
          <w:lang w:eastAsia="ro-RO"/>
        </w:rPr>
        <w:t xml:space="preserve"> </w:t>
      </w:r>
      <w:r w:rsidR="00824065" w:rsidRPr="00824065">
        <w:rPr>
          <w:rFonts w:ascii="Times New Roman" w:hAnsi="Times New Roman" w:cs="Times New Roman"/>
          <w:b/>
          <w:bCs/>
          <w:lang w:eastAsia="ro-RO"/>
        </w:rPr>
        <w:t xml:space="preserve">lei </w:t>
      </w:r>
      <w:r w:rsidR="002A18D7" w:rsidRPr="00824065">
        <w:rPr>
          <w:rFonts w:ascii="Times New Roman" w:hAnsi="Times New Roman" w:cs="Times New Roman"/>
          <w:b/>
          <w:bCs/>
        </w:rPr>
        <w:t>fără TVA</w:t>
      </w:r>
      <w:r w:rsidR="000F4629" w:rsidRPr="00824065">
        <w:rPr>
          <w:rFonts w:ascii="Times New Roman" w:hAnsi="Times New Roman" w:cs="Times New Roman"/>
        </w:rPr>
        <w:t xml:space="preserve">.  </w:t>
      </w:r>
    </w:p>
    <w:p w14:paraId="2CCEA3AE" w14:textId="26B03D1B" w:rsidR="009607F4" w:rsidRPr="00824065" w:rsidRDefault="002A18D7" w:rsidP="009919B4">
      <w:pPr>
        <w:spacing w:after="120" w:line="240" w:lineRule="auto"/>
        <w:jc w:val="both"/>
        <w:rPr>
          <w:rFonts w:ascii="Times New Roman" w:hAnsi="Times New Roman" w:cs="Times New Roman"/>
          <w:b/>
          <w:bCs/>
          <w:lang w:val="en-GB"/>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824065">
        <w:rPr>
          <w:rFonts w:ascii="Times New Roman" w:hAnsi="Times New Roman" w:cs="Times New Roman"/>
          <w:b/>
          <w:bCs/>
          <w:lang w:val="en-GB"/>
        </w:rPr>
        <w:t xml:space="preserve"> </w:t>
      </w:r>
      <w:r w:rsidR="00307599" w:rsidRPr="00307599">
        <w:rPr>
          <w:rFonts w:ascii="Times New Roman" w:hAnsi="Times New Roman" w:cs="Times New Roman"/>
          <w:b/>
          <w:bCs/>
        </w:rPr>
        <w:t xml:space="preserve">” </w:t>
      </w:r>
      <w:bookmarkStart w:id="1" w:name="_Hlk159416138"/>
      <w:r w:rsidR="009919B4" w:rsidRPr="009919B4">
        <w:rPr>
          <w:rFonts w:ascii="Times New Roman" w:hAnsi="Times New Roman" w:cs="Times New Roman"/>
          <w:b/>
          <w:bCs/>
        </w:rPr>
        <w:t>Servicii de elaborare expertize tehnice care să ateste calitatea și cantitatea lucrărilor executate de către Compania Municipală Consolidări SA</w:t>
      </w:r>
      <w:r w:rsidR="00033B47">
        <w:rPr>
          <w:rFonts w:ascii="Times New Roman" w:hAnsi="Times New Roman" w:cs="Times New Roman"/>
          <w:b/>
          <w:bCs/>
        </w:rPr>
        <w:t xml:space="preserve"> </w:t>
      </w:r>
      <w:r w:rsidR="00033B47" w:rsidRPr="00033B47">
        <w:rPr>
          <w:rFonts w:ascii="Times New Roman" w:hAnsi="Times New Roman" w:cs="Times New Roman"/>
          <w:b/>
          <w:bCs/>
        </w:rPr>
        <w:t>și actualizarea măsurilor de intervenție cuprinse în expertiza tehnică</w:t>
      </w:r>
      <w:r w:rsidR="00033B47">
        <w:rPr>
          <w:rFonts w:ascii="Times New Roman" w:hAnsi="Times New Roman" w:cs="Times New Roman"/>
          <w:b/>
          <w:bCs/>
        </w:rPr>
        <w:t>,</w:t>
      </w:r>
      <w:r w:rsidR="009919B4" w:rsidRPr="009919B4">
        <w:rPr>
          <w:rFonts w:ascii="Times New Roman" w:hAnsi="Times New Roman" w:cs="Times New Roman"/>
          <w:b/>
          <w:bCs/>
        </w:rPr>
        <w:t xml:space="preserve"> pentru imobilul situat în </w:t>
      </w:r>
      <w:r w:rsidR="00292811" w:rsidRPr="00292811">
        <w:rPr>
          <w:rFonts w:ascii="Times New Roman" w:hAnsi="Times New Roman" w:cs="Times New Roman"/>
          <w:b/>
          <w:bCs/>
        </w:rPr>
        <w:t xml:space="preserve">bd. Mihail Kogălniceanu </w:t>
      </w:r>
      <w:r w:rsidR="009919B4" w:rsidRPr="009919B4">
        <w:rPr>
          <w:rFonts w:ascii="Times New Roman" w:hAnsi="Times New Roman" w:cs="Times New Roman"/>
          <w:b/>
          <w:bCs/>
        </w:rPr>
        <w:t xml:space="preserve">nr. 30, sector </w:t>
      </w:r>
      <w:r w:rsidR="00292811">
        <w:rPr>
          <w:rFonts w:ascii="Times New Roman" w:hAnsi="Times New Roman" w:cs="Times New Roman"/>
          <w:b/>
          <w:bCs/>
        </w:rPr>
        <w:t>5</w:t>
      </w:r>
      <w:r w:rsidR="009919B4" w:rsidRPr="009919B4">
        <w:rPr>
          <w:rFonts w:ascii="Times New Roman" w:hAnsi="Times New Roman" w:cs="Times New Roman"/>
          <w:b/>
          <w:bCs/>
        </w:rPr>
        <w:t>, București</w:t>
      </w:r>
      <w:bookmarkEnd w:id="1"/>
      <w:r w:rsidR="00307599" w:rsidRPr="00307599">
        <w:rPr>
          <w:rFonts w:ascii="Times New Roman" w:hAnsi="Times New Roman" w:cs="Times New Roman"/>
          <w:b/>
          <w:bCs/>
        </w:rPr>
        <w:t>”</w:t>
      </w:r>
    </w:p>
    <w:p w14:paraId="2C087728" w14:textId="784014AA" w:rsidR="00935495" w:rsidRPr="00824065" w:rsidRDefault="00935495"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5</w:t>
      </w:r>
      <w:r w:rsidRPr="00824065">
        <w:rPr>
          <w:rFonts w:ascii="Times New Roman" w:hAnsi="Times New Roman" w:cs="Times New Roman"/>
          <w:lang w:val="en-GB"/>
        </w:rPr>
        <w:t>.</w:t>
      </w:r>
      <w:r w:rsidR="00446C33">
        <w:rPr>
          <w:rFonts w:ascii="Times New Roman" w:hAnsi="Times New Roman" w:cs="Times New Roman"/>
          <w:lang w:val="en-GB"/>
        </w:rPr>
        <w:t xml:space="preserve"> </w:t>
      </w:r>
      <w:r w:rsidRPr="00824065">
        <w:rPr>
          <w:rFonts w:ascii="Times New Roman" w:hAnsi="Times New Roman" w:cs="Times New Roman"/>
          <w:b/>
          <w:bCs/>
          <w:lang w:val="en-GB"/>
        </w:rPr>
        <w:t>Cod CPV</w:t>
      </w:r>
      <w:r w:rsidRPr="00824065">
        <w:rPr>
          <w:rFonts w:ascii="Times New Roman" w:hAnsi="Times New Roman" w:cs="Times New Roman"/>
          <w:lang w:val="en-GB"/>
        </w:rPr>
        <w:t xml:space="preserve">: </w:t>
      </w:r>
      <w:r w:rsidR="009607F4" w:rsidRPr="00824065">
        <w:rPr>
          <w:rFonts w:ascii="Times New Roman" w:hAnsi="Times New Roman" w:cs="Times New Roman"/>
          <w:lang w:val="en-GB"/>
        </w:rPr>
        <w:t>71319000-7 Servicii de expertiză</w:t>
      </w:r>
      <w:r w:rsidR="00DB2F01" w:rsidRPr="00824065">
        <w:rPr>
          <w:rFonts w:ascii="Times New Roman" w:hAnsi="Times New Roman" w:cs="Times New Roman"/>
        </w:rPr>
        <w:t>.</w:t>
      </w:r>
    </w:p>
    <w:p w14:paraId="2FFB9A41" w14:textId="0F9E7671" w:rsidR="00D94AEB" w:rsidRPr="00824065" w:rsidRDefault="00540231"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6</w:t>
      </w:r>
      <w:r w:rsidR="00D94AEB" w:rsidRPr="00824065">
        <w:rPr>
          <w:rFonts w:ascii="Times New Roman" w:hAnsi="Times New Roman" w:cs="Times New Roman"/>
          <w:b/>
          <w:bCs/>
          <w:lang w:val="en-GB"/>
        </w:rPr>
        <w:t>.</w:t>
      </w:r>
      <w:r w:rsidR="00D94AEB" w:rsidRPr="00824065">
        <w:rPr>
          <w:rFonts w:ascii="Times New Roman" w:hAnsi="Times New Roman" w:cs="Times New Roman"/>
          <w:lang w:val="en-GB"/>
        </w:rPr>
        <w:t xml:space="preserve"> </w:t>
      </w:r>
      <w:r w:rsidR="00875229" w:rsidRPr="00824065">
        <w:rPr>
          <w:rFonts w:ascii="Times New Roman" w:hAnsi="Times New Roman" w:cs="Times New Roman"/>
          <w:b/>
          <w:bCs/>
          <w:lang w:val="en-GB"/>
        </w:rPr>
        <w:t>Modalitate</w:t>
      </w:r>
      <w:r w:rsidR="00D94AEB" w:rsidRPr="00824065">
        <w:rPr>
          <w:rFonts w:ascii="Times New Roman" w:hAnsi="Times New Roman" w:cs="Times New Roman"/>
          <w:b/>
          <w:bCs/>
          <w:lang w:val="en-GB"/>
        </w:rPr>
        <w:t xml:space="preserve"> de a</w:t>
      </w:r>
      <w:r w:rsidR="00875229" w:rsidRPr="00824065">
        <w:rPr>
          <w:rFonts w:ascii="Times New Roman" w:hAnsi="Times New Roman" w:cs="Times New Roman"/>
          <w:b/>
          <w:bCs/>
          <w:lang w:val="en-GB"/>
        </w:rPr>
        <w:t>chiziție</w:t>
      </w:r>
      <w:r w:rsidR="00D94AEB" w:rsidRPr="00824065">
        <w:rPr>
          <w:rFonts w:ascii="Times New Roman" w:hAnsi="Times New Roman" w:cs="Times New Roman"/>
          <w:lang w:val="en-GB"/>
        </w:rPr>
        <w:t xml:space="preserve">: achiziție </w:t>
      </w:r>
      <w:r w:rsidR="00F57B19" w:rsidRPr="00824065">
        <w:rPr>
          <w:rFonts w:ascii="Times New Roman" w:hAnsi="Times New Roman" w:cs="Times New Roman"/>
          <w:lang w:val="en-GB"/>
        </w:rPr>
        <w:t>directa în conformitate</w:t>
      </w:r>
      <w:r w:rsidR="00824065">
        <w:rPr>
          <w:rFonts w:ascii="Times New Roman" w:hAnsi="Times New Roman" w:cs="Times New Roman"/>
          <w:lang w:val="en-GB"/>
        </w:rPr>
        <w:t xml:space="preserve"> cu art. 7 alin.(5), </w:t>
      </w:r>
      <w:r w:rsidR="00C107BD" w:rsidRPr="00824065">
        <w:rPr>
          <w:rFonts w:ascii="Times New Roman" w:hAnsi="Times New Roman" w:cs="Times New Roman"/>
          <w:lang w:val="en-GB"/>
        </w:rPr>
        <w:t xml:space="preserve">și </w:t>
      </w:r>
      <w:r w:rsidR="00F57B19" w:rsidRPr="00824065">
        <w:rPr>
          <w:rFonts w:ascii="Times New Roman" w:hAnsi="Times New Roman" w:cs="Times New Roman"/>
          <w:lang w:val="en-GB"/>
        </w:rPr>
        <w:t xml:space="preserve"> </w:t>
      </w:r>
      <w:r w:rsidR="00C107BD" w:rsidRPr="00824065">
        <w:rPr>
          <w:rFonts w:ascii="Times New Roman" w:hAnsi="Times New Roman" w:cs="Times New Roman"/>
          <w:bCs/>
          <w:iCs/>
          <w:lang w:eastAsia="ro-RO"/>
        </w:rPr>
        <w:t>art.9 alin (1) lit.d) din Legea nr.98/2016</w:t>
      </w:r>
      <w:r w:rsidR="009919B4">
        <w:rPr>
          <w:rFonts w:ascii="Times New Roman" w:hAnsi="Times New Roman" w:cs="Times New Roman"/>
          <w:bCs/>
          <w:iCs/>
          <w:lang w:eastAsia="ro-RO"/>
        </w:rPr>
        <w:t xml:space="preserve"> </w:t>
      </w:r>
      <w:r w:rsidR="009919B4" w:rsidRPr="00824065">
        <w:rPr>
          <w:rFonts w:ascii="Times New Roman" w:hAnsi="Times New Roman" w:cs="Times New Roman"/>
          <w:lang w:val="en-GB"/>
        </w:rPr>
        <w:t>cu modificările și completările ulterioare</w:t>
      </w:r>
      <w:r w:rsidR="00D94AEB" w:rsidRPr="00824065">
        <w:rPr>
          <w:rFonts w:ascii="Times New Roman" w:hAnsi="Times New Roman" w:cs="Times New Roman"/>
          <w:lang w:val="en-GB"/>
        </w:rPr>
        <w:t>.</w:t>
      </w:r>
    </w:p>
    <w:p w14:paraId="1C5E3832" w14:textId="71660496" w:rsidR="009351DC" w:rsidRDefault="004C064A" w:rsidP="00973E59">
      <w:pPr>
        <w:spacing w:after="120" w:line="240" w:lineRule="auto"/>
        <w:jc w:val="both"/>
        <w:rPr>
          <w:rFonts w:ascii="Times New Roman" w:hAnsi="Times New Roman" w:cs="Times New Roman"/>
        </w:rPr>
      </w:pPr>
      <w:r w:rsidRPr="00824065">
        <w:rPr>
          <w:rFonts w:ascii="Times New Roman" w:hAnsi="Times New Roman" w:cs="Times New Roman"/>
          <w:b/>
          <w:bCs/>
          <w:lang w:val="en-GB"/>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sidR="008E3D9E" w:rsidRPr="00824065">
        <w:rPr>
          <w:rFonts w:ascii="Times New Roman" w:hAnsi="Times New Roman" w:cs="Times New Roman"/>
        </w:rPr>
        <w:t>,,</w:t>
      </w:r>
      <w:r w:rsidR="00824065">
        <w:rPr>
          <w:rFonts w:ascii="Times New Roman" w:hAnsi="Times New Roman" w:cs="Times New Roman"/>
        </w:rPr>
        <w:t>preț</w:t>
      </w:r>
      <w:r w:rsidR="00307599">
        <w:rPr>
          <w:rFonts w:ascii="Times New Roman" w:hAnsi="Times New Roman" w:cs="Times New Roman"/>
        </w:rPr>
        <w:t>ul cel mai scăzut</w:t>
      </w:r>
      <w:r w:rsidRPr="00824065">
        <w:rPr>
          <w:rFonts w:ascii="Times New Roman" w:hAnsi="Times New Roman" w:cs="Times New Roman"/>
        </w:rPr>
        <w:t>", 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9351DC">
        <w:rPr>
          <w:rFonts w:ascii="Times New Roman" w:hAnsi="Times New Roman" w:cs="Times New Roman"/>
        </w:rPr>
        <w:t xml:space="preserve"> </w:t>
      </w:r>
    </w:p>
    <w:p w14:paraId="1B736012" w14:textId="38F19719"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30 zile</w:t>
      </w:r>
    </w:p>
    <w:p w14:paraId="273E6E61" w14:textId="7976D7EB"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p>
    <w:p w14:paraId="086859BF" w14:textId="022240BC" w:rsidR="00886AED" w:rsidRPr="00824065" w:rsidRDefault="00886AED" w:rsidP="009351DC">
      <w:pPr>
        <w:spacing w:after="120"/>
        <w:ind w:left="11" w:righ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F9421B" w:rsidRPr="00824065">
        <w:rPr>
          <w:rFonts w:ascii="Times New Roman" w:hAnsi="Times New Roman" w:cs="Times New Roman"/>
        </w:rPr>
        <w:t>.</w:t>
      </w:r>
    </w:p>
    <w:p w14:paraId="33EB0EAC" w14:textId="0536E269" w:rsidR="00F9421B" w:rsidRPr="00824065" w:rsidRDefault="00F9421B" w:rsidP="009351D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3F2F3AD8" w:rsidR="007B1A59" w:rsidRPr="00824065" w:rsidRDefault="007B1A59" w:rsidP="00446C33">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p>
    <w:p w14:paraId="5B4761BC" w14:textId="2F8841DF" w:rsidR="000304ED" w:rsidRDefault="007B1A59" w:rsidP="009919B4">
      <w:pPr>
        <w:spacing w:after="120" w:line="240" w:lineRule="auto"/>
        <w:ind w:right="-33"/>
        <w:jc w:val="both"/>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6139FD" w:rsidRPr="00824065">
        <w:rPr>
          <w:rFonts w:ascii="Times New Roman" w:hAnsi="Times New Roman" w:cs="Times New Roman"/>
        </w:rPr>
        <w:t>.</w:t>
      </w:r>
      <w:r w:rsidR="000304ED">
        <w:rPr>
          <w:rFonts w:ascii="Times New Roman" w:hAnsi="Times New Roman" w:cs="Times New Roman"/>
        </w:rPr>
        <w:t xml:space="preserve"> </w:t>
      </w:r>
    </w:p>
    <w:p w14:paraId="2A501673" w14:textId="51FCABFC"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Declaraţie privind respectarea reglementărilor obligatorii în domeniile mediului, social și al relațiilor de muncă, precum și referitoare la condițiile specifice de muncă și de protecție a muncii (Formular </w:t>
      </w:r>
      <w:r w:rsidR="006B7DB9">
        <w:rPr>
          <w:rFonts w:ascii="Times New Roman" w:hAnsi="Times New Roman" w:cs="Times New Roman"/>
        </w:rPr>
        <w:t>nr. 3 anexat</w:t>
      </w:r>
      <w:r w:rsidRPr="000304ED">
        <w:rPr>
          <w:rFonts w:ascii="Times New Roman" w:hAnsi="Times New Roman" w:cs="Times New Roman"/>
        </w:rPr>
        <w:t>);</w:t>
      </w:r>
    </w:p>
    <w:p w14:paraId="65B99133" w14:textId="5D12247D"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lastRenderedPageBreak/>
        <w:t xml:space="preserve">- </w:t>
      </w:r>
      <w:r w:rsidRPr="000304ED">
        <w:rPr>
          <w:rFonts w:ascii="Times New Roman" w:hAnsi="Times New Roman" w:cs="Times New Roman"/>
        </w:rPr>
        <w:t xml:space="preserve">Declaraţie de acceptare a clauzelor contractuale (Formular </w:t>
      </w:r>
      <w:r w:rsidR="00086A03">
        <w:rPr>
          <w:rFonts w:ascii="Times New Roman" w:hAnsi="Times New Roman" w:cs="Times New Roman"/>
        </w:rPr>
        <w:t>4</w:t>
      </w:r>
      <w:r w:rsidRPr="000304ED">
        <w:rPr>
          <w:rFonts w:ascii="Times New Roman" w:hAnsi="Times New Roman" w:cs="Times New Roman"/>
        </w:rPr>
        <w:t>);</w:t>
      </w:r>
    </w:p>
    <w:p w14:paraId="46D00D7C" w14:textId="63EF1436"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 xml:space="preserve">Declarație privind informațiile confidențiale (Formular </w:t>
      </w:r>
      <w:r w:rsidR="00086A03">
        <w:rPr>
          <w:rFonts w:ascii="Times New Roman" w:hAnsi="Times New Roman" w:cs="Times New Roman"/>
        </w:rPr>
        <w:t>5</w:t>
      </w:r>
      <w:r w:rsidRPr="000304ED">
        <w:rPr>
          <w:rFonts w:ascii="Times New Roman" w:hAnsi="Times New Roman" w:cs="Times New Roman"/>
        </w:rPr>
        <w:t>)</w:t>
      </w:r>
      <w:r>
        <w:rPr>
          <w:rFonts w:ascii="Times New Roman" w:hAnsi="Times New Roman" w:cs="Times New Roman"/>
        </w:rPr>
        <w:t xml:space="preserve"> – dacă este cazul</w:t>
      </w:r>
      <w:r w:rsidRPr="000304ED">
        <w:rPr>
          <w:rFonts w:ascii="Times New Roman" w:hAnsi="Times New Roman" w:cs="Times New Roman"/>
        </w:rPr>
        <w:t>;</w:t>
      </w:r>
    </w:p>
    <w:p w14:paraId="365C535C" w14:textId="59C4C3F3" w:rsidR="007B1A59" w:rsidRPr="00824065" w:rsidRDefault="007B1A5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723C3EB5" w14:textId="34E7C7A3" w:rsidR="007B1A59" w:rsidRPr="00824065" w:rsidRDefault="007B1A59" w:rsidP="00106189">
      <w:pPr>
        <w:spacing w:after="211" w:line="228" w:lineRule="auto"/>
        <w:ind w:right="-33"/>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sidR="00291A95">
        <w:rPr>
          <w:rFonts w:ascii="Times New Roman" w:hAnsi="Times New Roman" w:cs="Times New Roman"/>
        </w:rPr>
        <w:t xml:space="preserve"> - certificatul să fie emis cu cel mult 30 de zile înainte de prezentare</w:t>
      </w:r>
      <w:r w:rsidRPr="00824065">
        <w:rPr>
          <w:rFonts w:ascii="Times New Roman" w:hAnsi="Times New Roman" w:cs="Times New Roman"/>
        </w:rPr>
        <w:t>), din care sa reiasă că ofertantul are ca obiect de activitate principal sau secundar prestarea de servicii similare celor care fac obiectul contractului.</w:t>
      </w:r>
    </w:p>
    <w:p w14:paraId="6B646F86" w14:textId="77777777" w:rsidR="004B0FB7" w:rsidRDefault="004B0FB7" w:rsidP="009351DC">
      <w:pPr>
        <w:spacing w:after="120"/>
        <w:ind w:left="11" w:right="11"/>
        <w:jc w:val="both"/>
        <w:rPr>
          <w:rFonts w:ascii="Times New Roman" w:hAnsi="Times New Roman" w:cs="Times New Roman"/>
          <w:b/>
          <w:bCs/>
        </w:rPr>
      </w:pPr>
    </w:p>
    <w:p w14:paraId="6F647D5C" w14:textId="25849C14" w:rsidR="00EA61E9" w:rsidRPr="00824065" w:rsidRDefault="00EA61E9" w:rsidP="009351DC">
      <w:pPr>
        <w:spacing w:after="120"/>
        <w:ind w:left="11" w:right="11"/>
        <w:jc w:val="both"/>
        <w:rPr>
          <w:rFonts w:ascii="Times New Roman" w:hAnsi="Times New Roman" w:cs="Times New Roman"/>
        </w:rPr>
      </w:pPr>
      <w:r w:rsidRPr="00824065">
        <w:rPr>
          <w:rFonts w:ascii="Times New Roman" w:hAnsi="Times New Roman" w:cs="Times New Roman"/>
          <w:b/>
          <w:bCs/>
        </w:rPr>
        <w:t>12.</w:t>
      </w:r>
      <w:r w:rsidR="00332FC4" w:rsidRPr="00824065">
        <w:rPr>
          <w:rFonts w:ascii="Times New Roman" w:hAnsi="Times New Roman" w:cs="Times New Roman"/>
        </w:rPr>
        <w:t xml:space="preserve"> </w:t>
      </w:r>
      <w:r w:rsidR="00332FC4" w:rsidRPr="00824065">
        <w:rPr>
          <w:rFonts w:ascii="Times New Roman" w:hAnsi="Times New Roman" w:cs="Times New Roman"/>
          <w:b/>
          <w:bCs/>
        </w:rPr>
        <w:t>Modul de prezentare a propunerii tehnice</w:t>
      </w:r>
      <w:r w:rsidR="00AF07F2" w:rsidRPr="00824065">
        <w:rPr>
          <w:rFonts w:ascii="Times New Roman" w:hAnsi="Times New Roman" w:cs="Times New Roman"/>
          <w:b/>
          <w:bCs/>
        </w:rPr>
        <w:t>:</w:t>
      </w:r>
    </w:p>
    <w:p w14:paraId="4538885F" w14:textId="1240E6F1" w:rsidR="008E53C6" w:rsidRDefault="0082038C" w:rsidP="009351DC">
      <w:pPr>
        <w:spacing w:after="120"/>
        <w:ind w:left="11" w:right="11"/>
        <w:jc w:val="both"/>
        <w:rPr>
          <w:rFonts w:ascii="Times New Roman" w:hAnsi="Times New Roman" w:cs="Times New Roman"/>
        </w:rPr>
      </w:pPr>
      <w:bookmarkStart w:id="2" w:name="_Hlk124841044"/>
      <w:bookmarkStart w:id="3" w:name="_Hlk124930916"/>
      <w:r w:rsidRPr="0082038C">
        <w:rPr>
          <w:rFonts w:ascii="Times New Roman" w:hAnsi="Times New Roman" w:cs="Times New Roman"/>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 Propunerea tehnică va fi însoțită de: Documente care atestă experiența profesională</w:t>
      </w:r>
      <w:r w:rsidR="00307599">
        <w:rPr>
          <w:rFonts w:ascii="Times New Roman" w:hAnsi="Times New Roman" w:cs="Times New Roman"/>
        </w:rPr>
        <w:t>; Documente care atestă relația juridică</w:t>
      </w:r>
      <w:r w:rsidR="00145F49">
        <w:rPr>
          <w:rFonts w:ascii="Times New Roman" w:hAnsi="Times New Roman" w:cs="Times New Roman"/>
        </w:rPr>
        <w:t xml:space="preserve"> dintre exper</w:t>
      </w:r>
      <w:r w:rsidR="00D30C1B">
        <w:rPr>
          <w:rFonts w:ascii="Times New Roman" w:hAnsi="Times New Roman" w:cs="Times New Roman"/>
        </w:rPr>
        <w:t>ț</w:t>
      </w:r>
      <w:r w:rsidR="00145F49">
        <w:rPr>
          <w:rFonts w:ascii="Times New Roman" w:hAnsi="Times New Roman" w:cs="Times New Roman"/>
        </w:rPr>
        <w:t xml:space="preserve">i și operatorul economic ofertant  conform cerințelor de la pct. </w:t>
      </w:r>
      <w:r w:rsidR="009919B4">
        <w:rPr>
          <w:rFonts w:ascii="Times New Roman" w:hAnsi="Times New Roman" w:cs="Times New Roman"/>
        </w:rPr>
        <w:t>4</w:t>
      </w:r>
      <w:r w:rsidR="00145F49">
        <w:rPr>
          <w:rFonts w:ascii="Times New Roman" w:hAnsi="Times New Roman" w:cs="Times New Roman"/>
        </w:rPr>
        <w:t>.</w:t>
      </w:r>
      <w:r w:rsidR="009919B4">
        <w:rPr>
          <w:rFonts w:ascii="Times New Roman" w:hAnsi="Times New Roman" w:cs="Times New Roman"/>
        </w:rPr>
        <w:t>3</w:t>
      </w:r>
      <w:r w:rsidR="00145F49">
        <w:rPr>
          <w:rFonts w:ascii="Times New Roman" w:hAnsi="Times New Roman" w:cs="Times New Roman"/>
        </w:rPr>
        <w:t xml:space="preserve"> din caietul de sarcini</w:t>
      </w:r>
      <w:r w:rsidR="008E53C6">
        <w:rPr>
          <w:rFonts w:ascii="Times New Roman" w:hAnsi="Times New Roman" w:cs="Times New Roman"/>
        </w:rPr>
        <w:t>.</w:t>
      </w:r>
      <w:bookmarkEnd w:id="2"/>
      <w:bookmarkEnd w:id="3"/>
    </w:p>
    <w:p w14:paraId="1B38AAAF" w14:textId="16A15D0B" w:rsidR="0082038C" w:rsidRPr="00824065" w:rsidRDefault="0082038C" w:rsidP="008E53C6">
      <w:pPr>
        <w:ind w:left="14" w:right="14"/>
        <w:jc w:val="both"/>
        <w:rPr>
          <w:rFonts w:ascii="Times New Roman" w:hAnsi="Times New Roman" w:cs="Times New Roman"/>
        </w:rPr>
      </w:pPr>
      <w:r w:rsidRPr="0082038C">
        <w:rPr>
          <w:rFonts w:ascii="Times New Roman" w:hAnsi="Times New Roman" w:cs="Times New Roman"/>
        </w:rPr>
        <w:t>Orice ofertă care nu îndeplinește în mod corespunzător cerințele caietului de sarcini, va fi declarată neconformă.</w:t>
      </w:r>
    </w:p>
    <w:p w14:paraId="259898AF" w14:textId="19963FC7" w:rsidR="00F9421B" w:rsidRPr="00824065" w:rsidRDefault="00C17388" w:rsidP="006E2431">
      <w:pPr>
        <w:spacing w:after="0" w:line="240" w:lineRule="auto"/>
        <w:ind w:right="14"/>
        <w:jc w:val="both"/>
        <w:rPr>
          <w:rFonts w:ascii="Times New Roman" w:hAnsi="Times New Roman" w:cs="Times New Roman"/>
          <w:b/>
          <w:bCs/>
        </w:rPr>
      </w:pPr>
      <w:r w:rsidRPr="00824065">
        <w:rPr>
          <w:rFonts w:ascii="Times New Roman" w:hAnsi="Times New Roman" w:cs="Times New Roman"/>
          <w:b/>
          <w:bCs/>
        </w:rPr>
        <w:t>13.</w:t>
      </w:r>
      <w:r w:rsidR="00AF07F2" w:rsidRPr="00824065">
        <w:rPr>
          <w:rFonts w:ascii="Times New Roman" w:hAnsi="Times New Roman" w:cs="Times New Roman"/>
        </w:rPr>
        <w:t xml:space="preserve"> </w:t>
      </w:r>
      <w:r w:rsidR="00AF07F2" w:rsidRPr="00824065">
        <w:rPr>
          <w:rFonts w:ascii="Times New Roman" w:hAnsi="Times New Roman" w:cs="Times New Roman"/>
          <w:b/>
          <w:bCs/>
        </w:rPr>
        <w:t>Modul de prezentare a propunerii financiare:</w:t>
      </w:r>
    </w:p>
    <w:p w14:paraId="3309CBEB" w14:textId="195FC5EA" w:rsidR="000B4760" w:rsidRPr="00824065" w:rsidRDefault="000B4760" w:rsidP="006E2431">
      <w:pPr>
        <w:ind w:left="14" w:right="14"/>
        <w:jc w:val="both"/>
        <w:rPr>
          <w:rFonts w:ascii="Times New Roman" w:hAnsi="Times New Roman" w:cs="Times New Roman"/>
        </w:rPr>
      </w:pPr>
      <w:bookmarkStart w:id="4" w:name="_Hlk124932404"/>
      <w:bookmarkStart w:id="5" w:name="_Hlk124841091"/>
      <w:r w:rsidRPr="00824065">
        <w:rPr>
          <w:rFonts w:ascii="Times New Roman" w:hAnsi="Times New Roman" w:cs="Times New Roman"/>
        </w:rPr>
        <w:t>Propunerea financiară se va exprima în lei, cu două zecimale</w:t>
      </w:r>
      <w:r w:rsidR="009919B4">
        <w:rPr>
          <w:rFonts w:ascii="Times New Roman" w:hAnsi="Times New Roman" w:cs="Times New Roman"/>
        </w:rPr>
        <w:t xml:space="preserve"> exacte</w:t>
      </w:r>
      <w:r w:rsidRPr="00824065">
        <w:rPr>
          <w:rFonts w:ascii="Times New Roman" w:hAnsi="Times New Roman" w:cs="Times New Roman"/>
        </w:rPr>
        <w:t>, fără TVA</w:t>
      </w:r>
      <w:bookmarkEnd w:id="4"/>
      <w:r w:rsidRPr="00824065">
        <w:rPr>
          <w:rFonts w:ascii="Times New Roman" w:hAnsi="Times New Roman" w:cs="Times New Roman"/>
        </w:rPr>
        <w:t xml:space="preserve">, </w:t>
      </w:r>
      <w:bookmarkStart w:id="6" w:name="_Hlk124932438"/>
      <w:r w:rsidRPr="00824065">
        <w:rPr>
          <w:rFonts w:ascii="Times New Roman" w:hAnsi="Times New Roman" w:cs="Times New Roman"/>
        </w:rPr>
        <w:t>cu menționarea distinctă a TVA</w:t>
      </w:r>
      <w:bookmarkEnd w:id="6"/>
      <w:r w:rsidRPr="00824065">
        <w:rPr>
          <w:rFonts w:ascii="Times New Roman" w:hAnsi="Times New Roman" w:cs="Times New Roman"/>
        </w:rPr>
        <w:t xml:space="preserve"> și va conține Formularul de ofertă</w:t>
      </w:r>
      <w:r w:rsidR="00520B8F" w:rsidRPr="00824065">
        <w:rPr>
          <w:rFonts w:ascii="Times New Roman" w:hAnsi="Times New Roman" w:cs="Times New Roman"/>
        </w:rPr>
        <w:t xml:space="preserve"> </w:t>
      </w:r>
      <w:r w:rsidRPr="00824065">
        <w:rPr>
          <w:rFonts w:ascii="Times New Roman" w:hAnsi="Times New Roman" w:cs="Times New Roman"/>
        </w:rPr>
        <w:t>(</w:t>
      </w:r>
      <w:r w:rsidR="00086A03">
        <w:rPr>
          <w:rFonts w:ascii="Times New Roman" w:hAnsi="Times New Roman" w:cs="Times New Roman"/>
        </w:rPr>
        <w:t>F</w:t>
      </w:r>
      <w:r w:rsidRPr="00824065">
        <w:rPr>
          <w:rFonts w:ascii="Times New Roman" w:hAnsi="Times New Roman" w:cs="Times New Roman"/>
        </w:rPr>
        <w:t>ormularul nr.</w:t>
      </w:r>
      <w:r w:rsidR="006E2431" w:rsidRPr="00824065">
        <w:rPr>
          <w:rFonts w:ascii="Times New Roman" w:hAnsi="Times New Roman" w:cs="Times New Roman"/>
        </w:rPr>
        <w:t xml:space="preserve"> </w:t>
      </w:r>
      <w:r w:rsidR="009919B4">
        <w:rPr>
          <w:rFonts w:ascii="Times New Roman" w:hAnsi="Times New Roman" w:cs="Times New Roman"/>
        </w:rPr>
        <w:t>6</w:t>
      </w:r>
      <w:r w:rsidRPr="00824065">
        <w:rPr>
          <w:rFonts w:ascii="Times New Roman" w:hAnsi="Times New Roman" w:cs="Times New Roman"/>
        </w:rPr>
        <w:t xml:space="preserve"> anexat) care reprezintă elementul principal al propunerii financiare, respectiv actul prin care operatorul economic î</w:t>
      </w:r>
      <w:r w:rsidR="00860425" w:rsidRPr="00824065">
        <w:rPr>
          <w:rFonts w:ascii="Times New Roman" w:hAnsi="Times New Roman" w:cs="Times New Roman"/>
        </w:rPr>
        <w:t>ș</w:t>
      </w:r>
      <w:r w:rsidRPr="00824065">
        <w:rPr>
          <w:rFonts w:ascii="Times New Roman" w:hAnsi="Times New Roman" w:cs="Times New Roman"/>
        </w:rPr>
        <w:t>i manifestă voința de a se angaja din punct de vedere juridic în relația contractuală cu autoritatea contractantă.</w:t>
      </w:r>
      <w:r w:rsidR="0019270C" w:rsidRPr="0019270C">
        <w:t xml:space="preserve"> </w:t>
      </w:r>
      <w:r w:rsidR="0019270C" w:rsidRPr="0019270C">
        <w:rPr>
          <w:rFonts w:ascii="Times New Roman" w:hAnsi="Times New Roman" w:cs="Times New Roman"/>
        </w:rPr>
        <w:t>Formularul de oferta va fi însoțit de Centralizatorul de prețuri.</w:t>
      </w:r>
    </w:p>
    <w:bookmarkEnd w:id="5"/>
    <w:p w14:paraId="19E0B889" w14:textId="77150E18" w:rsidR="000B4760" w:rsidRPr="00824065" w:rsidRDefault="000B4760" w:rsidP="009351DC">
      <w:pPr>
        <w:spacing w:after="120"/>
        <w:ind w:left="11" w:right="11"/>
        <w:jc w:val="both"/>
        <w:rPr>
          <w:rFonts w:ascii="Times New Roman" w:hAnsi="Times New Roman" w:cs="Times New Roman"/>
        </w:rPr>
      </w:pPr>
      <w:r w:rsidRPr="00824065">
        <w:rPr>
          <w:rFonts w:ascii="Times New Roman" w:hAnsi="Times New Roman" w:cs="Times New Roman"/>
        </w:rPr>
        <w:t>Neprezentarea propunerii financiare in cadrul ofertei depuse conduce la respingerea acesteia. Pre</w:t>
      </w:r>
      <w:r w:rsidR="00860425" w:rsidRPr="00824065">
        <w:rPr>
          <w:rFonts w:ascii="Times New Roman" w:hAnsi="Times New Roman" w:cs="Times New Roman"/>
        </w:rPr>
        <w:t>ț</w:t>
      </w:r>
      <w:r w:rsidRPr="00824065">
        <w:rPr>
          <w:rFonts w:ascii="Times New Roman" w:hAnsi="Times New Roman" w:cs="Times New Roman"/>
        </w:rPr>
        <w:t>ul ofertat va include costurile serviciilor solicitate, precum și orice alte taxe.</w:t>
      </w:r>
    </w:p>
    <w:p w14:paraId="686F2FD2" w14:textId="088593C7" w:rsidR="000B4760" w:rsidRPr="00824065" w:rsidRDefault="000B4760" w:rsidP="00446C33">
      <w:pPr>
        <w:spacing w:after="120" w:line="240" w:lineRule="auto"/>
        <w:ind w:left="11" w:right="11"/>
        <w:jc w:val="both"/>
        <w:rPr>
          <w:rFonts w:ascii="Times New Roman" w:hAnsi="Times New Roman" w:cs="Times New Roman"/>
        </w:rPr>
      </w:pPr>
      <w:r w:rsidRPr="00824065">
        <w:rPr>
          <w:rFonts w:ascii="Times New Roman" w:hAnsi="Times New Roman" w:cs="Times New Roman"/>
        </w:rPr>
        <w:t>Oferta va fi fermă pe toata durata derul</w:t>
      </w:r>
      <w:r w:rsidR="0040260E" w:rsidRPr="00824065">
        <w:rPr>
          <w:rFonts w:ascii="Times New Roman" w:hAnsi="Times New Roman" w:cs="Times New Roman"/>
        </w:rPr>
        <w:t>ă</w:t>
      </w:r>
      <w:r w:rsidRPr="00824065">
        <w:rPr>
          <w:rFonts w:ascii="Times New Roman" w:hAnsi="Times New Roman" w:cs="Times New Roman"/>
        </w:rPr>
        <w:t>rii contractului.</w:t>
      </w:r>
    </w:p>
    <w:p w14:paraId="1D203804" w14:textId="3525B49D" w:rsidR="008A56D7" w:rsidRPr="00824065" w:rsidRDefault="008A56D7" w:rsidP="008A56D7">
      <w:pPr>
        <w:pStyle w:val="Listparagraf"/>
        <w:numPr>
          <w:ilvl w:val="0"/>
          <w:numId w:val="2"/>
        </w:numPr>
        <w:spacing w:after="0" w:line="240" w:lineRule="auto"/>
        <w:ind w:left="90" w:right="14" w:firstLine="0"/>
        <w:jc w:val="both"/>
        <w:rPr>
          <w:rFonts w:ascii="Times New Roman" w:hAnsi="Times New Roman" w:cs="Times New Roman"/>
          <w:sz w:val="22"/>
          <w:szCs w:val="22"/>
        </w:rPr>
      </w:pPr>
      <w:r w:rsidRPr="00824065">
        <w:rPr>
          <w:rFonts w:ascii="Times New Roman" w:hAnsi="Times New Roman" w:cs="Times New Roman"/>
          <w:sz w:val="22"/>
          <w:szCs w:val="22"/>
        </w:rPr>
        <w:t>Având în vedere criteriul utilizat "</w:t>
      </w:r>
      <w:r w:rsidR="008E53C6" w:rsidRPr="008E53C6">
        <w:t xml:space="preserve"> </w:t>
      </w:r>
      <w:r w:rsidR="00145F49">
        <w:rPr>
          <w:rFonts w:ascii="Times New Roman" w:hAnsi="Times New Roman" w:cs="Times New Roman"/>
          <w:sz w:val="22"/>
          <w:szCs w:val="22"/>
        </w:rPr>
        <w:t>prețul cel mai scăzut</w:t>
      </w:r>
      <w:r w:rsidR="008E53C6" w:rsidRPr="008E53C6">
        <w:rPr>
          <w:rFonts w:ascii="Times New Roman" w:hAnsi="Times New Roman" w:cs="Times New Roman"/>
          <w:sz w:val="22"/>
          <w:szCs w:val="22"/>
        </w:rPr>
        <w:t xml:space="preserve"> </w:t>
      </w:r>
      <w:r w:rsidRPr="00824065">
        <w:rPr>
          <w:rFonts w:ascii="Times New Roman" w:hAnsi="Times New Roman" w:cs="Times New Roman"/>
          <w:sz w:val="22"/>
          <w:szCs w:val="22"/>
        </w:rPr>
        <w:t xml:space="preserve">", </w:t>
      </w:r>
      <w:r w:rsidR="00145F49" w:rsidRPr="00145F49">
        <w:rPr>
          <w:rFonts w:ascii="Times New Roman" w:hAnsi="Times New Roman" w:cs="Times New Roman"/>
          <w:sz w:val="22"/>
          <w:szCs w:val="22"/>
        </w:rPr>
        <w:t>clasamentul ofertelor se stabileşte prin ordonarea crescătoare a preţurilor, oferta câştigătoare fiind cea de pe primul loc, respectiv cea cu preţul cel mai scăzut.</w:t>
      </w:r>
    </w:p>
    <w:p w14:paraId="7811AE5E" w14:textId="04E8F65A" w:rsidR="008A56D7" w:rsidRPr="005A3B70" w:rsidRDefault="008A56D7" w:rsidP="00EC1CD0">
      <w:pPr>
        <w:pStyle w:val="Listparagraf"/>
        <w:numPr>
          <w:ilvl w:val="0"/>
          <w:numId w:val="2"/>
        </w:numPr>
        <w:spacing w:after="0" w:line="240" w:lineRule="auto"/>
        <w:ind w:left="90" w:firstLine="0"/>
        <w:jc w:val="both"/>
        <w:rPr>
          <w:rFonts w:ascii="Times New Roman" w:hAnsi="Times New Roman" w:cs="Times New Roman"/>
          <w:b/>
          <w:bCs/>
        </w:rPr>
      </w:pPr>
      <w:r w:rsidRPr="005A3B70">
        <w:rPr>
          <w:rFonts w:ascii="Times New Roman" w:hAnsi="Times New Roman" w:cs="Times New Roman"/>
          <w:b/>
          <w:bCs/>
        </w:rPr>
        <w:t xml:space="preserve"> </w:t>
      </w:r>
      <w:r w:rsidR="005A3B70" w:rsidRPr="005A3B70">
        <w:rPr>
          <w:rFonts w:ascii="Times New Roman" w:eastAsia="Times New Roman" w:hAnsi="Times New Roman" w:cs="Times New Roman"/>
          <w:sz w:val="22"/>
          <w:szCs w:val="22"/>
          <w:lang w:eastAsia="en-US"/>
        </w:rPr>
        <w:t>Conform prevederilor art. 139 alin.(3) din HG nr. 395/2016, în cazul în care două sau mai multe oferte sunt clasate pe primul loc, autoritatea contractantă are dreptul să solicite noi propuneri financiare, şi oferta câştigătoare va fi desemnată cea cu propunerea financiară cea mai mică.</w:t>
      </w:r>
      <w:r w:rsidRPr="005A3B70">
        <w:rPr>
          <w:rFonts w:ascii="Times New Roman" w:eastAsia="Times New Roman" w:hAnsi="Times New Roman" w:cs="Times New Roman"/>
          <w:sz w:val="22"/>
          <w:szCs w:val="22"/>
          <w:lang w:eastAsia="en-US"/>
        </w:rPr>
        <w:t>.</w:t>
      </w:r>
    </w:p>
    <w:p w14:paraId="1B187860" w14:textId="14CEB1F3" w:rsidR="00787C70" w:rsidRPr="00824065" w:rsidRDefault="00787C70" w:rsidP="001F363C">
      <w:pPr>
        <w:spacing w:after="0" w:line="240" w:lineRule="auto"/>
        <w:jc w:val="both"/>
        <w:rPr>
          <w:rFonts w:ascii="Times New Roman" w:hAnsi="Times New Roman" w:cs="Times New Roman"/>
          <w:b/>
          <w:bCs/>
        </w:rPr>
      </w:pPr>
    </w:p>
    <w:p w14:paraId="34FA939D" w14:textId="5F1BDD2F" w:rsidR="001F363C" w:rsidRPr="00824065" w:rsidRDefault="001F363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 xml:space="preserve">14.Modul </w:t>
      </w:r>
      <w:r w:rsidR="00860425" w:rsidRPr="00824065">
        <w:rPr>
          <w:rFonts w:ascii="Times New Roman" w:hAnsi="Times New Roman" w:cs="Times New Roman"/>
          <w:b/>
          <w:bCs/>
        </w:rPr>
        <w:t>de prezentare a ofertei</w:t>
      </w:r>
      <w:r w:rsidR="003C3D0F" w:rsidRPr="00824065">
        <w:rPr>
          <w:rFonts w:ascii="Times New Roman" w:hAnsi="Times New Roman" w:cs="Times New Roman"/>
          <w:b/>
          <w:bCs/>
        </w:rPr>
        <w:t xml:space="preserve"> și termenul limită de transmitere a ofertei </w:t>
      </w:r>
      <w:r w:rsidR="00860425" w:rsidRPr="00824065">
        <w:rPr>
          <w:rFonts w:ascii="Times New Roman" w:hAnsi="Times New Roman" w:cs="Times New Roman"/>
          <w:b/>
          <w:bCs/>
        </w:rPr>
        <w:t>:</w:t>
      </w:r>
    </w:p>
    <w:p w14:paraId="398CE962" w14:textId="4A66B9F0" w:rsidR="00860425" w:rsidRPr="00824065" w:rsidRDefault="00860425" w:rsidP="001F363C">
      <w:pPr>
        <w:spacing w:after="0" w:line="240" w:lineRule="auto"/>
        <w:jc w:val="both"/>
        <w:rPr>
          <w:rFonts w:ascii="Times New Roman" w:hAnsi="Times New Roman" w:cs="Times New Roman"/>
        </w:rPr>
      </w:pPr>
      <w:r w:rsidRPr="00824065">
        <w:rPr>
          <w:rFonts w:ascii="Times New Roman" w:hAnsi="Times New Roman" w:cs="Times New Roman"/>
        </w:rPr>
        <w:t xml:space="preserve">Oferta, însoțită de toate documentele, se </w:t>
      </w:r>
      <w:r w:rsidR="00A9599B" w:rsidRPr="00824065">
        <w:rPr>
          <w:rFonts w:ascii="Times New Roman" w:hAnsi="Times New Roman" w:cs="Times New Roman"/>
        </w:rPr>
        <w:t>va</w:t>
      </w:r>
      <w:r w:rsidRPr="00824065">
        <w:rPr>
          <w:rFonts w:ascii="Times New Roman" w:hAnsi="Times New Roman" w:cs="Times New Roman"/>
        </w:rPr>
        <w:t xml:space="preserve"> </w:t>
      </w:r>
      <w:r w:rsidR="0017004C">
        <w:rPr>
          <w:rFonts w:ascii="Times New Roman" w:hAnsi="Times New Roman" w:cs="Times New Roman"/>
        </w:rPr>
        <w:t>transmite</w:t>
      </w:r>
      <w:r w:rsidRPr="00824065">
        <w:rPr>
          <w:rFonts w:ascii="Times New Roman" w:hAnsi="Times New Roman" w:cs="Times New Roman"/>
        </w:rPr>
        <w:t xml:space="preserve"> la adres</w:t>
      </w:r>
      <w:r w:rsidR="00003E8D">
        <w:rPr>
          <w:rFonts w:ascii="Times New Roman" w:hAnsi="Times New Roman" w:cs="Times New Roman"/>
        </w:rPr>
        <w:t>ele</w:t>
      </w:r>
      <w:r w:rsidRPr="00824065">
        <w:rPr>
          <w:rFonts w:ascii="Times New Roman" w:hAnsi="Times New Roman" w:cs="Times New Roman"/>
        </w:rPr>
        <w:t xml:space="preserve"> de e-mail</w:t>
      </w:r>
      <w:r w:rsidR="00A9599B" w:rsidRPr="00824065">
        <w:rPr>
          <w:rFonts w:ascii="Times New Roman" w:hAnsi="Times New Roman" w:cs="Times New Roman"/>
        </w:rPr>
        <w:t xml:space="preserve"> </w:t>
      </w:r>
      <w:hyperlink r:id="rId9" w:history="1">
        <w:r w:rsidR="00003E8D" w:rsidRPr="00C3115C">
          <w:rPr>
            <w:rStyle w:val="Hyperlink"/>
            <w:rFonts w:ascii="Times New Roman" w:hAnsi="Times New Roman" w:cs="Times New Roman"/>
          </w:rPr>
          <w:t>office@amccrs-pmb.ro</w:t>
        </w:r>
      </w:hyperlink>
      <w:r w:rsidR="00A9599B" w:rsidRPr="00824065">
        <w:rPr>
          <w:rFonts w:ascii="Times New Roman" w:hAnsi="Times New Roman" w:cs="Times New Roman"/>
        </w:rPr>
        <w:t xml:space="preserve"> </w:t>
      </w:r>
      <w:r w:rsidR="00003E8D">
        <w:rPr>
          <w:rFonts w:ascii="Times New Roman" w:hAnsi="Times New Roman" w:cs="Times New Roman"/>
        </w:rPr>
        <w:t xml:space="preserve">și </w:t>
      </w:r>
      <w:hyperlink r:id="rId10" w:history="1">
        <w:r w:rsidR="00EB4FA7" w:rsidRPr="00387070">
          <w:rPr>
            <w:rStyle w:val="Hyperlink"/>
            <w:rFonts w:ascii="Times New Roman" w:hAnsi="Times New Roman" w:cs="Times New Roman"/>
          </w:rPr>
          <w:t>bogdan.nitescu@amccrs-pmb.ro</w:t>
        </w:r>
      </w:hyperlink>
      <w:r w:rsidR="00003E8D">
        <w:rPr>
          <w:rFonts w:ascii="Times New Roman" w:hAnsi="Times New Roman" w:cs="Times New Roman"/>
        </w:rPr>
        <w:t xml:space="preserve"> </w:t>
      </w:r>
      <w:r w:rsidRPr="00824065">
        <w:rPr>
          <w:rFonts w:ascii="Times New Roman" w:hAnsi="Times New Roman" w:cs="Times New Roman"/>
        </w:rPr>
        <w:t>până în data limită de depunere oferte</w:t>
      </w:r>
      <w:r w:rsidR="007A4925" w:rsidRPr="00824065">
        <w:rPr>
          <w:rFonts w:ascii="Times New Roman" w:hAnsi="Times New Roman" w:cs="Times New Roman"/>
        </w:rPr>
        <w:t xml:space="preserve"> </w:t>
      </w:r>
      <w:r w:rsidR="00B36527">
        <w:rPr>
          <w:rFonts w:ascii="Times New Roman" w:hAnsi="Times New Roman" w:cs="Times New Roman"/>
          <w:b/>
          <w:bCs/>
        </w:rPr>
        <w:t>2</w:t>
      </w:r>
      <w:r w:rsidR="00031E49">
        <w:rPr>
          <w:rFonts w:ascii="Times New Roman" w:hAnsi="Times New Roman" w:cs="Times New Roman"/>
          <w:b/>
          <w:bCs/>
        </w:rPr>
        <w:t>2</w:t>
      </w:r>
      <w:r w:rsidR="00326DDF">
        <w:rPr>
          <w:rFonts w:ascii="Times New Roman" w:hAnsi="Times New Roman" w:cs="Times New Roman"/>
          <w:b/>
          <w:bCs/>
        </w:rPr>
        <w:t>.0</w:t>
      </w:r>
      <w:r w:rsidR="00031E49">
        <w:rPr>
          <w:rFonts w:ascii="Times New Roman" w:hAnsi="Times New Roman" w:cs="Times New Roman"/>
          <w:b/>
          <w:bCs/>
        </w:rPr>
        <w:t>3</w:t>
      </w:r>
      <w:r w:rsidR="00003E8D" w:rsidRPr="00003E8D">
        <w:rPr>
          <w:rFonts w:ascii="Times New Roman" w:hAnsi="Times New Roman" w:cs="Times New Roman"/>
          <w:b/>
          <w:bCs/>
        </w:rPr>
        <w:t>.202</w:t>
      </w:r>
      <w:r w:rsidR="00B36527">
        <w:rPr>
          <w:rFonts w:ascii="Times New Roman" w:hAnsi="Times New Roman" w:cs="Times New Roman"/>
          <w:b/>
          <w:bCs/>
        </w:rPr>
        <w:t>4</w:t>
      </w:r>
      <w:r w:rsidR="00003E8D" w:rsidRPr="00003E8D">
        <w:rPr>
          <w:rFonts w:ascii="Times New Roman" w:hAnsi="Times New Roman" w:cs="Times New Roman"/>
          <w:b/>
          <w:bCs/>
        </w:rPr>
        <w:t>, ora 14:00</w:t>
      </w:r>
      <w:r w:rsidR="009607F4" w:rsidRPr="00824065">
        <w:rPr>
          <w:rFonts w:ascii="Times New Roman" w:hAnsi="Times New Roman" w:cs="Times New Roman"/>
        </w:rPr>
        <w:t>.</w:t>
      </w:r>
      <w:r w:rsidR="007A4925" w:rsidRPr="00824065">
        <w:rPr>
          <w:rFonts w:ascii="Times New Roman" w:hAnsi="Times New Roman" w:cs="Times New Roman"/>
        </w:rPr>
        <w:t xml:space="preserve">, </w:t>
      </w:r>
      <w:r w:rsidR="0017004C" w:rsidRPr="0017004C">
        <w:rPr>
          <w:rFonts w:ascii="Times New Roman" w:hAnsi="Times New Roman" w:cs="Times New Roman"/>
        </w:rPr>
        <w:t>indicând la subiectul mesajului ”Oferta af. ADV  nr….”</w:t>
      </w:r>
      <w:r w:rsidR="0017004C">
        <w:rPr>
          <w:rFonts w:ascii="Times New Roman" w:hAnsi="Times New Roman" w:cs="Times New Roman"/>
        </w:rPr>
        <w:t>.</w:t>
      </w:r>
    </w:p>
    <w:p w14:paraId="30D83435" w14:textId="7160CC7B" w:rsidR="008E3D9E" w:rsidRPr="00824065" w:rsidRDefault="008E3D9E" w:rsidP="001F363C">
      <w:pPr>
        <w:spacing w:after="0" w:line="240" w:lineRule="auto"/>
        <w:jc w:val="both"/>
        <w:rPr>
          <w:rFonts w:ascii="Times New Roman" w:hAnsi="Times New Roman" w:cs="Times New Roman"/>
          <w:b/>
          <w:bCs/>
        </w:rPr>
      </w:pPr>
    </w:p>
    <w:p w14:paraId="3F58C80B" w14:textId="4E700920" w:rsidR="008575CC" w:rsidRPr="00824065" w:rsidRDefault="008575C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15.Informații suplimentare:</w:t>
      </w:r>
    </w:p>
    <w:p w14:paraId="563F9F28" w14:textId="1ED8438D" w:rsidR="00180C10" w:rsidRDefault="008575CC" w:rsidP="009351DC">
      <w:pPr>
        <w:spacing w:after="120"/>
        <w:ind w:left="11" w:right="11"/>
        <w:jc w:val="both"/>
        <w:rPr>
          <w:rFonts w:ascii="Times New Roman" w:hAnsi="Times New Roman" w:cs="Times New Roman"/>
        </w:rPr>
      </w:pPr>
      <w:r w:rsidRPr="00824065">
        <w:rPr>
          <w:rFonts w:ascii="Times New Roman" w:hAnsi="Times New Roman" w:cs="Times New Roman"/>
        </w:rPr>
        <w:t>Limba în care se redactează oferta: limba română.</w:t>
      </w:r>
    </w:p>
    <w:p w14:paraId="2BB3C3D0" w14:textId="67134AB2"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Solicit</w:t>
      </w:r>
      <w:r w:rsidR="009205BD">
        <w:rPr>
          <w:rFonts w:ascii="Times New Roman" w:hAnsi="Times New Roman" w:cs="Times New Roman"/>
        </w:rPr>
        <w:t>ă</w:t>
      </w:r>
      <w:r w:rsidRPr="00697394">
        <w:rPr>
          <w:rFonts w:ascii="Times New Roman" w:hAnsi="Times New Roman" w:cs="Times New Roman"/>
        </w:rPr>
        <w:t>ri de clarific</w:t>
      </w:r>
      <w:r w:rsidR="009205BD">
        <w:rPr>
          <w:rFonts w:ascii="Times New Roman" w:hAnsi="Times New Roman" w:cs="Times New Roman"/>
        </w:rPr>
        <w:t>ă</w:t>
      </w:r>
      <w:r w:rsidRPr="00697394">
        <w:rPr>
          <w:rFonts w:ascii="Times New Roman" w:hAnsi="Times New Roman" w:cs="Times New Roman"/>
        </w:rPr>
        <w:t>ri se pot depune prin po</w:t>
      </w:r>
      <w:r w:rsidR="009205BD">
        <w:rPr>
          <w:rFonts w:ascii="Times New Roman" w:hAnsi="Times New Roman" w:cs="Times New Roman"/>
        </w:rPr>
        <w:t>ș</w:t>
      </w:r>
      <w:r w:rsidRPr="00697394">
        <w:rPr>
          <w:rFonts w:ascii="Times New Roman" w:hAnsi="Times New Roman" w:cs="Times New Roman"/>
        </w:rPr>
        <w:t>ta electronic</w:t>
      </w:r>
      <w:r w:rsidR="009205BD">
        <w:rPr>
          <w:rFonts w:ascii="Times New Roman" w:hAnsi="Times New Roman" w:cs="Times New Roman"/>
        </w:rPr>
        <w:t>ă</w:t>
      </w:r>
      <w:r w:rsidR="00003E8D">
        <w:rPr>
          <w:rFonts w:ascii="Times New Roman" w:hAnsi="Times New Roman" w:cs="Times New Roman"/>
        </w:rPr>
        <w:t xml:space="preserve">, la </w:t>
      </w:r>
      <w:r w:rsidR="009205BD">
        <w:rPr>
          <w:rFonts w:ascii="Times New Roman" w:hAnsi="Times New Roman" w:cs="Times New Roman"/>
        </w:rPr>
        <w:t xml:space="preserve">adresa de e-mail </w:t>
      </w:r>
      <w:hyperlink r:id="rId11" w:history="1">
        <w:r w:rsidR="00B36527" w:rsidRPr="00387070">
          <w:rPr>
            <w:rStyle w:val="Hyperlink"/>
            <w:rFonts w:ascii="Times New Roman" w:hAnsi="Times New Roman" w:cs="Times New Roman"/>
          </w:rPr>
          <w:t>bogdan.nitescu@amccrs-pmb.ro</w:t>
        </w:r>
      </w:hyperlink>
      <w:r w:rsidR="00003E8D">
        <w:rPr>
          <w:rFonts w:ascii="Times New Roman" w:hAnsi="Times New Roman" w:cs="Times New Roman"/>
        </w:rPr>
        <w:t xml:space="preserve">, </w:t>
      </w:r>
      <w:r w:rsidRPr="00697394">
        <w:rPr>
          <w:rFonts w:ascii="Times New Roman" w:hAnsi="Times New Roman" w:cs="Times New Roman"/>
        </w:rPr>
        <w:t xml:space="preserve"> până cel târziu două zile lucrătoare înainte de depunerea ofertei. Răspunsurile la solicitările de clarificări se transmit prin  publicarea unei noi </w:t>
      </w:r>
      <w:r w:rsidR="00003E8D">
        <w:rPr>
          <w:rFonts w:ascii="Times New Roman" w:hAnsi="Times New Roman" w:cs="Times New Roman"/>
        </w:rPr>
        <w:t>versiuni</w:t>
      </w:r>
      <w:r w:rsidRPr="00697394">
        <w:rPr>
          <w:rFonts w:ascii="Times New Roman" w:hAnsi="Times New Roman" w:cs="Times New Roman"/>
        </w:rPr>
        <w:t xml:space="preserve"> a anunțului inițial, în termen de o zi de la primirea solicitării si, totodată, se transmit prin e-mailul solicitantului și se postează pe site-ul instituției </w:t>
      </w:r>
      <w:hyperlink r:id="rId12" w:history="1">
        <w:r w:rsidRPr="00697394">
          <w:rPr>
            <w:rFonts w:ascii="Times New Roman" w:hAnsi="Times New Roman" w:cs="Times New Roman"/>
          </w:rPr>
          <w:t>www.amccrs-pmb.ro</w:t>
        </w:r>
      </w:hyperlink>
      <w:r w:rsidRPr="00697394">
        <w:rPr>
          <w:rFonts w:ascii="Times New Roman" w:hAnsi="Times New Roman" w:cs="Times New Roman"/>
        </w:rPr>
        <w:t xml:space="preserve">  la secțiunea Achiziții </w:t>
      </w:r>
      <w:r w:rsidR="009205BD">
        <w:rPr>
          <w:rFonts w:ascii="Times New Roman" w:hAnsi="Times New Roman" w:cs="Times New Roman"/>
        </w:rPr>
        <w:t>ș</w:t>
      </w:r>
      <w:r w:rsidRPr="00697394">
        <w:rPr>
          <w:rFonts w:ascii="Times New Roman" w:hAnsi="Times New Roman" w:cs="Times New Roman"/>
        </w:rPr>
        <w:t xml:space="preserve">i licitatii publice - Anunțuri Achizitii. </w:t>
      </w:r>
    </w:p>
    <w:p w14:paraId="2A6BD9EE" w14:textId="77777777"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D97481E" w14:textId="77777777" w:rsidR="009351D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lastRenderedPageBreak/>
        <w:t>Ofertantul a cărui ofertă va fi stabilită câștigătoare va fi invitat să creeze în catalogul electronic din SEAP un produs nou cu componentele ofertate. Achizitia se va finaliza online prin intermediul SEAP</w:t>
      </w:r>
      <w:r w:rsidR="009351DC" w:rsidRPr="00697394">
        <w:rPr>
          <w:rFonts w:ascii="Times New Roman" w:hAnsi="Times New Roman" w:cs="Times New Roman"/>
        </w:rPr>
        <w:t>.</w:t>
      </w:r>
    </w:p>
    <w:p w14:paraId="1142DBB1" w14:textId="4FAB0893" w:rsidR="00180C10" w:rsidRPr="00326DDF" w:rsidRDefault="00446C33" w:rsidP="009351DC">
      <w:pPr>
        <w:spacing w:after="120"/>
        <w:ind w:left="11" w:right="11"/>
        <w:jc w:val="both"/>
        <w:rPr>
          <w:rFonts w:ascii="Times New Roman" w:hAnsi="Times New Roman" w:cs="Times New Roman"/>
        </w:rPr>
      </w:pPr>
      <w:r w:rsidRPr="00697394">
        <w:rPr>
          <w:rFonts w:ascii="Times New Roman" w:hAnsi="Times New Roman" w:cs="Times New Roman"/>
        </w:rPr>
        <w:t xml:space="preserve">Operatorii economici interesați </w:t>
      </w:r>
      <w:r w:rsidR="00C4454F">
        <w:rPr>
          <w:rFonts w:ascii="Times New Roman" w:hAnsi="Times New Roman" w:cs="Times New Roman"/>
        </w:rPr>
        <w:t xml:space="preserve">pot </w:t>
      </w:r>
      <w:r w:rsidR="00145F49">
        <w:rPr>
          <w:rFonts w:ascii="Times New Roman" w:hAnsi="Times New Roman" w:cs="Times New Roman"/>
        </w:rPr>
        <w:t xml:space="preserve">descărca </w:t>
      </w:r>
      <w:r w:rsidR="00326DDF">
        <w:rPr>
          <w:rFonts w:ascii="Times New Roman" w:hAnsi="Times New Roman" w:cs="Times New Roman"/>
        </w:rPr>
        <w:t>proiectul tehnic</w:t>
      </w:r>
      <w:r w:rsidR="00C4454F">
        <w:rPr>
          <w:rFonts w:ascii="Times New Roman" w:hAnsi="Times New Roman" w:cs="Times New Roman"/>
        </w:rPr>
        <w:t xml:space="preserve"> de la adresa</w:t>
      </w:r>
      <w:r w:rsidR="00A1530A">
        <w:t xml:space="preserve"> </w:t>
      </w:r>
      <w:r w:rsidR="00002B2E" w:rsidRPr="00002B2E">
        <w:rPr>
          <w:rFonts w:ascii="Times New Roman" w:hAnsi="Times New Roman" w:cs="Times New Roman"/>
        </w:rPr>
        <w:t>https://amccrs-pmb.ro/2022/06/achizitii-publice/</w:t>
      </w:r>
      <w:r w:rsidR="00002B2E">
        <w:rPr>
          <w:rFonts w:ascii="Times New Roman" w:hAnsi="Times New Roman" w:cs="Times New Roman"/>
        </w:rPr>
        <w:t>.</w:t>
      </w:r>
    </w:p>
    <w:p w14:paraId="5E03D671" w14:textId="5B0C9D49" w:rsidR="00697394" w:rsidRDefault="00697394" w:rsidP="00697394">
      <w:pPr>
        <w:spacing w:after="0"/>
        <w:ind w:left="14" w:right="14"/>
        <w:jc w:val="both"/>
        <w:rPr>
          <w:rFonts w:ascii="Times New Roman" w:hAnsi="Times New Roman" w:cs="Times New Roman"/>
        </w:rPr>
      </w:pPr>
      <w:r w:rsidRPr="001B7E30">
        <w:rPr>
          <w:rFonts w:ascii="Times New Roman" w:hAnsi="Times New Roman" w:cs="Times New Roman"/>
          <w:b/>
          <w:bCs/>
        </w:rPr>
        <w:t>Serviciul Achiziții Publice</w:t>
      </w:r>
      <w:r>
        <w:rPr>
          <w:rFonts w:ascii="Times New Roman" w:hAnsi="Times New Roman" w:cs="Times New Roman"/>
        </w:rPr>
        <w:t xml:space="preserve"> </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Întocmit,</w:t>
      </w:r>
      <w:r w:rsidR="001B319B" w:rsidRPr="009351DC">
        <w:rPr>
          <w:rFonts w:ascii="Times New Roman" w:hAnsi="Times New Roman" w:cs="Times New Roman"/>
        </w:rPr>
        <w:t xml:space="preserve">       </w:t>
      </w:r>
    </w:p>
    <w:p w14:paraId="1351D008" w14:textId="65F6C176" w:rsidR="008575CC" w:rsidRDefault="001B319B" w:rsidP="00697394">
      <w:pPr>
        <w:spacing w:after="0"/>
        <w:ind w:left="14" w:right="14"/>
        <w:jc w:val="both"/>
        <w:rPr>
          <w:rFonts w:ascii="Times New Roman" w:hAnsi="Times New Roman" w:cs="Times New Roman"/>
        </w:rPr>
      </w:pPr>
      <w:r w:rsidRPr="009351DC">
        <w:rPr>
          <w:rFonts w:ascii="Times New Roman" w:hAnsi="Times New Roman" w:cs="Times New Roman"/>
        </w:rPr>
        <w:t xml:space="preserve">    </w:t>
      </w:r>
      <w:r w:rsidR="00697394">
        <w:rPr>
          <w:rFonts w:ascii="Times New Roman" w:hAnsi="Times New Roman" w:cs="Times New Roman"/>
        </w:rPr>
        <w:t xml:space="preserve">      Șef Serviciu</w:t>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r>
      <w:r w:rsidR="00697394">
        <w:rPr>
          <w:rFonts w:ascii="Times New Roman" w:hAnsi="Times New Roman" w:cs="Times New Roman"/>
        </w:rPr>
        <w:tab/>
        <w:t>Consilier Achiziții Publice</w:t>
      </w:r>
    </w:p>
    <w:p w14:paraId="4668B8E3" w14:textId="359BEBE9" w:rsidR="00697394" w:rsidRPr="009351DC" w:rsidRDefault="00697394" w:rsidP="00697394">
      <w:pPr>
        <w:spacing w:after="0"/>
        <w:ind w:left="14" w:right="14"/>
        <w:jc w:val="both"/>
        <w:rPr>
          <w:rFonts w:ascii="Times New Roman" w:hAnsi="Times New Roman" w:cs="Times New Roman"/>
        </w:rPr>
      </w:pPr>
      <w:r>
        <w:rPr>
          <w:rFonts w:ascii="Times New Roman" w:hAnsi="Times New Roman" w:cs="Times New Roman"/>
        </w:rPr>
        <w:t xml:space="preserve">     Ana Maria RIZEA</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w:t>
      </w:r>
      <w:r w:rsidR="00C62332">
        <w:rPr>
          <w:rFonts w:ascii="Times New Roman" w:hAnsi="Times New Roman" w:cs="Times New Roman"/>
        </w:rPr>
        <w:t>Bogdan NIȚESCU</w:t>
      </w:r>
    </w:p>
    <w:p w14:paraId="41082580" w14:textId="77777777" w:rsidR="00C107BD" w:rsidRPr="00824065" w:rsidRDefault="00C107BD" w:rsidP="00697394">
      <w:pPr>
        <w:spacing w:after="0" w:line="240" w:lineRule="auto"/>
        <w:jc w:val="both"/>
        <w:rPr>
          <w:rFonts w:ascii="Times New Roman" w:hAnsi="Times New Roman" w:cs="Times New Roman"/>
        </w:rPr>
      </w:pPr>
    </w:p>
    <w:p w14:paraId="7FE2875A" w14:textId="306F899F" w:rsidR="00180C10" w:rsidRDefault="00180C10" w:rsidP="00697394">
      <w:pPr>
        <w:spacing w:after="0" w:line="240" w:lineRule="auto"/>
        <w:jc w:val="both"/>
        <w:rPr>
          <w:rFonts w:ascii="Times New Roman" w:hAnsi="Times New Roman" w:cs="Times New Roman"/>
        </w:rPr>
      </w:pPr>
    </w:p>
    <w:p w14:paraId="414C3AD1" w14:textId="77777777" w:rsidR="00326DDF" w:rsidRDefault="00326DDF" w:rsidP="00697394">
      <w:pPr>
        <w:spacing w:after="0" w:line="240" w:lineRule="auto"/>
        <w:jc w:val="both"/>
        <w:rPr>
          <w:rFonts w:ascii="Times New Roman" w:hAnsi="Times New Roman" w:cs="Times New Roman"/>
        </w:rPr>
      </w:pPr>
    </w:p>
    <w:p w14:paraId="15AB67DC" w14:textId="77777777" w:rsidR="00FD74F0" w:rsidRPr="00824065" w:rsidRDefault="00FD74F0" w:rsidP="00FD74F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B : FORMULARE</w:t>
      </w:r>
    </w:p>
    <w:p w14:paraId="29861ACC" w14:textId="7777777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4A5AA458" w14:textId="77777777" w:rsidR="00FD74F0" w:rsidRPr="00824065" w:rsidRDefault="00FD74F0" w:rsidP="00FD74F0">
      <w:pPr>
        <w:spacing w:after="0" w:line="240" w:lineRule="auto"/>
        <w:rPr>
          <w:rFonts w:ascii="Times New Roman" w:hAnsi="Times New Roman" w:cs="Times New Roman"/>
          <w:sz w:val="24"/>
          <w:szCs w:val="24"/>
          <w:highlight w:val="green"/>
        </w:rPr>
      </w:pPr>
    </w:p>
    <w:p w14:paraId="125F9EB6"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79585E51"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4E273E17" w14:textId="77777777" w:rsidR="00FD74F0" w:rsidRPr="00824065" w:rsidRDefault="00FD74F0" w:rsidP="00FD74F0">
      <w:pPr>
        <w:spacing w:after="0" w:line="240" w:lineRule="auto"/>
        <w:jc w:val="center"/>
        <w:rPr>
          <w:rFonts w:ascii="Times New Roman" w:hAnsi="Times New Roman" w:cs="Times New Roman"/>
          <w:bCs/>
          <w:sz w:val="24"/>
          <w:szCs w:val="24"/>
        </w:rPr>
      </w:pPr>
    </w:p>
    <w:p w14:paraId="5285CB27" w14:textId="656F0550" w:rsidR="00FD74F0" w:rsidRPr="00824065"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24065">
        <w:rPr>
          <w:rFonts w:ascii="Times New Roman" w:hAnsi="Times New Roman" w:cs="Times New Roman"/>
          <w:i/>
          <w:iCs/>
          <w:sz w:val="24"/>
          <w:szCs w:val="24"/>
        </w:rPr>
        <w:t>(zi/luna/an)</w:t>
      </w:r>
      <w:r w:rsidRPr="00824065">
        <w:rPr>
          <w:rFonts w:ascii="Times New Roman" w:hAnsi="Times New Roman" w:cs="Times New Roman"/>
          <w:sz w:val="24"/>
          <w:szCs w:val="24"/>
        </w:rPr>
        <w:t xml:space="preserve">, organizată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91535E">
        <w:rPr>
          <w:rFonts w:ascii="Times New Roman" w:hAnsi="Times New Roman" w:cs="Times New Roman"/>
        </w:rPr>
        <w:t xml:space="preserve"> </w:t>
      </w:r>
    </w:p>
    <w:p w14:paraId="1C3C1AA7" w14:textId="52F57E01" w:rsidR="00086A03" w:rsidRPr="0091535E" w:rsidRDefault="00B21D51" w:rsidP="00086A03">
      <w:pPr>
        <w:autoSpaceDE w:val="0"/>
        <w:autoSpaceDN w:val="0"/>
        <w:adjustRightInd w:val="0"/>
        <w:spacing w:after="120" w:line="240" w:lineRule="auto"/>
        <w:ind w:left="504"/>
        <w:jc w:val="both"/>
        <w:rPr>
          <w:rFonts w:ascii="Times New Roman" w:hAnsi="Times New Roman" w:cs="Times New Roman"/>
          <w:i/>
          <w:iCs/>
        </w:rPr>
      </w:pPr>
      <w:r w:rsidRPr="0091535E">
        <w:rPr>
          <w:rFonts w:ascii="Times New Roman" w:hAnsi="Times New Roman" w:cs="Times New Roman"/>
          <w:i/>
          <w:iCs/>
        </w:rPr>
        <w:t xml:space="preserve">Răzvan MUNTEANU, Director Executiv; Claudia RUJAN, Șef Serviciu, Serviciul Financiar Contabilitate Buget; Andreea PETCU, Expert, Serviciul Financiar Contabilitate Buget; </w:t>
      </w:r>
      <w:r w:rsidR="00B13B1F">
        <w:rPr>
          <w:rFonts w:ascii="Times New Roman" w:hAnsi="Times New Roman" w:cs="Times New Roman"/>
          <w:i/>
          <w:iCs/>
        </w:rPr>
        <w:t>Cristina MĂRIEȘ</w:t>
      </w:r>
      <w:r w:rsidRPr="0091535E">
        <w:rPr>
          <w:rFonts w:ascii="Times New Roman" w:hAnsi="Times New Roman" w:cs="Times New Roman"/>
          <w:i/>
          <w:iCs/>
        </w:rPr>
        <w:t xml:space="preserve">, </w:t>
      </w:r>
      <w:r w:rsidR="00B13B1F">
        <w:rPr>
          <w:rFonts w:ascii="Times New Roman" w:hAnsi="Times New Roman" w:cs="Times New Roman"/>
          <w:i/>
          <w:iCs/>
        </w:rPr>
        <w:t>Șef Serviciu</w:t>
      </w:r>
      <w:r w:rsidRPr="0091535E">
        <w:rPr>
          <w:rFonts w:ascii="Times New Roman" w:hAnsi="Times New Roman" w:cs="Times New Roman"/>
          <w:i/>
          <w:iCs/>
        </w:rPr>
        <w:t xml:space="preserve">, Serviciul Juridic Legislație Contencios; Ana Maria RIZEA, Șef Serviciu, Serviciul Achiziții Publice; </w:t>
      </w:r>
      <w:r w:rsidR="00B13B1F">
        <w:rPr>
          <w:rFonts w:ascii="Times New Roman" w:hAnsi="Times New Roman" w:cs="Times New Roman"/>
          <w:i/>
          <w:iCs/>
        </w:rPr>
        <w:t>Bogdan NIȚESCU</w:t>
      </w:r>
      <w:r w:rsidRPr="0091535E">
        <w:rPr>
          <w:rFonts w:ascii="Times New Roman" w:hAnsi="Times New Roman" w:cs="Times New Roman"/>
          <w:i/>
          <w:iCs/>
        </w:rPr>
        <w:t>, Consilier achiziții publice, Serviciul Achiziții Publice; Elena LICĂ RĂDUCANU, Șef Serviciu, Serviciul Investiții;</w:t>
      </w:r>
      <w:r w:rsidR="00BB2DE5">
        <w:rPr>
          <w:rFonts w:ascii="Times New Roman" w:hAnsi="Times New Roman" w:cs="Times New Roman"/>
          <w:i/>
          <w:iCs/>
        </w:rPr>
        <w:t>Mădălina SAVU, Consilier Juridic,</w:t>
      </w:r>
      <w:r w:rsidR="00A02645" w:rsidRPr="00A02645">
        <w:t xml:space="preserve"> </w:t>
      </w:r>
      <w:r w:rsidR="00A02645" w:rsidRPr="00A02645">
        <w:rPr>
          <w:rFonts w:ascii="Times New Roman" w:hAnsi="Times New Roman" w:cs="Times New Roman"/>
          <w:i/>
          <w:iCs/>
        </w:rPr>
        <w:t>Serviciul Juridic Legislație Contencios</w:t>
      </w:r>
      <w:r w:rsidR="00BB2DE5">
        <w:rPr>
          <w:rFonts w:ascii="Times New Roman" w:hAnsi="Times New Roman" w:cs="Times New Roman"/>
          <w:i/>
          <w:iCs/>
        </w:rPr>
        <w:t xml:space="preserve"> </w:t>
      </w:r>
      <w:r w:rsidRPr="0091535E">
        <w:rPr>
          <w:rFonts w:ascii="Times New Roman" w:hAnsi="Times New Roman" w:cs="Times New Roman"/>
          <w:i/>
          <w:iCs/>
        </w:rPr>
        <w:t>.</w:t>
      </w:r>
    </w:p>
    <w:p w14:paraId="571697C7" w14:textId="33E6118D"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1535E"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824065" w:rsidRDefault="00FD74F0" w:rsidP="00FD74F0">
      <w:pPr>
        <w:shd w:val="clear" w:color="auto" w:fill="FFFFFF"/>
        <w:spacing w:after="120" w:line="240" w:lineRule="auto"/>
        <w:ind w:right="14" w:firstLine="720"/>
        <w:jc w:val="both"/>
        <w:rPr>
          <w:rFonts w:ascii="Times New Roman" w:hAnsi="Times New Roman" w:cs="Times New Roman"/>
          <w:sz w:val="24"/>
          <w:szCs w:val="24"/>
        </w:rPr>
      </w:pPr>
      <w:r w:rsidRPr="00824065">
        <w:rPr>
          <w:rFonts w:ascii="Times New Roman" w:hAnsi="Times New Roman" w:cs="Times New Roman"/>
          <w:sz w:val="24"/>
          <w:szCs w:val="24"/>
        </w:rPr>
        <w:lastRenderedPageBreak/>
        <w:t>Înţeleg că, în cazul în care această declaraţie nu este conformă cu realitatea, sunt pasibil de încălcarea prevederilor legislaţiei penale privind falsul în declaraţii.</w:t>
      </w:r>
    </w:p>
    <w:p w14:paraId="4447D5BC" w14:textId="1689CD1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2DF6E42" w14:textId="77777777" w:rsidR="0091535E" w:rsidRPr="00824065" w:rsidRDefault="0091535E" w:rsidP="0091535E">
      <w:pPr>
        <w:spacing w:after="0" w:line="240" w:lineRule="auto"/>
        <w:jc w:val="both"/>
        <w:rPr>
          <w:rFonts w:ascii="Times New Roman" w:hAnsi="Times New Roman" w:cs="Times New Roman"/>
          <w:sz w:val="24"/>
          <w:szCs w:val="24"/>
        </w:rPr>
      </w:pPr>
    </w:p>
    <w:p w14:paraId="20958F1A"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C485A8D" w14:textId="77777777" w:rsidR="0091535E" w:rsidRPr="00824065" w:rsidRDefault="0091535E" w:rsidP="0091535E">
      <w:pPr>
        <w:spacing w:after="0" w:line="240" w:lineRule="auto"/>
        <w:jc w:val="center"/>
        <w:rPr>
          <w:rFonts w:ascii="Times New Roman" w:hAnsi="Times New Roman" w:cs="Times New Roman"/>
          <w:i/>
          <w:sz w:val="24"/>
          <w:szCs w:val="24"/>
        </w:rPr>
      </w:pPr>
    </w:p>
    <w:p w14:paraId="1EC68354"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4A643AF8" w14:textId="77777777" w:rsidR="00880DE5" w:rsidRDefault="00880DE5" w:rsidP="00FD74F0">
      <w:pPr>
        <w:spacing w:after="0" w:line="240" w:lineRule="auto"/>
        <w:jc w:val="right"/>
        <w:rPr>
          <w:rFonts w:ascii="Times New Roman" w:hAnsi="Times New Roman" w:cs="Times New Roman"/>
          <w:b/>
          <w:bCs/>
          <w:sz w:val="24"/>
          <w:szCs w:val="24"/>
        </w:rPr>
      </w:pPr>
    </w:p>
    <w:p w14:paraId="21D9F009" w14:textId="37F84462"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FD74F0">
      <w:pPr>
        <w:spacing w:after="0" w:line="240" w:lineRule="auto"/>
        <w:rPr>
          <w:rFonts w:ascii="Times New Roman" w:hAnsi="Times New Roman" w:cs="Times New Roman"/>
          <w:sz w:val="24"/>
          <w:szCs w:val="24"/>
        </w:rPr>
      </w:pPr>
    </w:p>
    <w:p w14:paraId="592B7871" w14:textId="77777777" w:rsidR="00FD74F0" w:rsidRPr="00824065" w:rsidRDefault="00FD74F0" w:rsidP="00FD74F0">
      <w:pPr>
        <w:spacing w:after="0" w:line="240" w:lineRule="auto"/>
        <w:rPr>
          <w:rFonts w:ascii="Times New Roman" w:hAnsi="Times New Roman" w:cs="Times New Roman"/>
          <w:sz w:val="24"/>
          <w:szCs w:val="24"/>
          <w:highlight w:val="green"/>
        </w:rPr>
      </w:pPr>
      <w:bookmarkStart w:id="7" w:name="_Hlk98160174"/>
    </w:p>
    <w:p w14:paraId="73B8780A" w14:textId="77777777" w:rsidR="00FD74F0" w:rsidRPr="00824065" w:rsidRDefault="00FD74F0" w:rsidP="00FD74F0">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06E2148B"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7"/>
    <w:p w14:paraId="2B84EE95" w14:textId="77777777" w:rsidR="00FD74F0" w:rsidRPr="00824065"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824065"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 cod CPV ............................., la data de ...................... (</w:t>
      </w:r>
      <w:r w:rsidRPr="00824065">
        <w:rPr>
          <w:rFonts w:ascii="Times New Roman" w:hAnsi="Times New Roman" w:cs="Times New Roman"/>
          <w:i/>
          <w:sz w:val="24"/>
          <w:szCs w:val="24"/>
        </w:rPr>
        <w:t>zi/luna/an</w:t>
      </w:r>
      <w:r w:rsidRPr="00824065">
        <w:rPr>
          <w:rFonts w:ascii="Times New Roman" w:hAnsi="Times New Roman" w:cs="Times New Roman"/>
          <w:sz w:val="24"/>
          <w:szCs w:val="24"/>
        </w:rPr>
        <w:t>), organizată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8" w:name="_Hlk521522761"/>
      <w:r w:rsidRPr="00824065">
        <w:rPr>
          <w:rFonts w:ascii="Times New Roman" w:hAnsi="Times New Roman" w:cs="Times New Roman"/>
          <w:color w:val="000000"/>
          <w:sz w:val="24"/>
          <w:szCs w:val="24"/>
        </w:rPr>
        <w:t xml:space="preserve">subscrisa a fost condamnată; </w:t>
      </w:r>
    </w:p>
    <w:bookmarkEnd w:id="8"/>
    <w:p w14:paraId="16487842"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FD74F0">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lastRenderedPageBreak/>
        <w:t xml:space="preserve">fraudă, în sensul articolului 1 din Convenția privind protejarea intereselor financiare ale Comunităților Europene din 27 noiembrie 1995. </w:t>
      </w:r>
    </w:p>
    <w:p w14:paraId="197D3059"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nu mă aflu într-una din următoarele situații:</w:t>
      </w:r>
    </w:p>
    <w:p w14:paraId="6E98F59C"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FD74F0">
      <w:pPr>
        <w:numPr>
          <w:ilvl w:val="0"/>
          <w:numId w:val="6"/>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9"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9"/>
    </w:p>
    <w:p w14:paraId="66C553F8" w14:textId="1A2FCF82" w:rsidR="00FD74F0" w:rsidRDefault="00FD74F0" w:rsidP="00FD74F0">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91535E">
      <w:pPr>
        <w:spacing w:after="0" w:line="240" w:lineRule="auto"/>
        <w:jc w:val="both"/>
        <w:rPr>
          <w:rFonts w:ascii="Times New Roman" w:hAnsi="Times New Roman" w:cs="Times New Roman"/>
          <w:sz w:val="24"/>
          <w:szCs w:val="24"/>
        </w:rPr>
      </w:pPr>
    </w:p>
    <w:p w14:paraId="3FC71E50"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9C917D8" w14:textId="77777777" w:rsidR="0091535E" w:rsidRPr="00824065" w:rsidRDefault="0091535E" w:rsidP="0091535E">
      <w:pPr>
        <w:spacing w:after="0" w:line="240" w:lineRule="auto"/>
        <w:jc w:val="center"/>
        <w:rPr>
          <w:rFonts w:ascii="Times New Roman" w:hAnsi="Times New Roman" w:cs="Times New Roman"/>
          <w:i/>
          <w:sz w:val="24"/>
          <w:szCs w:val="24"/>
        </w:rPr>
      </w:pPr>
    </w:p>
    <w:p w14:paraId="52A468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91535E">
      <w:pPr>
        <w:spacing w:after="0" w:line="240" w:lineRule="auto"/>
        <w:jc w:val="both"/>
        <w:rPr>
          <w:rFonts w:ascii="Times New Roman" w:hAnsi="Times New Roman" w:cs="Times New Roman"/>
          <w:sz w:val="24"/>
          <w:szCs w:val="24"/>
        </w:rPr>
      </w:pPr>
    </w:p>
    <w:p w14:paraId="714259FA" w14:textId="23600642" w:rsidR="00FD74F0" w:rsidRPr="00824065" w:rsidRDefault="00FD74F0" w:rsidP="00FD74F0">
      <w:pPr>
        <w:spacing w:after="0" w:line="240" w:lineRule="auto"/>
        <w:jc w:val="center"/>
        <w:rPr>
          <w:rFonts w:ascii="Times New Roman" w:hAnsi="Times New Roman" w:cs="Times New Roman"/>
          <w:i/>
          <w:iCs/>
          <w:sz w:val="24"/>
          <w:szCs w:val="24"/>
        </w:rPr>
      </w:pPr>
    </w:p>
    <w:p w14:paraId="2009DDFE" w14:textId="77777777" w:rsidR="0091535E" w:rsidRDefault="0091535E" w:rsidP="00FD74F0">
      <w:pPr>
        <w:jc w:val="right"/>
        <w:rPr>
          <w:rFonts w:ascii="Times New Roman" w:hAnsi="Times New Roman" w:cs="Times New Roman"/>
          <w:b/>
          <w:bCs/>
          <w:sz w:val="24"/>
          <w:szCs w:val="24"/>
        </w:rPr>
      </w:pPr>
    </w:p>
    <w:p w14:paraId="58CFEF48" w14:textId="77777777" w:rsidR="0091535E" w:rsidRDefault="0091535E" w:rsidP="00FD74F0">
      <w:pPr>
        <w:jc w:val="right"/>
        <w:rPr>
          <w:rFonts w:ascii="Times New Roman" w:hAnsi="Times New Roman" w:cs="Times New Roman"/>
          <w:b/>
          <w:bCs/>
          <w:sz w:val="24"/>
          <w:szCs w:val="24"/>
        </w:rPr>
      </w:pPr>
    </w:p>
    <w:p w14:paraId="07DB81D8" w14:textId="77777777" w:rsidR="0091535E" w:rsidRDefault="0091535E" w:rsidP="00FD74F0">
      <w:pPr>
        <w:jc w:val="right"/>
        <w:rPr>
          <w:rFonts w:ascii="Times New Roman" w:hAnsi="Times New Roman" w:cs="Times New Roman"/>
          <w:b/>
          <w:bCs/>
          <w:sz w:val="24"/>
          <w:szCs w:val="24"/>
        </w:rPr>
      </w:pPr>
    </w:p>
    <w:p w14:paraId="6C4FAECA" w14:textId="77777777" w:rsidR="00326DDF" w:rsidRDefault="00326DDF" w:rsidP="00FD74F0">
      <w:pPr>
        <w:jc w:val="right"/>
        <w:rPr>
          <w:rFonts w:ascii="Times New Roman" w:hAnsi="Times New Roman" w:cs="Times New Roman"/>
          <w:b/>
          <w:bCs/>
          <w:sz w:val="24"/>
          <w:szCs w:val="24"/>
        </w:rPr>
      </w:pPr>
    </w:p>
    <w:p w14:paraId="21EB1FC3" w14:textId="77777777" w:rsidR="0091535E" w:rsidRDefault="0091535E" w:rsidP="00FD74F0">
      <w:pPr>
        <w:jc w:val="right"/>
        <w:rPr>
          <w:rFonts w:ascii="Times New Roman" w:hAnsi="Times New Roman" w:cs="Times New Roman"/>
          <w:b/>
          <w:bCs/>
          <w:sz w:val="24"/>
          <w:szCs w:val="24"/>
        </w:rPr>
      </w:pPr>
    </w:p>
    <w:p w14:paraId="0F2416B3" w14:textId="77777777" w:rsidR="0091535E" w:rsidRDefault="0091535E" w:rsidP="00FD74F0">
      <w:pPr>
        <w:jc w:val="right"/>
        <w:rPr>
          <w:rFonts w:ascii="Times New Roman" w:hAnsi="Times New Roman" w:cs="Times New Roman"/>
          <w:b/>
          <w:bCs/>
          <w:sz w:val="24"/>
          <w:szCs w:val="24"/>
        </w:rPr>
      </w:pPr>
    </w:p>
    <w:p w14:paraId="47AE1DA4" w14:textId="77777777" w:rsidR="0091535E" w:rsidRDefault="0091535E" w:rsidP="00FD74F0">
      <w:pPr>
        <w:jc w:val="right"/>
        <w:rPr>
          <w:rFonts w:ascii="Times New Roman" w:hAnsi="Times New Roman" w:cs="Times New Roman"/>
          <w:b/>
          <w:bCs/>
          <w:sz w:val="24"/>
          <w:szCs w:val="24"/>
        </w:rPr>
      </w:pPr>
    </w:p>
    <w:p w14:paraId="66E17B01" w14:textId="768782B4" w:rsidR="00913A3B" w:rsidRDefault="006B7DB9" w:rsidP="00FD74F0">
      <w:pPr>
        <w:jc w:val="right"/>
        <w:rPr>
          <w:rFonts w:ascii="Times New Roman" w:hAnsi="Times New Roman" w:cs="Times New Roman"/>
          <w:b/>
          <w:bCs/>
          <w:sz w:val="24"/>
          <w:szCs w:val="24"/>
        </w:rPr>
      </w:pPr>
      <w:r>
        <w:rPr>
          <w:rFonts w:ascii="Times New Roman" w:hAnsi="Times New Roman" w:cs="Times New Roman"/>
          <w:b/>
          <w:bCs/>
          <w:sz w:val="24"/>
          <w:szCs w:val="24"/>
        </w:rPr>
        <w:t>Formular nr. 3</w:t>
      </w:r>
    </w:p>
    <w:p w14:paraId="63769055" w14:textId="77777777" w:rsidR="0091535E" w:rsidRDefault="0091535E" w:rsidP="006B7DB9">
      <w:pPr>
        <w:jc w:val="center"/>
        <w:rPr>
          <w:rFonts w:ascii="Times New Roman" w:hAnsi="Times New Roman" w:cs="Times New Roman"/>
          <w:b/>
          <w:sz w:val="24"/>
          <w:szCs w:val="24"/>
          <w:lang w:eastAsia="ro-RO"/>
        </w:rPr>
      </w:pPr>
      <w:bookmarkStart w:id="10" w:name="_Hlk114226491"/>
    </w:p>
    <w:p w14:paraId="2883EE56" w14:textId="43104D69"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Declaraţie</w:t>
      </w:r>
    </w:p>
    <w:p w14:paraId="685B2930" w14:textId="77777777"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 xml:space="preserve"> privind respectarea reglementărilor obligatorii în domeniile mediului, social și al relațiilor de muncă, </w:t>
      </w:r>
    </w:p>
    <w:p w14:paraId="0C480F60" w14:textId="77777777" w:rsidR="006B7DB9" w:rsidRPr="006B7DB9" w:rsidRDefault="006B7DB9" w:rsidP="006B7DB9">
      <w:pPr>
        <w:jc w:val="center"/>
        <w:rPr>
          <w:rFonts w:ascii="Times New Roman" w:hAnsi="Times New Roman" w:cs="Times New Roman"/>
          <w:b/>
          <w:sz w:val="24"/>
          <w:szCs w:val="24"/>
          <w:lang w:eastAsia="ro-RO"/>
        </w:rPr>
      </w:pPr>
      <w:r w:rsidRPr="006B7DB9">
        <w:rPr>
          <w:rFonts w:ascii="Times New Roman" w:hAnsi="Times New Roman" w:cs="Times New Roman"/>
          <w:b/>
          <w:sz w:val="24"/>
          <w:szCs w:val="24"/>
          <w:lang w:eastAsia="ro-RO"/>
        </w:rPr>
        <w:t>precum și referitoare la condițiile specifice de muncă și de protecție a muncii</w:t>
      </w:r>
      <w:bookmarkEnd w:id="10"/>
    </w:p>
    <w:p w14:paraId="43828FCB" w14:textId="77777777" w:rsidR="006B7DB9" w:rsidRPr="006B7DB9" w:rsidRDefault="006B7DB9" w:rsidP="006B7DB9">
      <w:pPr>
        <w:jc w:val="both"/>
        <w:rPr>
          <w:rFonts w:ascii="Times New Roman" w:hAnsi="Times New Roman" w:cs="Times New Roman"/>
          <w:sz w:val="24"/>
          <w:szCs w:val="24"/>
        </w:rPr>
      </w:pPr>
    </w:p>
    <w:p w14:paraId="02D34840" w14:textId="77777777" w:rsidR="006B7DB9" w:rsidRPr="006B7DB9" w:rsidRDefault="006B7DB9" w:rsidP="006B7DB9">
      <w:pPr>
        <w:jc w:val="both"/>
        <w:rPr>
          <w:rFonts w:ascii="Times New Roman" w:hAnsi="Times New Roman" w:cs="Times New Roman"/>
          <w:sz w:val="24"/>
          <w:szCs w:val="24"/>
        </w:rPr>
      </w:pPr>
    </w:p>
    <w:p w14:paraId="7E876922" w14:textId="39E3D4B2" w:rsidR="006B7DB9" w:rsidRPr="006B7DB9" w:rsidRDefault="006B7DB9" w:rsidP="006B7DB9">
      <w:pPr>
        <w:spacing w:line="276" w:lineRule="auto"/>
        <w:ind w:firstLine="720"/>
        <w:jc w:val="both"/>
        <w:rPr>
          <w:rFonts w:ascii="Times New Roman" w:hAnsi="Times New Roman" w:cs="Times New Roman"/>
          <w:b/>
          <w:sz w:val="24"/>
          <w:szCs w:val="24"/>
          <w:lang w:eastAsia="ro-RO"/>
        </w:rPr>
      </w:pPr>
      <w:r w:rsidRPr="006B7DB9">
        <w:rPr>
          <w:rFonts w:ascii="Times New Roman" w:hAnsi="Times New Roman" w:cs="Times New Roman"/>
          <w:sz w:val="24"/>
          <w:szCs w:val="24"/>
        </w:rPr>
        <w:t>Subsemnatul, reprezentant</w:t>
      </w:r>
      <w:r w:rsidR="0091535E">
        <w:rPr>
          <w:rFonts w:ascii="Times New Roman" w:hAnsi="Times New Roman" w:cs="Times New Roman"/>
          <w:sz w:val="24"/>
          <w:szCs w:val="24"/>
        </w:rPr>
        <w:t xml:space="preserve"> legal/</w:t>
      </w:r>
      <w:r w:rsidRPr="006B7DB9">
        <w:rPr>
          <w:rFonts w:ascii="Times New Roman" w:hAnsi="Times New Roman" w:cs="Times New Roman"/>
          <w:sz w:val="24"/>
          <w:szCs w:val="24"/>
        </w:rPr>
        <w:t xml:space="preserve"> împuternicit al ……………………………………………. </w:t>
      </w:r>
      <w:r w:rsidRPr="006B7DB9">
        <w:rPr>
          <w:rFonts w:ascii="Times New Roman" w:hAnsi="Times New Roman" w:cs="Times New Roman"/>
          <w:i/>
          <w:iCs/>
          <w:sz w:val="24"/>
          <w:szCs w:val="24"/>
        </w:rPr>
        <w:t xml:space="preserve"> (denumirea operatorului economic)</w:t>
      </w:r>
      <w:r w:rsidRPr="006B7DB9">
        <w:rPr>
          <w:rFonts w:ascii="Times New Roman" w:hAnsi="Times New Roman" w:cs="Times New Roman"/>
          <w:sz w:val="24"/>
          <w:szCs w:val="24"/>
        </w:rPr>
        <w:t xml:space="preserve">, sub sancţiunile aplicabile faptei de fals în declarații, declar </w:t>
      </w:r>
      <w:r w:rsidRPr="006B7DB9">
        <w:rPr>
          <w:rFonts w:ascii="Times New Roman" w:hAnsi="Times New Roman" w:cs="Times New Roman"/>
          <w:sz w:val="24"/>
          <w:szCs w:val="24"/>
          <w:lang w:eastAsia="ro-RO"/>
        </w:rPr>
        <w:t xml:space="preserve">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Pr>
          <w:rFonts w:ascii="Times New Roman" w:hAnsi="Times New Roman" w:cs="Times New Roman"/>
          <w:bCs/>
          <w:sz w:val="24"/>
          <w:szCs w:val="24"/>
        </w:rPr>
        <w:t>…………………………………….</w:t>
      </w:r>
      <w:r w:rsidRPr="006B7DB9">
        <w:rPr>
          <w:rFonts w:ascii="Times New Roman" w:hAnsi="Times New Roman" w:cs="Times New Roman"/>
          <w:sz w:val="24"/>
          <w:szCs w:val="24"/>
        </w:rPr>
        <w:t>.</w:t>
      </w:r>
    </w:p>
    <w:p w14:paraId="2BD92BCD" w14:textId="77777777" w:rsidR="006B7DB9" w:rsidRPr="006B7DB9" w:rsidRDefault="006B7DB9" w:rsidP="006B7DB9">
      <w:pPr>
        <w:shd w:val="clear" w:color="auto" w:fill="FFFFFF"/>
        <w:spacing w:line="276" w:lineRule="auto"/>
        <w:ind w:right="14" w:firstLine="720"/>
        <w:jc w:val="both"/>
        <w:rPr>
          <w:rFonts w:ascii="Times New Roman" w:hAnsi="Times New Roman" w:cs="Times New Roman"/>
          <w:sz w:val="24"/>
          <w:szCs w:val="24"/>
        </w:rPr>
      </w:pPr>
      <w:r w:rsidRPr="006B7DB9">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57217FC" w14:textId="77777777" w:rsidR="006B7DB9" w:rsidRPr="006B7DB9" w:rsidRDefault="006B7DB9" w:rsidP="006B7DB9">
      <w:pPr>
        <w:jc w:val="both"/>
        <w:rPr>
          <w:rFonts w:ascii="Times New Roman" w:hAnsi="Times New Roman" w:cs="Times New Roman"/>
          <w:sz w:val="24"/>
          <w:szCs w:val="24"/>
        </w:rPr>
      </w:pPr>
    </w:p>
    <w:p w14:paraId="7DB3E5EE"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7988D4FE" w14:textId="77777777" w:rsidR="0091535E" w:rsidRPr="00824065" w:rsidRDefault="0091535E" w:rsidP="0091535E">
      <w:pPr>
        <w:spacing w:after="0" w:line="240" w:lineRule="auto"/>
        <w:jc w:val="both"/>
        <w:rPr>
          <w:rFonts w:ascii="Times New Roman" w:hAnsi="Times New Roman" w:cs="Times New Roman"/>
          <w:sz w:val="24"/>
          <w:szCs w:val="24"/>
        </w:rPr>
      </w:pPr>
    </w:p>
    <w:p w14:paraId="11600618"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BD676E6"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5D9C2786" w14:textId="77777777" w:rsidR="0091535E" w:rsidRPr="00824065" w:rsidRDefault="0091535E" w:rsidP="0091535E">
      <w:pPr>
        <w:spacing w:after="0" w:line="240" w:lineRule="auto"/>
        <w:jc w:val="center"/>
        <w:rPr>
          <w:rFonts w:ascii="Times New Roman" w:hAnsi="Times New Roman" w:cs="Times New Roman"/>
          <w:i/>
          <w:sz w:val="24"/>
          <w:szCs w:val="24"/>
        </w:rPr>
      </w:pPr>
    </w:p>
    <w:p w14:paraId="4AA534F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1F994045" w14:textId="77777777" w:rsidR="0091535E" w:rsidRPr="00824065" w:rsidRDefault="0091535E" w:rsidP="0091535E">
      <w:pPr>
        <w:spacing w:after="0" w:line="240" w:lineRule="auto"/>
        <w:jc w:val="both"/>
        <w:rPr>
          <w:rFonts w:ascii="Times New Roman" w:hAnsi="Times New Roman" w:cs="Times New Roman"/>
          <w:sz w:val="24"/>
          <w:szCs w:val="24"/>
        </w:rPr>
      </w:pPr>
    </w:p>
    <w:p w14:paraId="1BB2A342" w14:textId="77777777" w:rsidR="006B7DB9" w:rsidRPr="006B7DB9" w:rsidRDefault="006B7DB9" w:rsidP="006B7DB9">
      <w:pPr>
        <w:jc w:val="right"/>
        <w:rPr>
          <w:rFonts w:ascii="Times New Roman" w:hAnsi="Times New Roman" w:cs="Times New Roman"/>
          <w:sz w:val="24"/>
          <w:szCs w:val="24"/>
        </w:rPr>
      </w:pPr>
    </w:p>
    <w:p w14:paraId="2F2DDF16" w14:textId="77777777" w:rsidR="006B7DB9" w:rsidRDefault="006B7DB9" w:rsidP="006B7DB9"/>
    <w:p w14:paraId="61416894" w14:textId="77777777" w:rsidR="00913A3B" w:rsidRDefault="00913A3B" w:rsidP="00FD74F0">
      <w:pPr>
        <w:jc w:val="right"/>
        <w:rPr>
          <w:rFonts w:ascii="Times New Roman" w:hAnsi="Times New Roman" w:cs="Times New Roman"/>
          <w:b/>
          <w:bCs/>
          <w:sz w:val="24"/>
          <w:szCs w:val="24"/>
        </w:rPr>
      </w:pPr>
    </w:p>
    <w:p w14:paraId="2735E606" w14:textId="77777777" w:rsidR="0091535E" w:rsidRDefault="0091535E" w:rsidP="00086A03">
      <w:pPr>
        <w:spacing w:after="0" w:line="240" w:lineRule="auto"/>
        <w:jc w:val="right"/>
        <w:rPr>
          <w:rFonts w:ascii="Times New Roman" w:hAnsi="Times New Roman" w:cs="Times New Roman"/>
          <w:b/>
          <w:bCs/>
          <w:sz w:val="24"/>
          <w:szCs w:val="24"/>
        </w:rPr>
      </w:pPr>
    </w:p>
    <w:p w14:paraId="24B509A2" w14:textId="77777777" w:rsidR="0091535E" w:rsidRDefault="0091535E" w:rsidP="00086A03">
      <w:pPr>
        <w:spacing w:after="0" w:line="240" w:lineRule="auto"/>
        <w:jc w:val="right"/>
        <w:rPr>
          <w:rFonts w:ascii="Times New Roman" w:hAnsi="Times New Roman" w:cs="Times New Roman"/>
          <w:b/>
          <w:bCs/>
          <w:sz w:val="24"/>
          <w:szCs w:val="24"/>
        </w:rPr>
      </w:pPr>
    </w:p>
    <w:p w14:paraId="276CF42B" w14:textId="77777777" w:rsidR="0091535E" w:rsidRDefault="0091535E" w:rsidP="00086A03">
      <w:pPr>
        <w:spacing w:after="0" w:line="240" w:lineRule="auto"/>
        <w:jc w:val="right"/>
        <w:rPr>
          <w:rFonts w:ascii="Times New Roman" w:hAnsi="Times New Roman" w:cs="Times New Roman"/>
          <w:b/>
          <w:bCs/>
          <w:sz w:val="24"/>
          <w:szCs w:val="24"/>
        </w:rPr>
      </w:pPr>
    </w:p>
    <w:p w14:paraId="3E2EDC55" w14:textId="77777777" w:rsidR="0091535E" w:rsidRDefault="0091535E" w:rsidP="00086A03">
      <w:pPr>
        <w:spacing w:after="0" w:line="240" w:lineRule="auto"/>
        <w:jc w:val="right"/>
        <w:rPr>
          <w:rFonts w:ascii="Times New Roman" w:hAnsi="Times New Roman" w:cs="Times New Roman"/>
          <w:b/>
          <w:bCs/>
          <w:sz w:val="24"/>
          <w:szCs w:val="24"/>
        </w:rPr>
      </w:pPr>
    </w:p>
    <w:p w14:paraId="509DCB1E" w14:textId="77777777" w:rsidR="0091535E" w:rsidRDefault="0091535E" w:rsidP="00086A03">
      <w:pPr>
        <w:spacing w:after="0" w:line="240" w:lineRule="auto"/>
        <w:jc w:val="right"/>
        <w:rPr>
          <w:rFonts w:ascii="Times New Roman" w:hAnsi="Times New Roman" w:cs="Times New Roman"/>
          <w:b/>
          <w:bCs/>
          <w:sz w:val="24"/>
          <w:szCs w:val="24"/>
        </w:rPr>
      </w:pPr>
    </w:p>
    <w:p w14:paraId="4291879C" w14:textId="77777777" w:rsidR="0091535E" w:rsidRDefault="0091535E" w:rsidP="00086A03">
      <w:pPr>
        <w:spacing w:after="0" w:line="240" w:lineRule="auto"/>
        <w:jc w:val="right"/>
        <w:rPr>
          <w:rFonts w:ascii="Times New Roman" w:hAnsi="Times New Roman" w:cs="Times New Roman"/>
          <w:b/>
          <w:bCs/>
          <w:sz w:val="24"/>
          <w:szCs w:val="24"/>
        </w:rPr>
      </w:pPr>
    </w:p>
    <w:p w14:paraId="450A4D51" w14:textId="77777777" w:rsidR="0091535E" w:rsidRDefault="0091535E" w:rsidP="00086A03">
      <w:pPr>
        <w:spacing w:after="0" w:line="240" w:lineRule="auto"/>
        <w:jc w:val="right"/>
        <w:rPr>
          <w:rFonts w:ascii="Times New Roman" w:hAnsi="Times New Roman" w:cs="Times New Roman"/>
          <w:b/>
          <w:bCs/>
          <w:sz w:val="24"/>
          <w:szCs w:val="24"/>
        </w:rPr>
      </w:pPr>
    </w:p>
    <w:p w14:paraId="68D400F7" w14:textId="77777777" w:rsidR="0091535E" w:rsidRDefault="0091535E" w:rsidP="00086A03">
      <w:pPr>
        <w:spacing w:after="0" w:line="240" w:lineRule="auto"/>
        <w:jc w:val="right"/>
        <w:rPr>
          <w:rFonts w:ascii="Times New Roman" w:hAnsi="Times New Roman" w:cs="Times New Roman"/>
          <w:b/>
          <w:bCs/>
          <w:sz w:val="24"/>
          <w:szCs w:val="24"/>
        </w:rPr>
      </w:pPr>
    </w:p>
    <w:p w14:paraId="35D837D5" w14:textId="77777777" w:rsidR="0091535E" w:rsidRDefault="0091535E" w:rsidP="00086A03">
      <w:pPr>
        <w:spacing w:after="0" w:line="240" w:lineRule="auto"/>
        <w:jc w:val="right"/>
        <w:rPr>
          <w:rFonts w:ascii="Times New Roman" w:hAnsi="Times New Roman" w:cs="Times New Roman"/>
          <w:b/>
          <w:bCs/>
          <w:sz w:val="24"/>
          <w:szCs w:val="24"/>
        </w:rPr>
      </w:pPr>
    </w:p>
    <w:p w14:paraId="0E9C058A" w14:textId="77777777" w:rsidR="0091535E" w:rsidRDefault="0091535E" w:rsidP="00086A03">
      <w:pPr>
        <w:spacing w:after="0" w:line="240" w:lineRule="auto"/>
        <w:jc w:val="right"/>
        <w:rPr>
          <w:rFonts w:ascii="Times New Roman" w:hAnsi="Times New Roman" w:cs="Times New Roman"/>
          <w:b/>
          <w:bCs/>
          <w:sz w:val="24"/>
          <w:szCs w:val="24"/>
        </w:rPr>
      </w:pPr>
    </w:p>
    <w:p w14:paraId="4D29245D" w14:textId="77777777" w:rsidR="0091535E" w:rsidRDefault="0091535E" w:rsidP="00086A03">
      <w:pPr>
        <w:spacing w:after="0" w:line="240" w:lineRule="auto"/>
        <w:jc w:val="right"/>
        <w:rPr>
          <w:rFonts w:ascii="Times New Roman" w:hAnsi="Times New Roman" w:cs="Times New Roman"/>
          <w:b/>
          <w:bCs/>
          <w:sz w:val="24"/>
          <w:szCs w:val="24"/>
        </w:rPr>
      </w:pPr>
    </w:p>
    <w:p w14:paraId="3C91AC13" w14:textId="77777777" w:rsidR="0091535E" w:rsidRDefault="0091535E" w:rsidP="00086A03">
      <w:pPr>
        <w:spacing w:after="0" w:line="240" w:lineRule="auto"/>
        <w:jc w:val="right"/>
        <w:rPr>
          <w:rFonts w:ascii="Times New Roman" w:hAnsi="Times New Roman" w:cs="Times New Roman"/>
          <w:b/>
          <w:bCs/>
          <w:sz w:val="24"/>
          <w:szCs w:val="24"/>
        </w:rPr>
      </w:pPr>
    </w:p>
    <w:p w14:paraId="34822B3A" w14:textId="77777777" w:rsidR="0091535E" w:rsidRDefault="0091535E" w:rsidP="00086A03">
      <w:pPr>
        <w:spacing w:after="0" w:line="240" w:lineRule="auto"/>
        <w:jc w:val="right"/>
        <w:rPr>
          <w:rFonts w:ascii="Times New Roman" w:hAnsi="Times New Roman" w:cs="Times New Roman"/>
          <w:b/>
          <w:bCs/>
          <w:sz w:val="24"/>
          <w:szCs w:val="24"/>
        </w:rPr>
      </w:pPr>
    </w:p>
    <w:p w14:paraId="15209135" w14:textId="77777777" w:rsidR="00880DE5" w:rsidRDefault="00880DE5" w:rsidP="00086A03">
      <w:pPr>
        <w:spacing w:after="0" w:line="240" w:lineRule="auto"/>
        <w:jc w:val="right"/>
        <w:rPr>
          <w:rFonts w:ascii="Times New Roman" w:hAnsi="Times New Roman" w:cs="Times New Roman"/>
          <w:b/>
          <w:bCs/>
          <w:sz w:val="24"/>
          <w:szCs w:val="24"/>
        </w:rPr>
      </w:pPr>
    </w:p>
    <w:p w14:paraId="63762BAE" w14:textId="02370DFF"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4</w:t>
      </w:r>
    </w:p>
    <w:p w14:paraId="4776A7C6" w14:textId="77777777" w:rsidR="00086A03" w:rsidRPr="00824065" w:rsidRDefault="00086A03" w:rsidP="00086A03">
      <w:pPr>
        <w:spacing w:after="0" w:line="240" w:lineRule="auto"/>
        <w:rPr>
          <w:rFonts w:ascii="Times New Roman" w:hAnsi="Times New Roman" w:cs="Times New Roman"/>
          <w:sz w:val="24"/>
          <w:szCs w:val="24"/>
        </w:rPr>
      </w:pPr>
    </w:p>
    <w:p w14:paraId="7F0D26D6" w14:textId="51479112" w:rsidR="00086A03" w:rsidRDefault="00086A03" w:rsidP="00086A03">
      <w:pPr>
        <w:spacing w:after="0" w:line="240" w:lineRule="auto"/>
        <w:rPr>
          <w:rFonts w:ascii="Times New Roman" w:hAnsi="Times New Roman" w:cs="Times New Roman"/>
          <w:sz w:val="24"/>
          <w:szCs w:val="24"/>
          <w:highlight w:val="green"/>
        </w:rPr>
      </w:pPr>
    </w:p>
    <w:p w14:paraId="419530E0" w14:textId="77777777" w:rsidR="0091535E" w:rsidRPr="00824065"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824065" w:rsidRDefault="00086A03" w:rsidP="00086A03">
      <w:pPr>
        <w:autoSpaceDE w:val="0"/>
        <w:autoSpaceDN w:val="0"/>
        <w:adjustRightInd w:val="0"/>
        <w:jc w:val="center"/>
        <w:rPr>
          <w:rFonts w:ascii="Times New Roman" w:hAnsi="Times New Roman" w:cs="Times New Roman"/>
          <w:b/>
          <w:iCs/>
          <w:color w:val="000000"/>
          <w:sz w:val="24"/>
          <w:szCs w:val="24"/>
        </w:rPr>
      </w:pPr>
      <w:bookmarkStart w:id="11" w:name="_Hlk124246937"/>
      <w:r w:rsidRPr="00824065">
        <w:rPr>
          <w:rFonts w:ascii="Times New Roman" w:hAnsi="Times New Roman" w:cs="Times New Roman"/>
          <w:b/>
          <w:iCs/>
          <w:color w:val="000000"/>
          <w:sz w:val="24"/>
          <w:szCs w:val="24"/>
        </w:rPr>
        <w:t>Declarație privind clauzele contractuale</w:t>
      </w:r>
    </w:p>
    <w:bookmarkEnd w:id="11"/>
    <w:p w14:paraId="7AEFFEA9" w14:textId="77777777" w:rsidR="00086A03" w:rsidRPr="00824065" w:rsidRDefault="00086A03" w:rsidP="00086A03">
      <w:pPr>
        <w:spacing w:after="200" w:line="276" w:lineRule="auto"/>
        <w:rPr>
          <w:rFonts w:ascii="Times New Roman" w:hAnsi="Times New Roman" w:cs="Times New Roman"/>
        </w:rPr>
      </w:pPr>
    </w:p>
    <w:p w14:paraId="64099B05" w14:textId="77777777" w:rsidR="00086A03" w:rsidRPr="00824065" w:rsidRDefault="00086A03" w:rsidP="00086A03">
      <w:pPr>
        <w:rPr>
          <w:rFonts w:ascii="Times New Roman" w:hAnsi="Times New Roman" w:cs="Times New Roman"/>
        </w:rPr>
      </w:pPr>
      <w:r w:rsidRPr="00824065">
        <w:rPr>
          <w:rFonts w:ascii="Times New Roman" w:hAnsi="Times New Roman" w:cs="Times New Roman"/>
          <w:sz w:val="24"/>
          <w:szCs w:val="24"/>
        </w:rPr>
        <w:t>Subsemnatul, ...</w:t>
      </w:r>
      <w:r w:rsidRPr="00824065">
        <w:rPr>
          <w:rFonts w:ascii="Times New Roman" w:hAnsi="Times New Roman" w:cs="Times New Roman"/>
        </w:rPr>
        <w:t xml:space="preserve"> </w:t>
      </w:r>
      <w:r w:rsidRPr="00824065">
        <w:rPr>
          <w:rFonts w:ascii="Times New Roman" w:hAnsi="Times New Roman" w:cs="Times New Roman"/>
          <w:i/>
          <w:sz w:val="16"/>
          <w:szCs w:val="16"/>
        </w:rPr>
        <w:t>(numele si prenumele)</w:t>
      </w:r>
      <w:r w:rsidRPr="00824065">
        <w:rPr>
          <w:rFonts w:ascii="Times New Roman" w:hAnsi="Times New Roman" w:cs="Times New Roman"/>
        </w:rPr>
        <w:t xml:space="preserve">, </w:t>
      </w:r>
      <w:r w:rsidRPr="00824065">
        <w:rPr>
          <w:rFonts w:ascii="Times New Roman" w:hAnsi="Times New Roman" w:cs="Times New Roman"/>
          <w:sz w:val="24"/>
          <w:szCs w:val="24"/>
        </w:rPr>
        <w:t>reprezentant legal/împuternicit</w:t>
      </w:r>
      <w:r w:rsidRPr="00824065">
        <w:rPr>
          <w:rFonts w:ascii="Times New Roman" w:hAnsi="Times New Roman" w:cs="Times New Roman"/>
        </w:rPr>
        <w:t xml:space="preserve"> </w:t>
      </w:r>
      <w:r w:rsidRPr="00824065">
        <w:rPr>
          <w:rFonts w:ascii="Times New Roman" w:hAnsi="Times New Roman" w:cs="Times New Roman"/>
          <w:i/>
          <w:sz w:val="16"/>
          <w:szCs w:val="16"/>
        </w:rPr>
        <w:t>(se păstrează varianta aplicabilă)</w:t>
      </w:r>
      <w:r w:rsidRPr="00824065">
        <w:rPr>
          <w:rFonts w:ascii="Times New Roman" w:hAnsi="Times New Roman" w:cs="Times New Roman"/>
        </w:rPr>
        <w:t xml:space="preserve"> </w:t>
      </w:r>
      <w:r w:rsidRPr="00824065">
        <w:rPr>
          <w:rFonts w:ascii="Times New Roman" w:hAnsi="Times New Roman" w:cs="Times New Roman"/>
          <w:sz w:val="24"/>
          <w:szCs w:val="24"/>
        </w:rPr>
        <w:t>al .....</w:t>
      </w:r>
      <w:r w:rsidRPr="00824065">
        <w:rPr>
          <w:rFonts w:ascii="Times New Roman" w:hAnsi="Times New Roman" w:cs="Times New Roman"/>
        </w:rPr>
        <w:t xml:space="preserve"> </w:t>
      </w:r>
      <w:r w:rsidRPr="00824065">
        <w:rPr>
          <w:rFonts w:ascii="Times New Roman" w:hAnsi="Times New Roman" w:cs="Times New Roman"/>
          <w:i/>
          <w:sz w:val="16"/>
          <w:szCs w:val="16"/>
        </w:rPr>
        <w:t>(denumirea completa a operatorului economic,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cu sediul social în ...</w:t>
      </w:r>
      <w:r w:rsidRPr="00824065">
        <w:rPr>
          <w:rFonts w:ascii="Times New Roman" w:hAnsi="Times New Roman" w:cs="Times New Roman"/>
          <w:sz w:val="16"/>
          <w:szCs w:val="16"/>
        </w:rPr>
        <w:t>(</w:t>
      </w:r>
      <w:r w:rsidRPr="00824065">
        <w:rPr>
          <w:rFonts w:ascii="Times New Roman" w:hAnsi="Times New Roman" w:cs="Times New Roman"/>
          <w:i/>
          <w:sz w:val="16"/>
          <w:szCs w:val="16"/>
        </w:rPr>
        <w:t>adresa completa: oras, strada, numar postal, bloc, scara, etaj, ap, judet/ sector, conform datelor inscrise in certificatul de inregistrare)</w:t>
      </w:r>
      <w:r w:rsidRPr="00824065">
        <w:rPr>
          <w:rFonts w:ascii="Times New Roman" w:hAnsi="Times New Roman" w:cs="Times New Roman"/>
        </w:rPr>
        <w:t xml:space="preserve">, </w:t>
      </w:r>
      <w:r w:rsidRPr="00824065">
        <w:rPr>
          <w:rFonts w:ascii="Times New Roman" w:hAnsi="Times New Roman" w:cs="Times New Roman"/>
          <w:sz w:val="24"/>
          <w:szCs w:val="24"/>
        </w:rPr>
        <w:t>inregistrat in Registrul Comertului sub nr. ......., avand codul unic de inregistrare .......</w:t>
      </w:r>
      <w:r w:rsidRPr="00824065">
        <w:rPr>
          <w:rFonts w:ascii="Times New Roman" w:hAnsi="Times New Roman" w:cs="Times New Roman"/>
        </w:rPr>
        <w:t xml:space="preserve">, </w:t>
      </w:r>
      <w:r w:rsidRPr="00824065">
        <w:rPr>
          <w:rFonts w:ascii="Times New Roman" w:hAnsi="Times New Roman" w:cs="Times New Roman"/>
          <w:sz w:val="24"/>
          <w:szCs w:val="24"/>
        </w:rPr>
        <w:t>în calitate de ........</w:t>
      </w:r>
      <w:r w:rsidRPr="00824065">
        <w:rPr>
          <w:rFonts w:ascii="Times New Roman" w:hAnsi="Times New Roman" w:cs="Times New Roman"/>
          <w:szCs w:val="20"/>
        </w:rPr>
        <w:t xml:space="preserve"> </w:t>
      </w:r>
      <w:r w:rsidRPr="00824065">
        <w:rPr>
          <w:rFonts w:ascii="Times New Roman" w:hAnsi="Times New Roman" w:cs="Times New Roman"/>
          <w:i/>
          <w:sz w:val="16"/>
          <w:szCs w:val="16"/>
        </w:rPr>
        <w:t>(se va completa ofertant unic sau lider de asociere, după caz)</w:t>
      </w:r>
      <w:r w:rsidRPr="00824065">
        <w:rPr>
          <w:rFonts w:ascii="Times New Roman" w:hAnsi="Times New Roman" w:cs="Times New Roman"/>
          <w:szCs w:val="20"/>
        </w:rPr>
        <w:t xml:space="preserve"> </w:t>
      </w:r>
    </w:p>
    <w:p w14:paraId="5F8CF1F2" w14:textId="77777777" w:rsidR="00086A03" w:rsidRPr="00824065" w:rsidRDefault="00086A03" w:rsidP="00086A03">
      <w:pPr>
        <w:rPr>
          <w:rFonts w:ascii="Times New Roman" w:hAnsi="Times New Roman" w:cs="Times New Roman"/>
        </w:rPr>
      </w:pPr>
    </w:p>
    <w:p w14:paraId="3D2AB6AB"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824065" w:rsidRDefault="00086A03" w:rsidP="00086A03">
      <w:pPr>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086A03" w:rsidRPr="0082406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Motivarea propunerii de modificare/ completare</w:t>
            </w:r>
          </w:p>
        </w:tc>
      </w:tr>
      <w:tr w:rsidR="00086A03" w:rsidRPr="0082406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824065" w:rsidRDefault="00086A03" w:rsidP="004A619D">
            <w:pPr>
              <w:rPr>
                <w:rFonts w:ascii="Times New Roman" w:hAnsi="Times New Roman" w:cs="Times New Roman"/>
                <w:sz w:val="24"/>
                <w:szCs w:val="24"/>
              </w:rPr>
            </w:pPr>
          </w:p>
        </w:tc>
      </w:tr>
      <w:tr w:rsidR="00086A03" w:rsidRPr="0082406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824065" w:rsidRDefault="00086A03" w:rsidP="004A619D">
            <w:pPr>
              <w:rPr>
                <w:rFonts w:ascii="Times New Roman" w:hAnsi="Times New Roman" w:cs="Times New Roman"/>
                <w:sz w:val="24"/>
                <w:szCs w:val="24"/>
              </w:rPr>
            </w:pPr>
          </w:p>
        </w:tc>
      </w:tr>
    </w:tbl>
    <w:p w14:paraId="3F00CC60" w14:textId="77777777" w:rsidR="00086A03" w:rsidRPr="00824065" w:rsidRDefault="00086A03" w:rsidP="00086A03">
      <w:pPr>
        <w:rPr>
          <w:rFonts w:ascii="Times New Roman" w:hAnsi="Times New Roman" w:cs="Times New Roman"/>
          <w:sz w:val="24"/>
          <w:szCs w:val="24"/>
        </w:rPr>
      </w:pPr>
    </w:p>
    <w:p w14:paraId="1CAD5B6A" w14:textId="77777777" w:rsidR="00086A03" w:rsidRPr="00824065" w:rsidRDefault="00086A03" w:rsidP="00086A03">
      <w:pPr>
        <w:tabs>
          <w:tab w:val="left" w:pos="3526"/>
        </w:tabs>
        <w:rPr>
          <w:rFonts w:ascii="Times New Roman" w:hAnsi="Times New Roman" w:cs="Times New Roman"/>
          <w:sz w:val="24"/>
          <w:szCs w:val="24"/>
        </w:rPr>
      </w:pPr>
    </w:p>
    <w:p w14:paraId="4198BCF6" w14:textId="77777777" w:rsidR="00086A03" w:rsidRPr="00824065" w:rsidRDefault="00086A03" w:rsidP="00086A03">
      <w:pPr>
        <w:tabs>
          <w:tab w:val="left" w:pos="3526"/>
        </w:tabs>
        <w:rPr>
          <w:rFonts w:ascii="Times New Roman" w:hAnsi="Times New Roman" w:cs="Times New Roman"/>
          <w:sz w:val="24"/>
          <w:szCs w:val="24"/>
        </w:rPr>
      </w:pPr>
    </w:p>
    <w:p w14:paraId="4F80D482"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91535E">
      <w:pPr>
        <w:spacing w:after="0" w:line="240" w:lineRule="auto"/>
        <w:jc w:val="both"/>
        <w:rPr>
          <w:rFonts w:ascii="Times New Roman" w:hAnsi="Times New Roman" w:cs="Times New Roman"/>
          <w:sz w:val="24"/>
          <w:szCs w:val="24"/>
        </w:rPr>
      </w:pPr>
    </w:p>
    <w:p w14:paraId="77E88967"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37831FE3" w14:textId="77777777" w:rsidR="0091535E" w:rsidRPr="00824065" w:rsidRDefault="0091535E" w:rsidP="0091535E">
      <w:pPr>
        <w:spacing w:after="0" w:line="240" w:lineRule="auto"/>
        <w:jc w:val="center"/>
        <w:rPr>
          <w:rFonts w:ascii="Times New Roman" w:hAnsi="Times New Roman" w:cs="Times New Roman"/>
          <w:i/>
          <w:sz w:val="24"/>
          <w:szCs w:val="24"/>
        </w:rPr>
      </w:pPr>
    </w:p>
    <w:p w14:paraId="3C6B064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3F7A17A" w14:textId="1380CE8E" w:rsidR="00086A03" w:rsidRPr="00824065" w:rsidRDefault="00086A03" w:rsidP="00086A03">
      <w:pPr>
        <w:spacing w:after="0" w:line="240" w:lineRule="auto"/>
        <w:jc w:val="both"/>
        <w:rPr>
          <w:rFonts w:ascii="Times New Roman" w:hAnsi="Times New Roman" w:cs="Times New Roman"/>
          <w:sz w:val="24"/>
          <w:szCs w:val="24"/>
        </w:rPr>
      </w:pPr>
    </w:p>
    <w:p w14:paraId="4DFA6637" w14:textId="77777777" w:rsidR="00086A03" w:rsidRPr="00824065" w:rsidRDefault="00086A03" w:rsidP="00086A03">
      <w:pPr>
        <w:spacing w:after="0" w:line="240" w:lineRule="auto"/>
        <w:jc w:val="both"/>
        <w:rPr>
          <w:rFonts w:ascii="Times New Roman" w:hAnsi="Times New Roman" w:cs="Times New Roman"/>
          <w:sz w:val="24"/>
          <w:szCs w:val="24"/>
        </w:rPr>
      </w:pPr>
    </w:p>
    <w:p w14:paraId="1A301BDB" w14:textId="77777777" w:rsidR="00086A03" w:rsidRDefault="00086A03" w:rsidP="00086A03">
      <w:pPr>
        <w:rPr>
          <w:rFonts w:ascii="Times New Roman" w:hAnsi="Times New Roman" w:cs="Times New Roman"/>
        </w:rPr>
      </w:pPr>
    </w:p>
    <w:p w14:paraId="42A96C29" w14:textId="77777777" w:rsidR="00086A03" w:rsidRPr="006B7DB9" w:rsidRDefault="00086A03" w:rsidP="00086A03">
      <w:pPr>
        <w:jc w:val="both"/>
        <w:rPr>
          <w:rFonts w:ascii="Times New Roman" w:hAnsi="Times New Roman" w:cs="Times New Roman"/>
          <w:bCs/>
          <w:i/>
          <w:iCs/>
          <w:sz w:val="20"/>
          <w:szCs w:val="20"/>
        </w:rPr>
      </w:pPr>
      <w:r w:rsidRPr="006B7DB9">
        <w:rPr>
          <w:rFonts w:ascii="Times New Roman" w:hAnsi="Times New Roman" w:cs="Times New Roman"/>
          <w:b/>
          <w:i/>
          <w:iCs/>
          <w:sz w:val="20"/>
          <w:szCs w:val="20"/>
        </w:rPr>
        <w:lastRenderedPageBreak/>
        <w:t>Notă</w:t>
      </w:r>
      <w:r w:rsidRPr="006B7DB9">
        <w:rPr>
          <w:rFonts w:ascii="Times New Roman" w:hAnsi="Times New Roman" w:cs="Times New Roman"/>
          <w:bCs/>
          <w:i/>
          <w:iCs/>
          <w:sz w:val="20"/>
          <w:szCs w:val="20"/>
        </w:rPr>
        <w:t xml:space="preserve">: </w:t>
      </w:r>
    </w:p>
    <w:p w14:paraId="78A7454C" w14:textId="77777777" w:rsidR="00086A03" w:rsidRPr="006B7DB9" w:rsidRDefault="00086A03" w:rsidP="00086A03">
      <w:pPr>
        <w:numPr>
          <w:ilvl w:val="0"/>
          <w:numId w:val="46"/>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rsidP="00086A03">
      <w:pPr>
        <w:numPr>
          <w:ilvl w:val="0"/>
          <w:numId w:val="46"/>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428AC924" w14:textId="77777777" w:rsidR="00086A03" w:rsidRPr="00824065" w:rsidRDefault="00086A03" w:rsidP="00086A03">
      <w:pPr>
        <w:rPr>
          <w:rFonts w:ascii="Times New Roman" w:hAnsi="Times New Roman" w:cs="Times New Roman"/>
        </w:rPr>
      </w:pPr>
    </w:p>
    <w:p w14:paraId="54C742C7" w14:textId="77777777" w:rsidR="00880DE5" w:rsidRDefault="00880DE5" w:rsidP="00D30C1B">
      <w:pPr>
        <w:spacing w:after="0" w:line="240" w:lineRule="auto"/>
        <w:jc w:val="right"/>
        <w:rPr>
          <w:rFonts w:ascii="Times New Roman" w:hAnsi="Times New Roman" w:cs="Times New Roman"/>
          <w:b/>
          <w:bCs/>
          <w:sz w:val="24"/>
          <w:szCs w:val="24"/>
        </w:rPr>
      </w:pPr>
    </w:p>
    <w:p w14:paraId="24A7F70B" w14:textId="77777777" w:rsidR="00D30C1B" w:rsidRDefault="00D30C1B" w:rsidP="00D30C1B">
      <w:pPr>
        <w:jc w:val="right"/>
        <w:rPr>
          <w:rFonts w:ascii="Times New Roman" w:hAnsi="Times New Roman" w:cs="Times New Roman"/>
          <w:b/>
          <w:bCs/>
          <w:sz w:val="24"/>
          <w:szCs w:val="24"/>
        </w:rPr>
      </w:pPr>
    </w:p>
    <w:p w14:paraId="0A1AFA9C" w14:textId="77777777" w:rsidR="00D30C1B" w:rsidRDefault="00D30C1B" w:rsidP="002801DA">
      <w:pPr>
        <w:spacing w:after="120"/>
        <w:rPr>
          <w:rFonts w:ascii="Times New Roman" w:hAnsi="Times New Roman" w:cs="Times New Roman"/>
          <w:b/>
          <w:bCs/>
          <w:sz w:val="24"/>
          <w:szCs w:val="24"/>
        </w:rPr>
      </w:pPr>
    </w:p>
    <w:p w14:paraId="1982AF8D" w14:textId="61DE2D6E" w:rsidR="00FD74F0" w:rsidRPr="00824065" w:rsidRDefault="00FD74F0" w:rsidP="00FD74F0">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326DDF">
        <w:rPr>
          <w:rFonts w:ascii="Times New Roman" w:hAnsi="Times New Roman" w:cs="Times New Roman"/>
          <w:b/>
          <w:bCs/>
          <w:sz w:val="24"/>
          <w:szCs w:val="24"/>
        </w:rPr>
        <w:t>6</w:t>
      </w:r>
    </w:p>
    <w:p w14:paraId="547FE994" w14:textId="0D236EFD" w:rsidR="00FD74F0" w:rsidRDefault="00FD74F0" w:rsidP="00FD74F0">
      <w:pPr>
        <w:spacing w:after="0" w:line="240" w:lineRule="auto"/>
        <w:rPr>
          <w:rFonts w:ascii="Times New Roman" w:hAnsi="Times New Roman" w:cs="Times New Roman"/>
          <w:b/>
          <w:sz w:val="24"/>
          <w:szCs w:val="24"/>
        </w:rPr>
      </w:pPr>
    </w:p>
    <w:p w14:paraId="2365A12D" w14:textId="77777777" w:rsidR="004B0ACB" w:rsidRPr="00824065" w:rsidRDefault="004B0ACB" w:rsidP="00FD74F0">
      <w:pPr>
        <w:spacing w:after="0" w:line="240" w:lineRule="auto"/>
        <w:rPr>
          <w:rFonts w:ascii="Times New Roman" w:hAnsi="Times New Roman" w:cs="Times New Roman"/>
          <w:b/>
          <w:sz w:val="24"/>
          <w:szCs w:val="24"/>
        </w:rPr>
      </w:pPr>
    </w:p>
    <w:p w14:paraId="4A30C57B" w14:textId="77777777" w:rsidR="00FD74F0" w:rsidRPr="00824065" w:rsidRDefault="00FD74F0" w:rsidP="00FD74F0">
      <w:pPr>
        <w:spacing w:after="0" w:line="240" w:lineRule="auto"/>
        <w:jc w:val="center"/>
        <w:rPr>
          <w:rFonts w:ascii="Times New Roman" w:hAnsi="Times New Roman" w:cs="Times New Roman"/>
          <w:b/>
          <w:sz w:val="24"/>
          <w:szCs w:val="24"/>
        </w:rPr>
      </w:pPr>
      <w:bookmarkStart w:id="12" w:name="_Hlk124246893"/>
      <w:r w:rsidRPr="00824065">
        <w:rPr>
          <w:rFonts w:ascii="Times New Roman" w:hAnsi="Times New Roman" w:cs="Times New Roman"/>
          <w:b/>
          <w:sz w:val="24"/>
          <w:szCs w:val="24"/>
        </w:rPr>
        <w:t>Formular de ofertă</w:t>
      </w:r>
      <w:bookmarkEnd w:id="12"/>
    </w:p>
    <w:p w14:paraId="4C14DD0B" w14:textId="77777777" w:rsidR="00FD74F0" w:rsidRPr="00824065" w:rsidRDefault="00FD74F0" w:rsidP="00FD74F0">
      <w:pPr>
        <w:spacing w:after="0" w:line="240" w:lineRule="auto"/>
        <w:jc w:val="center"/>
        <w:rPr>
          <w:rFonts w:ascii="Times New Roman" w:hAnsi="Times New Roman" w:cs="Times New Roman"/>
          <w:b/>
          <w:sz w:val="24"/>
          <w:szCs w:val="24"/>
        </w:rPr>
      </w:pPr>
    </w:p>
    <w:p w14:paraId="5770D546" w14:textId="77777777" w:rsidR="00FD74F0" w:rsidRPr="00824065" w:rsidRDefault="00FD74F0" w:rsidP="00FD74F0">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FD74F0">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FD74F0">
      <w:pPr>
        <w:spacing w:after="0" w:line="240" w:lineRule="auto"/>
        <w:jc w:val="both"/>
        <w:rPr>
          <w:rFonts w:ascii="Times New Roman" w:hAnsi="Times New Roman" w:cs="Times New Roman"/>
          <w:i/>
          <w:sz w:val="24"/>
          <w:szCs w:val="24"/>
        </w:rPr>
      </w:pPr>
    </w:p>
    <w:p w14:paraId="5C265970" w14:textId="77777777" w:rsidR="00FD74F0" w:rsidRPr="00824065" w:rsidRDefault="00FD74F0" w:rsidP="00FD74F0">
      <w:pPr>
        <w:spacing w:after="0" w:line="240" w:lineRule="auto"/>
        <w:jc w:val="both"/>
        <w:rPr>
          <w:rFonts w:ascii="Times New Roman" w:hAnsi="Times New Roman" w:cs="Times New Roman"/>
          <w:sz w:val="24"/>
          <w:szCs w:val="24"/>
        </w:rPr>
      </w:pPr>
    </w:p>
    <w:p w14:paraId="464206A9" w14:textId="77777777" w:rsidR="00FD74F0" w:rsidRPr="00824065"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subsemnaţii, reprezentanţi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w:t>
      </w:r>
      <w:r w:rsidRPr="00824065">
        <w:rPr>
          <w:rFonts w:ascii="Times New Roman" w:hAnsi="Times New Roman" w:cs="Times New Roman"/>
          <w:i/>
          <w:sz w:val="24"/>
          <w:szCs w:val="24"/>
        </w:rPr>
        <w:t>denumirea achizitiei</w:t>
      </w:r>
      <w:r w:rsidRPr="00824065">
        <w:rPr>
          <w:rFonts w:ascii="Times New Roman" w:hAnsi="Times New Roman" w:cs="Times New Roman"/>
          <w:sz w:val="24"/>
          <w:szCs w:val="24"/>
        </w:rPr>
        <w:t>) pentru suma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 platibilă după recepţia</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w:t>
      </w:r>
    </w:p>
    <w:p w14:paraId="3154D246" w14:textId="77777777"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7777777"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Ne angajăm să menţinem această ofertă valabilă pentru o durată de 30  (</w:t>
      </w:r>
      <w:r w:rsidRPr="00824065">
        <w:rPr>
          <w:rFonts w:ascii="Times New Roman" w:hAnsi="Times New Roman" w:cs="Times New Roman"/>
          <w:i/>
          <w:sz w:val="24"/>
          <w:szCs w:val="24"/>
        </w:rPr>
        <w:t>durata în litere şi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şi ea va rămâne obligatorie pentru noi şi poate fi acceptată oricând înainte de expirarea perioadei de valabilitate.</w:t>
      </w:r>
    </w:p>
    <w:p w14:paraId="1C3B6E52" w14:textId="77777777" w:rsidR="00FD74F0" w:rsidRPr="00824065" w:rsidRDefault="00FD74F0" w:rsidP="00FD74F0">
      <w:pPr>
        <w:pStyle w:val="Listparagraf"/>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Precizăm că: (se bifează opţiunea corespunzătoare):</w:t>
      </w:r>
    </w:p>
    <w:p w14:paraId="2F03EE79" w14:textId="77777777" w:rsidR="00FD74F0" w:rsidRPr="00824065" w:rsidRDefault="00FD74F0" w:rsidP="00FD74F0">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depunem ofertă alternativă, ale cărei detalii sunt prezentate într-un formular de ofertă separat, marcat în mod clar „alternativă”/”altă ofertă”.</w:t>
      </w:r>
    </w:p>
    <w:p w14:paraId="44E051A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|_| nu depunem ofertă alternativă.</w:t>
      </w:r>
    </w:p>
    <w:p w14:paraId="35460EF4" w14:textId="21812E66"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73DDCE8D" w14:textId="1EC20157" w:rsidR="00FD74F0" w:rsidRPr="00824065" w:rsidRDefault="00FD74F0" w:rsidP="00FD74F0">
      <w:pPr>
        <w:pStyle w:val="Listparagraf"/>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(precizați modul de constituire, ținând seama de clauza modelului de contract  10.2.).</w:t>
      </w:r>
    </w:p>
    <w:p w14:paraId="13BA304D" w14:textId="68DBB2F4" w:rsidR="00FD74F0" w:rsidRPr="00824065" w:rsidRDefault="00FD74F0" w:rsidP="00FD74F0">
      <w:pPr>
        <w:pStyle w:val="Listparagraf"/>
        <w:spacing w:after="0" w:line="240" w:lineRule="auto"/>
        <w:ind w:left="0"/>
        <w:jc w:val="both"/>
        <w:rPr>
          <w:rFonts w:ascii="Times New Roman" w:hAnsi="Times New Roman" w:cs="Times New Roman"/>
          <w:sz w:val="24"/>
          <w:szCs w:val="24"/>
        </w:rPr>
      </w:pPr>
    </w:p>
    <w:p w14:paraId="4F6D2CF1" w14:textId="77777777" w:rsidR="00FD74F0" w:rsidRPr="00824065" w:rsidRDefault="00FD74F0" w:rsidP="00FD74F0">
      <w:pPr>
        <w:pStyle w:val="Listparagraf"/>
        <w:spacing w:after="0" w:line="240" w:lineRule="auto"/>
        <w:ind w:left="0"/>
        <w:jc w:val="both"/>
        <w:rPr>
          <w:rFonts w:ascii="Times New Roman" w:hAnsi="Times New Roman" w:cs="Times New Roman"/>
          <w:sz w:val="24"/>
          <w:szCs w:val="24"/>
        </w:rPr>
      </w:pPr>
    </w:p>
    <w:p w14:paraId="5BB86D99" w14:textId="77777777" w:rsidR="00FD74F0" w:rsidRPr="00824065" w:rsidRDefault="00FD74F0" w:rsidP="00FD74F0">
      <w:pPr>
        <w:spacing w:after="0" w:line="240" w:lineRule="auto"/>
        <w:ind w:firstLine="720"/>
        <w:jc w:val="both"/>
        <w:rPr>
          <w:rFonts w:ascii="Times New Roman" w:hAnsi="Times New Roman" w:cs="Times New Roman"/>
          <w:sz w:val="24"/>
          <w:szCs w:val="24"/>
        </w:rPr>
      </w:pPr>
    </w:p>
    <w:p w14:paraId="2D02DC5C" w14:textId="77777777" w:rsidR="004B0ACB" w:rsidRPr="00824065" w:rsidRDefault="004B0ACB" w:rsidP="004B0AC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1CC7662" w14:textId="77777777" w:rsidR="004B0ACB" w:rsidRPr="00824065" w:rsidRDefault="004B0ACB" w:rsidP="004B0ACB">
      <w:pPr>
        <w:spacing w:after="0" w:line="240" w:lineRule="auto"/>
        <w:jc w:val="both"/>
        <w:rPr>
          <w:rFonts w:ascii="Times New Roman" w:hAnsi="Times New Roman" w:cs="Times New Roman"/>
          <w:sz w:val="24"/>
          <w:szCs w:val="24"/>
        </w:rPr>
      </w:pPr>
    </w:p>
    <w:p w14:paraId="7BE679F2" w14:textId="77777777" w:rsidR="004B0ACB" w:rsidRPr="00824065" w:rsidRDefault="004B0ACB" w:rsidP="004B0AC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4B0AC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00595CAB" w14:textId="77777777" w:rsidR="004B0ACB" w:rsidRPr="00824065" w:rsidRDefault="004B0ACB" w:rsidP="004B0ACB">
      <w:pPr>
        <w:spacing w:after="0" w:line="240" w:lineRule="auto"/>
        <w:jc w:val="center"/>
        <w:rPr>
          <w:rFonts w:ascii="Times New Roman" w:hAnsi="Times New Roman" w:cs="Times New Roman"/>
          <w:i/>
          <w:sz w:val="24"/>
          <w:szCs w:val="24"/>
        </w:rPr>
      </w:pPr>
    </w:p>
    <w:p w14:paraId="7F44CAC2" w14:textId="77777777" w:rsidR="004B0ACB" w:rsidRPr="00824065" w:rsidRDefault="004B0ACB" w:rsidP="004B0AC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Pr="00824065" w:rsidRDefault="00FD74F0" w:rsidP="00FD74F0">
      <w:pPr>
        <w:spacing w:after="0" w:line="240" w:lineRule="auto"/>
        <w:jc w:val="both"/>
        <w:rPr>
          <w:rFonts w:ascii="Times New Roman" w:hAnsi="Times New Roman" w:cs="Times New Roman"/>
          <w:sz w:val="24"/>
          <w:szCs w:val="24"/>
        </w:rPr>
      </w:pPr>
    </w:p>
    <w:p w14:paraId="7BA9D0ED" w14:textId="77777777" w:rsidR="00FD74F0" w:rsidRPr="00824065" w:rsidRDefault="00FD74F0" w:rsidP="00FD74F0">
      <w:pPr>
        <w:spacing w:after="0" w:line="240" w:lineRule="auto"/>
        <w:jc w:val="both"/>
        <w:rPr>
          <w:rFonts w:ascii="Times New Roman" w:hAnsi="Times New Roman" w:cs="Times New Roman"/>
          <w:sz w:val="24"/>
          <w:szCs w:val="24"/>
        </w:rPr>
      </w:pPr>
    </w:p>
    <w:p w14:paraId="3CC120BD" w14:textId="77777777" w:rsidR="00FD74F0" w:rsidRPr="00824065" w:rsidRDefault="00FD74F0" w:rsidP="00FD74F0">
      <w:pPr>
        <w:spacing w:after="0" w:line="240" w:lineRule="auto"/>
        <w:jc w:val="both"/>
        <w:rPr>
          <w:rFonts w:ascii="Times New Roman" w:hAnsi="Times New Roman" w:cs="Times New Roman"/>
          <w:sz w:val="24"/>
          <w:szCs w:val="24"/>
        </w:rPr>
      </w:pPr>
    </w:p>
    <w:p w14:paraId="5811CA40" w14:textId="77777777" w:rsidR="00FD74F0" w:rsidRDefault="00FD74F0" w:rsidP="00FD74F0">
      <w:pPr>
        <w:spacing w:after="0" w:line="240" w:lineRule="auto"/>
        <w:jc w:val="both"/>
        <w:rPr>
          <w:rFonts w:ascii="Times New Roman" w:hAnsi="Times New Roman" w:cs="Times New Roman"/>
          <w:sz w:val="24"/>
          <w:szCs w:val="24"/>
        </w:rPr>
      </w:pPr>
    </w:p>
    <w:p w14:paraId="00D0F6E1" w14:textId="77777777" w:rsidR="00951C32" w:rsidRDefault="00951C32" w:rsidP="00FD74F0">
      <w:pPr>
        <w:spacing w:after="0" w:line="240" w:lineRule="auto"/>
        <w:jc w:val="both"/>
        <w:rPr>
          <w:rFonts w:ascii="Times New Roman" w:hAnsi="Times New Roman" w:cs="Times New Roman"/>
          <w:sz w:val="24"/>
          <w:szCs w:val="24"/>
        </w:rPr>
      </w:pPr>
    </w:p>
    <w:p w14:paraId="51862009" w14:textId="77777777" w:rsidR="00951C32" w:rsidRDefault="00951C32" w:rsidP="00FD74F0">
      <w:pPr>
        <w:spacing w:after="0" w:line="240" w:lineRule="auto"/>
        <w:jc w:val="both"/>
        <w:rPr>
          <w:rFonts w:ascii="Times New Roman" w:hAnsi="Times New Roman" w:cs="Times New Roman"/>
          <w:sz w:val="24"/>
          <w:szCs w:val="24"/>
        </w:rPr>
      </w:pPr>
    </w:p>
    <w:p w14:paraId="713F3BE9" w14:textId="77777777" w:rsidR="00951C32" w:rsidRDefault="00951C32" w:rsidP="00FD74F0">
      <w:pPr>
        <w:spacing w:after="0" w:line="240" w:lineRule="auto"/>
        <w:jc w:val="both"/>
        <w:rPr>
          <w:rFonts w:ascii="Times New Roman" w:hAnsi="Times New Roman" w:cs="Times New Roman"/>
          <w:sz w:val="24"/>
          <w:szCs w:val="24"/>
        </w:rPr>
      </w:pPr>
    </w:p>
    <w:p w14:paraId="377CE075" w14:textId="77777777" w:rsidR="00951C32" w:rsidRDefault="00951C32" w:rsidP="00FD74F0">
      <w:pPr>
        <w:spacing w:after="0" w:line="240" w:lineRule="auto"/>
        <w:jc w:val="both"/>
        <w:rPr>
          <w:rFonts w:ascii="Times New Roman" w:hAnsi="Times New Roman" w:cs="Times New Roman"/>
          <w:sz w:val="24"/>
          <w:szCs w:val="24"/>
        </w:rPr>
      </w:pPr>
    </w:p>
    <w:p w14:paraId="59B6E02A" w14:textId="77777777" w:rsidR="00951C32" w:rsidRDefault="00951C32" w:rsidP="00FD74F0">
      <w:pPr>
        <w:spacing w:after="0" w:line="240" w:lineRule="auto"/>
        <w:jc w:val="both"/>
        <w:rPr>
          <w:rFonts w:ascii="Times New Roman" w:hAnsi="Times New Roman" w:cs="Times New Roman"/>
          <w:sz w:val="24"/>
          <w:szCs w:val="24"/>
        </w:rPr>
      </w:pPr>
    </w:p>
    <w:p w14:paraId="60C5D038" w14:textId="77777777" w:rsidR="00951C32" w:rsidRDefault="00951C32" w:rsidP="00FD74F0">
      <w:pPr>
        <w:spacing w:after="0" w:line="240" w:lineRule="auto"/>
        <w:jc w:val="both"/>
        <w:rPr>
          <w:rFonts w:ascii="Times New Roman" w:hAnsi="Times New Roman" w:cs="Times New Roman"/>
          <w:sz w:val="24"/>
          <w:szCs w:val="24"/>
        </w:rPr>
      </w:pPr>
    </w:p>
    <w:p w14:paraId="53BC5ABF" w14:textId="77777777" w:rsidR="00951C32" w:rsidRDefault="00951C32" w:rsidP="00FD74F0">
      <w:pPr>
        <w:spacing w:after="0" w:line="240" w:lineRule="auto"/>
        <w:jc w:val="both"/>
        <w:rPr>
          <w:rFonts w:ascii="Times New Roman" w:hAnsi="Times New Roman" w:cs="Times New Roman"/>
          <w:sz w:val="24"/>
          <w:szCs w:val="24"/>
        </w:rPr>
      </w:pPr>
    </w:p>
    <w:p w14:paraId="7FFED2EA" w14:textId="5C70E94E" w:rsidR="00951C32" w:rsidRPr="00ED4199" w:rsidRDefault="00951C32" w:rsidP="00951C32">
      <w:pPr>
        <w:spacing w:after="0" w:line="240" w:lineRule="auto"/>
        <w:ind w:left="142" w:firstLine="540"/>
        <w:rPr>
          <w:rFonts w:ascii="Times New Roman" w:eastAsia="Calibri" w:hAnsi="Times New Roman" w:cs="Times New Roman"/>
          <w:b/>
          <w:sz w:val="24"/>
          <w:szCs w:val="24"/>
        </w:rPr>
      </w:pPr>
      <w:r w:rsidRPr="00ED4199">
        <w:rPr>
          <w:rFonts w:ascii="Times New Roman" w:eastAsia="Calibri" w:hAnsi="Times New Roman" w:cs="Times New Roman"/>
          <w:b/>
          <w:sz w:val="24"/>
          <w:szCs w:val="24"/>
        </w:rPr>
        <w:t>A</w:t>
      </w:r>
      <w:r w:rsidR="00F7222D">
        <w:rPr>
          <w:rFonts w:ascii="Times New Roman" w:eastAsia="Calibri" w:hAnsi="Times New Roman" w:cs="Times New Roman"/>
          <w:b/>
          <w:sz w:val="24"/>
          <w:szCs w:val="24"/>
        </w:rPr>
        <w:t>NEXA</w:t>
      </w:r>
      <w:r w:rsidRPr="00ED4199">
        <w:rPr>
          <w:rFonts w:ascii="Times New Roman" w:eastAsia="Calibri" w:hAnsi="Times New Roman" w:cs="Times New Roman"/>
          <w:b/>
          <w:sz w:val="24"/>
          <w:szCs w:val="24"/>
        </w:rPr>
        <w:t xml:space="preserve"> </w:t>
      </w:r>
      <w:r w:rsidR="00F7222D">
        <w:rPr>
          <w:rFonts w:ascii="Times New Roman" w:eastAsia="Calibri" w:hAnsi="Times New Roman" w:cs="Times New Roman"/>
          <w:b/>
          <w:sz w:val="24"/>
          <w:szCs w:val="24"/>
        </w:rPr>
        <w:t xml:space="preserve">la </w:t>
      </w:r>
      <w:r>
        <w:rPr>
          <w:rFonts w:ascii="Times New Roman" w:eastAsia="Calibri" w:hAnsi="Times New Roman" w:cs="Times New Roman"/>
          <w:b/>
          <w:sz w:val="24"/>
          <w:szCs w:val="24"/>
        </w:rPr>
        <w:t>Formularul de ofertă</w:t>
      </w:r>
    </w:p>
    <w:p w14:paraId="6DEE64E0" w14:textId="77777777" w:rsidR="00951C32" w:rsidRPr="00ED4199" w:rsidRDefault="00951C32" w:rsidP="00951C32">
      <w:pPr>
        <w:spacing w:after="0" w:line="240" w:lineRule="auto"/>
        <w:ind w:left="142" w:firstLine="540"/>
        <w:jc w:val="right"/>
        <w:rPr>
          <w:rFonts w:ascii="Times New Roman" w:eastAsia="Calibri" w:hAnsi="Times New Roman" w:cs="Times New Roman"/>
          <w:b/>
          <w:sz w:val="24"/>
          <w:szCs w:val="24"/>
        </w:rPr>
      </w:pPr>
    </w:p>
    <w:p w14:paraId="6DA0C79B" w14:textId="77777777" w:rsidR="00951C32" w:rsidRPr="00ED4199" w:rsidRDefault="00951C32" w:rsidP="00951C32">
      <w:pPr>
        <w:spacing w:after="0" w:line="240" w:lineRule="auto"/>
        <w:ind w:left="142" w:firstLine="540"/>
        <w:jc w:val="right"/>
        <w:rPr>
          <w:rFonts w:ascii="Times New Roman" w:eastAsia="Calibri" w:hAnsi="Times New Roman" w:cs="Times New Roman"/>
          <w:b/>
          <w:sz w:val="24"/>
          <w:szCs w:val="24"/>
        </w:rPr>
      </w:pPr>
    </w:p>
    <w:p w14:paraId="4C16643E" w14:textId="77777777" w:rsidR="00951C32" w:rsidRPr="00ED4199" w:rsidRDefault="00951C32" w:rsidP="00951C32">
      <w:pPr>
        <w:spacing w:line="240" w:lineRule="auto"/>
        <w:ind w:left="142"/>
        <w:rPr>
          <w:rFonts w:ascii="Times New Roman" w:eastAsia="Calibri" w:hAnsi="Times New Roman" w:cs="Times New Roman"/>
          <w:b/>
          <w:sz w:val="24"/>
          <w:szCs w:val="24"/>
        </w:rPr>
      </w:pPr>
    </w:p>
    <w:p w14:paraId="12107DC3" w14:textId="06DAF98D" w:rsidR="00951C32" w:rsidRPr="00ED4199" w:rsidRDefault="00951C32" w:rsidP="00951C32">
      <w:pPr>
        <w:spacing w:after="0" w:line="240" w:lineRule="auto"/>
        <w:ind w:left="142"/>
        <w:jc w:val="center"/>
        <w:rPr>
          <w:rFonts w:ascii="Times New Roman" w:eastAsia="Calibri" w:hAnsi="Times New Roman" w:cs="Times New Roman"/>
          <w:b/>
          <w:sz w:val="24"/>
          <w:szCs w:val="24"/>
        </w:rPr>
      </w:pPr>
      <w:r w:rsidRPr="00ED4199">
        <w:rPr>
          <w:rFonts w:ascii="Times New Roman" w:eastAsia="Calibri" w:hAnsi="Times New Roman" w:cs="Times New Roman"/>
          <w:b/>
          <w:sz w:val="24"/>
          <w:szCs w:val="24"/>
        </w:rPr>
        <w:t>Centralizator prețuri</w:t>
      </w:r>
    </w:p>
    <w:p w14:paraId="1DB55026" w14:textId="77777777" w:rsidR="00951C32" w:rsidRPr="00ED4199" w:rsidRDefault="00951C32" w:rsidP="00951C32">
      <w:pPr>
        <w:spacing w:line="240" w:lineRule="auto"/>
        <w:ind w:left="142"/>
        <w:jc w:val="center"/>
        <w:rPr>
          <w:rFonts w:ascii="Times New Roman" w:eastAsia="Calibri" w:hAnsi="Times New Roman" w:cs="Times New Roman"/>
          <w:b/>
          <w:sz w:val="24"/>
          <w:szCs w:val="24"/>
        </w:rPr>
      </w:pPr>
    </w:p>
    <w:tbl>
      <w:tblPr>
        <w:tblStyle w:val="Tabelgril1"/>
        <w:tblW w:w="0" w:type="auto"/>
        <w:jc w:val="center"/>
        <w:tblLook w:val="04A0" w:firstRow="1" w:lastRow="0" w:firstColumn="1" w:lastColumn="0" w:noHBand="0" w:noVBand="1"/>
      </w:tblPr>
      <w:tblGrid>
        <w:gridCol w:w="3325"/>
        <w:gridCol w:w="1890"/>
        <w:gridCol w:w="1658"/>
        <w:gridCol w:w="2199"/>
      </w:tblGrid>
      <w:tr w:rsidR="00DB0247" w:rsidRPr="00DB0247" w14:paraId="7A29B111" w14:textId="77777777" w:rsidTr="00F7222D">
        <w:trPr>
          <w:jc w:val="center"/>
        </w:trPr>
        <w:tc>
          <w:tcPr>
            <w:tcW w:w="3325" w:type="dxa"/>
            <w:vAlign w:val="center"/>
          </w:tcPr>
          <w:p w14:paraId="082A2361" w14:textId="77777777" w:rsidR="00DB0247" w:rsidRPr="00DB0247" w:rsidRDefault="00DB0247" w:rsidP="00DB0247">
            <w:pPr>
              <w:spacing w:after="0" w:line="240" w:lineRule="auto"/>
              <w:jc w:val="center"/>
              <w:rPr>
                <w:rFonts w:ascii="Times New Roman" w:hAnsi="Times New Roman" w:cs="Times New Roman"/>
                <w:b/>
                <w:bCs/>
                <w:sz w:val="24"/>
                <w:szCs w:val="24"/>
              </w:rPr>
            </w:pPr>
            <w:r w:rsidRPr="00DB0247">
              <w:rPr>
                <w:rFonts w:ascii="Times New Roman" w:hAnsi="Times New Roman" w:cs="Times New Roman"/>
                <w:b/>
                <w:bCs/>
                <w:sz w:val="24"/>
                <w:szCs w:val="24"/>
              </w:rPr>
              <w:t>Imobil</w:t>
            </w:r>
          </w:p>
        </w:tc>
        <w:tc>
          <w:tcPr>
            <w:tcW w:w="1890" w:type="dxa"/>
            <w:vAlign w:val="center"/>
          </w:tcPr>
          <w:p w14:paraId="539C0553" w14:textId="77777777" w:rsidR="00DB0247" w:rsidRPr="00DB0247" w:rsidRDefault="00DB0247" w:rsidP="00DB0247">
            <w:pPr>
              <w:spacing w:after="0" w:line="240" w:lineRule="auto"/>
              <w:jc w:val="center"/>
              <w:rPr>
                <w:rFonts w:ascii="Times New Roman" w:hAnsi="Times New Roman" w:cs="Times New Roman"/>
                <w:b/>
                <w:bCs/>
                <w:sz w:val="24"/>
                <w:szCs w:val="24"/>
              </w:rPr>
            </w:pPr>
            <w:r w:rsidRPr="00DB0247">
              <w:rPr>
                <w:rFonts w:ascii="Times New Roman" w:hAnsi="Times New Roman" w:cs="Times New Roman"/>
                <w:b/>
                <w:bCs/>
                <w:sz w:val="24"/>
                <w:szCs w:val="24"/>
              </w:rPr>
              <w:t>Suprafață desfășurată mp</w:t>
            </w:r>
          </w:p>
        </w:tc>
        <w:tc>
          <w:tcPr>
            <w:tcW w:w="1658" w:type="dxa"/>
            <w:vAlign w:val="center"/>
          </w:tcPr>
          <w:p w14:paraId="23851DC2" w14:textId="77777777" w:rsidR="00DB0247" w:rsidRPr="00DB0247" w:rsidRDefault="00DB0247" w:rsidP="00DB0247">
            <w:pPr>
              <w:spacing w:after="0" w:line="240" w:lineRule="auto"/>
              <w:jc w:val="center"/>
              <w:rPr>
                <w:rFonts w:ascii="Times New Roman" w:hAnsi="Times New Roman" w:cs="Times New Roman"/>
                <w:b/>
                <w:bCs/>
                <w:sz w:val="24"/>
                <w:szCs w:val="24"/>
              </w:rPr>
            </w:pPr>
            <w:r w:rsidRPr="00DB0247">
              <w:rPr>
                <w:rFonts w:ascii="Times New Roman" w:hAnsi="Times New Roman" w:cs="Times New Roman"/>
                <w:b/>
                <w:bCs/>
                <w:sz w:val="24"/>
                <w:szCs w:val="24"/>
              </w:rPr>
              <w:t>Preț/mp fără TVA</w:t>
            </w:r>
          </w:p>
        </w:tc>
        <w:tc>
          <w:tcPr>
            <w:tcW w:w="2199" w:type="dxa"/>
            <w:vAlign w:val="center"/>
          </w:tcPr>
          <w:p w14:paraId="44D35326" w14:textId="77777777" w:rsidR="00DB0247" w:rsidRPr="00DB0247" w:rsidRDefault="00DB0247" w:rsidP="00DB0247">
            <w:pPr>
              <w:spacing w:after="0" w:line="240" w:lineRule="auto"/>
              <w:jc w:val="center"/>
              <w:rPr>
                <w:rFonts w:ascii="Times New Roman" w:hAnsi="Times New Roman" w:cs="Times New Roman"/>
                <w:b/>
                <w:bCs/>
                <w:sz w:val="24"/>
                <w:szCs w:val="24"/>
              </w:rPr>
            </w:pPr>
            <w:r w:rsidRPr="00DB0247">
              <w:rPr>
                <w:rFonts w:ascii="Times New Roman" w:hAnsi="Times New Roman" w:cs="Times New Roman"/>
                <w:b/>
                <w:bCs/>
                <w:sz w:val="24"/>
                <w:szCs w:val="24"/>
              </w:rPr>
              <w:t>Valoare fără TVA</w:t>
            </w:r>
          </w:p>
        </w:tc>
      </w:tr>
      <w:tr w:rsidR="00DB0247" w:rsidRPr="00DB0247" w14:paraId="793656ED" w14:textId="77777777" w:rsidTr="00F7222D">
        <w:trPr>
          <w:jc w:val="center"/>
        </w:trPr>
        <w:tc>
          <w:tcPr>
            <w:tcW w:w="3325" w:type="dxa"/>
          </w:tcPr>
          <w:p w14:paraId="2C7AD855" w14:textId="7EBCAE31" w:rsidR="00DB0247" w:rsidRPr="00DB0247" w:rsidRDefault="00DB0247" w:rsidP="00DB0247">
            <w:pPr>
              <w:spacing w:after="0" w:line="240" w:lineRule="auto"/>
              <w:jc w:val="both"/>
              <w:rPr>
                <w:rFonts w:ascii="Times New Roman" w:hAnsi="Times New Roman" w:cs="Times New Roman"/>
                <w:sz w:val="24"/>
                <w:szCs w:val="24"/>
              </w:rPr>
            </w:pPr>
            <w:r>
              <w:rPr>
                <w:rFonts w:ascii="Times New Roman" w:hAnsi="Times New Roman" w:cs="Times New Roman"/>
                <w:b/>
                <w:i/>
                <w:iCs/>
                <w:sz w:val="24"/>
                <w:szCs w:val="24"/>
              </w:rPr>
              <w:t xml:space="preserve">Bd. </w:t>
            </w:r>
            <w:r w:rsidRPr="00B132FE">
              <w:rPr>
                <w:rFonts w:ascii="Times New Roman" w:hAnsi="Times New Roman" w:cs="Times New Roman"/>
                <w:b/>
                <w:i/>
                <w:iCs/>
                <w:sz w:val="24"/>
                <w:szCs w:val="24"/>
              </w:rPr>
              <w:t>Mihail Kogălniceanu nr. 30, sector 5</w:t>
            </w:r>
            <w:r w:rsidR="00BD6CF0">
              <w:rPr>
                <w:rFonts w:ascii="Times New Roman" w:hAnsi="Times New Roman" w:cs="Times New Roman"/>
                <w:b/>
                <w:i/>
                <w:iCs/>
                <w:sz w:val="24"/>
                <w:szCs w:val="24"/>
              </w:rPr>
              <w:t>, București</w:t>
            </w:r>
          </w:p>
        </w:tc>
        <w:tc>
          <w:tcPr>
            <w:tcW w:w="1890" w:type="dxa"/>
          </w:tcPr>
          <w:p w14:paraId="7FC9F1CB" w14:textId="7421FFB4" w:rsidR="00DB0247" w:rsidRPr="00DB0247" w:rsidRDefault="00DB0247" w:rsidP="00DB0247">
            <w:pPr>
              <w:spacing w:after="0" w:line="240" w:lineRule="auto"/>
              <w:jc w:val="center"/>
              <w:rPr>
                <w:rFonts w:ascii="Times New Roman" w:hAnsi="Times New Roman" w:cs="Times New Roman"/>
                <w:sz w:val="24"/>
                <w:szCs w:val="24"/>
              </w:rPr>
            </w:pPr>
            <w:r w:rsidRPr="00DB0247">
              <w:rPr>
                <w:rFonts w:ascii="Times New Roman" w:hAnsi="Times New Roman" w:cs="Times New Roman"/>
                <w:sz w:val="24"/>
                <w:szCs w:val="24"/>
              </w:rPr>
              <w:t>4.2</w:t>
            </w:r>
            <w:r w:rsidR="00BD6CF0">
              <w:rPr>
                <w:rFonts w:ascii="Times New Roman" w:hAnsi="Times New Roman" w:cs="Times New Roman"/>
                <w:sz w:val="24"/>
                <w:szCs w:val="24"/>
              </w:rPr>
              <w:t>68</w:t>
            </w:r>
            <w:r w:rsidRPr="00DB0247">
              <w:rPr>
                <w:rFonts w:ascii="Times New Roman" w:hAnsi="Times New Roman" w:cs="Times New Roman"/>
                <w:sz w:val="24"/>
                <w:szCs w:val="24"/>
              </w:rPr>
              <w:t>,00</w:t>
            </w:r>
          </w:p>
        </w:tc>
        <w:tc>
          <w:tcPr>
            <w:tcW w:w="1658" w:type="dxa"/>
          </w:tcPr>
          <w:p w14:paraId="014DEC71" w14:textId="77777777" w:rsidR="00DB0247" w:rsidRPr="00DB0247" w:rsidRDefault="00DB0247" w:rsidP="00DB0247">
            <w:pPr>
              <w:spacing w:after="0" w:line="240" w:lineRule="auto"/>
              <w:jc w:val="center"/>
              <w:rPr>
                <w:rFonts w:ascii="Times New Roman" w:hAnsi="Times New Roman" w:cs="Times New Roman"/>
                <w:sz w:val="24"/>
                <w:szCs w:val="24"/>
              </w:rPr>
            </w:pPr>
          </w:p>
        </w:tc>
        <w:tc>
          <w:tcPr>
            <w:tcW w:w="2199" w:type="dxa"/>
          </w:tcPr>
          <w:p w14:paraId="2574498C" w14:textId="77777777" w:rsidR="00DB0247" w:rsidRPr="00DB0247" w:rsidRDefault="00DB0247" w:rsidP="00DB0247">
            <w:pPr>
              <w:spacing w:after="0" w:line="240" w:lineRule="auto"/>
              <w:jc w:val="center"/>
              <w:rPr>
                <w:rFonts w:ascii="Times New Roman" w:hAnsi="Times New Roman" w:cs="Times New Roman"/>
                <w:sz w:val="24"/>
                <w:szCs w:val="24"/>
              </w:rPr>
            </w:pPr>
          </w:p>
        </w:tc>
      </w:tr>
      <w:tr w:rsidR="00DB0247" w:rsidRPr="00DB0247" w14:paraId="220F0A9E" w14:textId="77777777" w:rsidTr="00CE5BD9">
        <w:trPr>
          <w:jc w:val="center"/>
        </w:trPr>
        <w:tc>
          <w:tcPr>
            <w:tcW w:w="6873" w:type="dxa"/>
            <w:gridSpan w:val="3"/>
          </w:tcPr>
          <w:p w14:paraId="34B1A9FD" w14:textId="77777777" w:rsidR="00DB0247" w:rsidRPr="00DB0247" w:rsidRDefault="00DB0247" w:rsidP="00DB0247">
            <w:pPr>
              <w:spacing w:after="0" w:line="240" w:lineRule="auto"/>
              <w:jc w:val="right"/>
              <w:rPr>
                <w:rFonts w:ascii="Times New Roman" w:hAnsi="Times New Roman" w:cs="Times New Roman"/>
                <w:b/>
                <w:bCs/>
                <w:sz w:val="24"/>
                <w:szCs w:val="24"/>
              </w:rPr>
            </w:pPr>
            <w:r w:rsidRPr="00DB0247">
              <w:rPr>
                <w:rFonts w:ascii="Times New Roman" w:hAnsi="Times New Roman" w:cs="Times New Roman"/>
                <w:b/>
                <w:bCs/>
                <w:sz w:val="24"/>
                <w:szCs w:val="24"/>
              </w:rPr>
              <w:t>TOTAL</w:t>
            </w:r>
          </w:p>
        </w:tc>
        <w:tc>
          <w:tcPr>
            <w:tcW w:w="2199" w:type="dxa"/>
          </w:tcPr>
          <w:p w14:paraId="1ED30FBA" w14:textId="77777777" w:rsidR="00DB0247" w:rsidRPr="00DB0247" w:rsidRDefault="00DB0247" w:rsidP="00DB0247">
            <w:pPr>
              <w:spacing w:after="0" w:line="240" w:lineRule="auto"/>
              <w:jc w:val="center"/>
              <w:rPr>
                <w:rFonts w:ascii="Times New Roman" w:hAnsi="Times New Roman" w:cs="Times New Roman"/>
                <w:b/>
                <w:bCs/>
                <w:sz w:val="24"/>
                <w:szCs w:val="24"/>
              </w:rPr>
            </w:pPr>
          </w:p>
        </w:tc>
      </w:tr>
    </w:tbl>
    <w:p w14:paraId="639D041A" w14:textId="77777777" w:rsidR="00951C32" w:rsidRPr="00ED4199" w:rsidRDefault="00951C32" w:rsidP="00951C32">
      <w:pPr>
        <w:spacing w:after="120" w:line="240" w:lineRule="auto"/>
        <w:ind w:left="142"/>
        <w:jc w:val="both"/>
        <w:rPr>
          <w:rFonts w:ascii="Times New Roman" w:eastAsia="Calibri" w:hAnsi="Times New Roman" w:cs="Times New Roman"/>
          <w:sz w:val="24"/>
          <w:szCs w:val="24"/>
        </w:rPr>
      </w:pPr>
    </w:p>
    <w:p w14:paraId="19B334EF" w14:textId="77777777" w:rsidR="00951C32" w:rsidRPr="00ED4199" w:rsidRDefault="00951C32" w:rsidP="00951C32">
      <w:pPr>
        <w:spacing w:after="120" w:line="240" w:lineRule="auto"/>
        <w:ind w:left="142"/>
        <w:jc w:val="both"/>
        <w:rPr>
          <w:rFonts w:ascii="Times New Roman" w:eastAsia="Calibri" w:hAnsi="Times New Roman" w:cs="Times New Roman"/>
          <w:sz w:val="24"/>
          <w:szCs w:val="24"/>
        </w:rPr>
      </w:pPr>
    </w:p>
    <w:p w14:paraId="0B02865A" w14:textId="77777777" w:rsidR="00951C32" w:rsidRPr="00ED4199" w:rsidRDefault="00951C32" w:rsidP="00951C32">
      <w:pPr>
        <w:spacing w:after="0" w:line="240" w:lineRule="auto"/>
        <w:ind w:left="142" w:firstLine="720"/>
        <w:jc w:val="both"/>
        <w:rPr>
          <w:rFonts w:ascii="Times New Roman" w:hAnsi="Times New Roman" w:cs="Times New Roman"/>
          <w:sz w:val="24"/>
          <w:szCs w:val="24"/>
        </w:rPr>
      </w:pPr>
      <w:r w:rsidRPr="00ED4199">
        <w:rPr>
          <w:rFonts w:ascii="Times New Roman" w:hAnsi="Times New Roman" w:cs="Times New Roman"/>
          <w:sz w:val="24"/>
          <w:szCs w:val="24"/>
        </w:rPr>
        <w:t>Data ……………….</w:t>
      </w:r>
    </w:p>
    <w:p w14:paraId="7AE8CFC8" w14:textId="77777777" w:rsidR="00951C32" w:rsidRPr="00ED4199" w:rsidRDefault="00951C32" w:rsidP="00951C32">
      <w:pPr>
        <w:spacing w:after="0" w:line="240" w:lineRule="auto"/>
        <w:ind w:left="142"/>
        <w:jc w:val="both"/>
        <w:rPr>
          <w:rFonts w:ascii="Times New Roman" w:hAnsi="Times New Roman" w:cs="Times New Roman"/>
          <w:sz w:val="24"/>
          <w:szCs w:val="24"/>
        </w:rPr>
      </w:pPr>
    </w:p>
    <w:p w14:paraId="5078287C" w14:textId="77777777" w:rsidR="00951C32" w:rsidRPr="00ED4199" w:rsidRDefault="00951C32" w:rsidP="00951C32">
      <w:pPr>
        <w:spacing w:after="0" w:line="240" w:lineRule="auto"/>
        <w:ind w:left="142"/>
        <w:jc w:val="center"/>
        <w:rPr>
          <w:rFonts w:ascii="Times New Roman" w:hAnsi="Times New Roman" w:cs="Times New Roman"/>
          <w:sz w:val="24"/>
          <w:szCs w:val="24"/>
        </w:rPr>
      </w:pPr>
      <w:r w:rsidRPr="00ED4199">
        <w:rPr>
          <w:rFonts w:ascii="Times New Roman" w:hAnsi="Times New Roman" w:cs="Times New Roman"/>
          <w:sz w:val="24"/>
          <w:szCs w:val="24"/>
        </w:rPr>
        <w:t xml:space="preserve">..............................................................................., </w:t>
      </w:r>
    </w:p>
    <w:p w14:paraId="2CB60E91" w14:textId="77777777" w:rsidR="00951C32" w:rsidRPr="00ED4199" w:rsidRDefault="00951C32" w:rsidP="00951C32">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 xml:space="preserve">(nume, prenume şi semnătură), </w:t>
      </w:r>
    </w:p>
    <w:p w14:paraId="5F598B45" w14:textId="77777777" w:rsidR="00951C32" w:rsidRPr="00ED4199" w:rsidRDefault="00951C32" w:rsidP="00951C32">
      <w:pPr>
        <w:spacing w:after="0" w:line="240" w:lineRule="auto"/>
        <w:ind w:left="142"/>
        <w:jc w:val="center"/>
        <w:rPr>
          <w:rFonts w:ascii="Times New Roman" w:hAnsi="Times New Roman" w:cs="Times New Roman"/>
          <w:i/>
          <w:sz w:val="24"/>
          <w:szCs w:val="24"/>
        </w:rPr>
      </w:pPr>
    </w:p>
    <w:p w14:paraId="0940B18F" w14:textId="77777777" w:rsidR="00951C32" w:rsidRPr="00ED4199" w:rsidRDefault="00951C32" w:rsidP="00951C32">
      <w:pPr>
        <w:spacing w:after="0" w:line="240" w:lineRule="auto"/>
        <w:ind w:left="142"/>
        <w:jc w:val="center"/>
        <w:rPr>
          <w:rFonts w:ascii="Times New Roman" w:hAnsi="Times New Roman" w:cs="Times New Roman"/>
          <w:i/>
          <w:sz w:val="24"/>
          <w:szCs w:val="24"/>
        </w:rPr>
      </w:pPr>
      <w:r w:rsidRPr="00ED4199">
        <w:rPr>
          <w:rFonts w:ascii="Times New Roman" w:hAnsi="Times New Roman" w:cs="Times New Roman"/>
          <w:i/>
          <w:sz w:val="24"/>
          <w:szCs w:val="24"/>
        </w:rPr>
        <w:t>L.S.</w:t>
      </w:r>
    </w:p>
    <w:p w14:paraId="11E8661C" w14:textId="77777777" w:rsidR="00951C32" w:rsidRPr="00ED4199" w:rsidRDefault="00951C32" w:rsidP="00951C32">
      <w:pPr>
        <w:spacing w:after="0" w:line="240" w:lineRule="auto"/>
        <w:ind w:left="142"/>
        <w:jc w:val="both"/>
        <w:rPr>
          <w:rFonts w:ascii="Times New Roman" w:hAnsi="Times New Roman" w:cs="Times New Roman"/>
          <w:sz w:val="24"/>
          <w:szCs w:val="24"/>
        </w:rPr>
      </w:pPr>
    </w:p>
    <w:p w14:paraId="1BA20BA1" w14:textId="77777777" w:rsidR="00951C32" w:rsidRDefault="00951C32" w:rsidP="00951C32">
      <w:pPr>
        <w:spacing w:after="0" w:line="240" w:lineRule="auto"/>
        <w:ind w:left="142"/>
        <w:jc w:val="both"/>
        <w:rPr>
          <w:rFonts w:ascii="Times New Roman" w:hAnsi="Times New Roman" w:cs="Times New Roman"/>
          <w:sz w:val="24"/>
          <w:szCs w:val="24"/>
        </w:rPr>
      </w:pPr>
    </w:p>
    <w:p w14:paraId="32A4CF98" w14:textId="77777777" w:rsidR="00951C32" w:rsidRDefault="00951C32" w:rsidP="00951C32">
      <w:pPr>
        <w:spacing w:after="0" w:line="240" w:lineRule="auto"/>
        <w:ind w:left="142"/>
        <w:jc w:val="both"/>
        <w:rPr>
          <w:rFonts w:ascii="Times New Roman" w:hAnsi="Times New Roman" w:cs="Times New Roman"/>
          <w:sz w:val="24"/>
          <w:szCs w:val="24"/>
        </w:rPr>
      </w:pPr>
    </w:p>
    <w:p w14:paraId="77BCC538" w14:textId="77777777" w:rsidR="00951C32" w:rsidRDefault="00951C32" w:rsidP="00951C32">
      <w:pPr>
        <w:spacing w:after="0" w:line="240" w:lineRule="auto"/>
        <w:ind w:left="142"/>
        <w:jc w:val="both"/>
        <w:rPr>
          <w:rFonts w:ascii="Times New Roman" w:hAnsi="Times New Roman" w:cs="Times New Roman"/>
          <w:sz w:val="24"/>
          <w:szCs w:val="24"/>
        </w:rPr>
      </w:pPr>
    </w:p>
    <w:p w14:paraId="1FE6EEBB" w14:textId="77777777" w:rsidR="00951C32" w:rsidRPr="00ED4199" w:rsidRDefault="00951C32" w:rsidP="00951C32">
      <w:pPr>
        <w:tabs>
          <w:tab w:val="left" w:pos="284"/>
        </w:tabs>
        <w:ind w:left="142" w:right="94"/>
        <w:contextualSpacing/>
        <w:jc w:val="both"/>
        <w:rPr>
          <w:rFonts w:ascii="Times New Roman" w:eastAsia="Calibri" w:hAnsi="Times New Roman" w:cs="Times New Roman"/>
          <w:b/>
          <w:sz w:val="24"/>
          <w:szCs w:val="24"/>
          <w:lang w:eastAsia="ro-RO"/>
        </w:rPr>
      </w:pPr>
    </w:p>
    <w:p w14:paraId="7961394C" w14:textId="77777777" w:rsidR="00951C32" w:rsidRPr="00ED4199" w:rsidRDefault="00951C32" w:rsidP="00951C32">
      <w:pPr>
        <w:tabs>
          <w:tab w:val="left" w:pos="284"/>
        </w:tabs>
        <w:ind w:left="142" w:right="94"/>
        <w:contextualSpacing/>
        <w:jc w:val="both"/>
        <w:rPr>
          <w:rFonts w:ascii="Times New Roman" w:eastAsia="Calibri" w:hAnsi="Times New Roman" w:cs="Times New Roman"/>
          <w:sz w:val="24"/>
          <w:szCs w:val="24"/>
          <w:lang w:eastAsia="ro-RO"/>
        </w:rPr>
      </w:pPr>
      <w:r w:rsidRPr="00ED4199">
        <w:rPr>
          <w:rFonts w:ascii="Times New Roman" w:eastAsia="Calibri" w:hAnsi="Times New Roman" w:cs="Times New Roman"/>
          <w:b/>
          <w:sz w:val="24"/>
          <w:szCs w:val="24"/>
          <w:lang w:eastAsia="ro-RO"/>
        </w:rPr>
        <w:tab/>
      </w:r>
    </w:p>
    <w:p w14:paraId="172BA252" w14:textId="21E00FBF" w:rsidR="00951C32" w:rsidRPr="00824065" w:rsidRDefault="00951C32" w:rsidP="00951C32">
      <w:pPr>
        <w:spacing w:after="0" w:line="240" w:lineRule="auto"/>
        <w:jc w:val="both"/>
        <w:rPr>
          <w:rFonts w:ascii="Times New Roman" w:hAnsi="Times New Roman" w:cs="Times New Roman"/>
          <w:sz w:val="24"/>
          <w:szCs w:val="24"/>
        </w:rPr>
      </w:pPr>
      <w:r w:rsidRPr="00ED4199">
        <w:rPr>
          <w:rFonts w:ascii="Times New Roman" w:eastAsia="Calibri" w:hAnsi="Times New Roman" w:cs="Times New Roman"/>
          <w:sz w:val="24"/>
          <w:szCs w:val="24"/>
          <w:lang w:eastAsia="ro-RO"/>
        </w:rPr>
        <w:br w:type="page"/>
      </w:r>
    </w:p>
    <w:p w14:paraId="3D88E00D" w14:textId="77777777" w:rsidR="00FD74F0" w:rsidRPr="00824065" w:rsidRDefault="00FD74F0" w:rsidP="00FD74F0">
      <w:pPr>
        <w:spacing w:after="0" w:line="240" w:lineRule="auto"/>
        <w:jc w:val="both"/>
        <w:rPr>
          <w:rFonts w:ascii="Times New Roman" w:hAnsi="Times New Roman" w:cs="Times New Roman"/>
          <w:sz w:val="24"/>
          <w:szCs w:val="24"/>
        </w:rPr>
      </w:pPr>
    </w:p>
    <w:p w14:paraId="470834A7" w14:textId="4C50C8DF" w:rsidR="00FD74F0" w:rsidRDefault="00FD74F0" w:rsidP="00FD74F0">
      <w:pPr>
        <w:spacing w:after="0" w:line="240" w:lineRule="auto"/>
        <w:jc w:val="both"/>
        <w:rPr>
          <w:rFonts w:ascii="Times New Roman" w:hAnsi="Times New Roman" w:cs="Times New Roman"/>
          <w:sz w:val="24"/>
          <w:szCs w:val="24"/>
        </w:rPr>
      </w:pPr>
    </w:p>
    <w:p w14:paraId="4C021D9F" w14:textId="6436E67D" w:rsidR="00167BE8" w:rsidRPr="00E60B32" w:rsidRDefault="00462FE9" w:rsidP="00167BE8">
      <w:pPr>
        <w:spacing w:after="0" w:line="240" w:lineRule="auto"/>
        <w:jc w:val="center"/>
        <w:rPr>
          <w:rFonts w:ascii="Times New Roman" w:hAnsi="Times New Roman" w:cs="Times New Roman"/>
          <w:b/>
          <w:sz w:val="24"/>
          <w:szCs w:val="24"/>
        </w:rPr>
      </w:pPr>
      <w:r w:rsidRPr="00E60B32">
        <w:rPr>
          <w:rFonts w:ascii="Times New Roman" w:hAnsi="Times New Roman" w:cs="Times New Roman"/>
          <w:b/>
          <w:bCs/>
          <w:sz w:val="24"/>
          <w:szCs w:val="24"/>
        </w:rPr>
        <w:t xml:space="preserve">SECȚIUNEA C: </w:t>
      </w:r>
      <w:r w:rsidR="00A334C4" w:rsidRPr="00E60B32">
        <w:rPr>
          <w:rFonts w:ascii="Times New Roman" w:hAnsi="Times New Roman" w:cs="Times New Roman"/>
          <w:b/>
          <w:color w:val="000080"/>
          <w:sz w:val="24"/>
          <w:szCs w:val="24"/>
        </w:rPr>
        <w:tab/>
      </w:r>
      <w:r w:rsidR="00C600C2" w:rsidRPr="00E60B32">
        <w:rPr>
          <w:rFonts w:ascii="Times New Roman" w:hAnsi="Times New Roman" w:cs="Times New Roman"/>
          <w:b/>
          <w:sz w:val="24"/>
          <w:szCs w:val="24"/>
        </w:rPr>
        <w:t>PROPUNERE PRIVIND CLAUZELE CONTRACTUALE</w:t>
      </w:r>
    </w:p>
    <w:p w14:paraId="276AA1BF" w14:textId="77777777" w:rsidR="00167BE8" w:rsidRPr="00824065" w:rsidRDefault="00167BE8" w:rsidP="00167BE8">
      <w:pPr>
        <w:spacing w:after="0" w:line="240" w:lineRule="auto"/>
        <w:jc w:val="center"/>
        <w:rPr>
          <w:rFonts w:ascii="Times New Roman" w:hAnsi="Times New Roman" w:cs="Times New Roman"/>
          <w:b/>
          <w:i/>
        </w:rPr>
      </w:pPr>
    </w:p>
    <w:p w14:paraId="721D36EE" w14:textId="77777777" w:rsidR="00D30C1B" w:rsidRPr="005A71C0" w:rsidRDefault="00D30C1B" w:rsidP="00D30C1B">
      <w:pPr>
        <w:spacing w:before="120" w:after="0" w:line="264" w:lineRule="auto"/>
        <w:jc w:val="center"/>
        <w:rPr>
          <w:rFonts w:ascii="Times New Roman" w:hAnsi="Times New Roman" w:cs="Times New Roman"/>
          <w:b/>
          <w:sz w:val="24"/>
          <w:szCs w:val="24"/>
        </w:rPr>
      </w:pPr>
    </w:p>
    <w:p w14:paraId="12ED236F" w14:textId="77777777" w:rsidR="0071089C" w:rsidRPr="0071089C" w:rsidRDefault="0071089C" w:rsidP="0071089C">
      <w:pPr>
        <w:spacing w:after="0" w:line="240" w:lineRule="auto"/>
        <w:jc w:val="center"/>
        <w:rPr>
          <w:rFonts w:ascii="Times New Roman" w:hAnsi="Times New Roman" w:cs="Times New Roman"/>
          <w:b/>
          <w:sz w:val="24"/>
          <w:szCs w:val="24"/>
        </w:rPr>
      </w:pPr>
      <w:r w:rsidRPr="0071089C">
        <w:rPr>
          <w:rFonts w:ascii="Times New Roman" w:hAnsi="Times New Roman" w:cs="Times New Roman"/>
          <w:b/>
          <w:sz w:val="24"/>
          <w:szCs w:val="24"/>
        </w:rPr>
        <w:t xml:space="preserve">CONTRACT DE PRESTĂRI SERVICII </w:t>
      </w:r>
    </w:p>
    <w:p w14:paraId="2E750AEE" w14:textId="77777777" w:rsidR="0071089C" w:rsidRPr="0071089C" w:rsidRDefault="0071089C" w:rsidP="0071089C">
      <w:pPr>
        <w:spacing w:after="0" w:line="240" w:lineRule="auto"/>
        <w:jc w:val="center"/>
        <w:rPr>
          <w:rFonts w:ascii="Times New Roman" w:hAnsi="Times New Roman" w:cs="Times New Roman"/>
          <w:b/>
          <w:sz w:val="24"/>
          <w:szCs w:val="24"/>
        </w:rPr>
      </w:pPr>
    </w:p>
    <w:p w14:paraId="5B310960" w14:textId="77777777" w:rsidR="0071089C" w:rsidRPr="0071089C" w:rsidRDefault="0071089C" w:rsidP="0071089C">
      <w:pPr>
        <w:spacing w:after="0" w:line="240" w:lineRule="auto"/>
        <w:rPr>
          <w:rFonts w:ascii="Times New Roman" w:hAnsi="Times New Roman" w:cs="Times New Roman"/>
          <w:b/>
          <w:sz w:val="24"/>
          <w:szCs w:val="24"/>
        </w:rPr>
      </w:pPr>
    </w:p>
    <w:p w14:paraId="03419B91" w14:textId="77777777" w:rsidR="0071089C" w:rsidRPr="0071089C" w:rsidRDefault="0071089C" w:rsidP="0071089C">
      <w:pPr>
        <w:spacing w:after="0" w:line="276" w:lineRule="auto"/>
        <w:jc w:val="both"/>
        <w:rPr>
          <w:rFonts w:ascii="Times New Roman" w:hAnsi="Times New Roman" w:cs="Times New Roman"/>
          <w:noProof/>
          <w:sz w:val="24"/>
          <w:szCs w:val="24"/>
        </w:rPr>
      </w:pPr>
      <w:r w:rsidRPr="0071089C">
        <w:rPr>
          <w:rFonts w:ascii="Times New Roman" w:hAnsi="Times New Roman" w:cs="Times New Roman"/>
          <w:b/>
          <w:noProof/>
          <w:sz w:val="24"/>
          <w:szCs w:val="24"/>
        </w:rPr>
        <w:t>În temeiul</w:t>
      </w:r>
      <w:r w:rsidRPr="0071089C">
        <w:rPr>
          <w:rFonts w:ascii="Times New Roman" w:hAnsi="Times New Roman" w:cs="Times New Roman"/>
          <w:noProof/>
          <w:sz w:val="24"/>
          <w:szCs w:val="24"/>
        </w:rPr>
        <w:t>:</w:t>
      </w:r>
    </w:p>
    <w:p w14:paraId="06F9CE8A" w14:textId="77777777" w:rsidR="0071089C" w:rsidRPr="0071089C" w:rsidRDefault="0071089C" w:rsidP="0071089C">
      <w:pPr>
        <w:numPr>
          <w:ilvl w:val="0"/>
          <w:numId w:val="24"/>
        </w:numPr>
        <w:suppressAutoHyphens/>
        <w:autoSpaceDN w:val="0"/>
        <w:spacing w:after="0" w:line="276" w:lineRule="auto"/>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Legii nr. 98/2016 privind achizițiile publice, cu modificările și completările ulterioare;</w:t>
      </w:r>
    </w:p>
    <w:p w14:paraId="387534D7" w14:textId="77777777" w:rsidR="0071089C" w:rsidRPr="0071089C" w:rsidRDefault="0071089C" w:rsidP="0071089C">
      <w:pPr>
        <w:numPr>
          <w:ilvl w:val="0"/>
          <w:numId w:val="24"/>
        </w:numPr>
        <w:suppressAutoHyphens/>
        <w:autoSpaceDN w:val="0"/>
        <w:spacing w:after="120" w:line="276" w:lineRule="auto"/>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HG nr. 395/2016 pentru aprobarea Normelor metodologice de aplicare a prevederilor referitoare la atribuirea contractului de achiziție publică/acordului-cadru din Legea nr. 98/2016 privind achizițiile publice, cu modificările și completările ulterioare,</w:t>
      </w:r>
    </w:p>
    <w:p w14:paraId="0378E920"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s-a încheiat prezentul Contract de prestări servicii denumit în continuare „</w:t>
      </w:r>
      <w:r w:rsidRPr="0071089C">
        <w:rPr>
          <w:rFonts w:ascii="Times New Roman" w:hAnsi="Times New Roman" w:cs="Times New Roman"/>
          <w:b/>
          <w:i/>
          <w:sz w:val="24"/>
          <w:szCs w:val="24"/>
        </w:rPr>
        <w:t>Contractul</w:t>
      </w:r>
      <w:r w:rsidRPr="0071089C">
        <w:rPr>
          <w:rFonts w:ascii="Times New Roman" w:hAnsi="Times New Roman" w:cs="Times New Roman"/>
          <w:b/>
          <w:sz w:val="24"/>
          <w:szCs w:val="24"/>
        </w:rPr>
        <w:t>”,</w:t>
      </w:r>
    </w:p>
    <w:p w14:paraId="509430B0"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 xml:space="preserve">între: </w:t>
      </w:r>
    </w:p>
    <w:p w14:paraId="601CB564" w14:textId="77777777" w:rsidR="0071089C" w:rsidRPr="0071089C" w:rsidRDefault="0071089C" w:rsidP="0071089C">
      <w:pPr>
        <w:spacing w:after="0" w:line="276" w:lineRule="auto"/>
        <w:ind w:right="-14"/>
        <w:jc w:val="both"/>
        <w:rPr>
          <w:rFonts w:ascii="Times New Roman" w:hAnsi="Times New Roman" w:cs="Times New Roman"/>
          <w:sz w:val="24"/>
          <w:szCs w:val="24"/>
        </w:rPr>
      </w:pPr>
      <w:r w:rsidRPr="0071089C">
        <w:rPr>
          <w:rFonts w:ascii="Times New Roman" w:hAnsi="Times New Roman" w:cs="Times New Roman"/>
          <w:b/>
          <w:sz w:val="24"/>
          <w:szCs w:val="24"/>
        </w:rPr>
        <w:t>ADMINISTRAȚIA MUNICIPALĂ PENTRU CONSOLIDAREA CLĂDIRILOR CU RISC SEISMIC</w:t>
      </w:r>
      <w:r w:rsidRPr="0071089C">
        <w:rPr>
          <w:rFonts w:ascii="Times New Roman" w:hAnsi="Times New Roman" w:cs="Times New Roman"/>
          <w:sz w:val="24"/>
          <w:szCs w:val="24"/>
        </w:rPr>
        <w:t xml:space="preserve">, </w:t>
      </w:r>
      <w:r w:rsidRPr="0071089C">
        <w:rPr>
          <w:rFonts w:ascii="Times New Roman" w:hAnsi="Times New Roman" w:cs="Times New Roman"/>
          <w:sz w:val="24"/>
          <w:szCs w:val="24"/>
          <w:lang w:eastAsia="ro-RO"/>
        </w:rPr>
        <w:t xml:space="preserve">cu sediul în București, Bd. Regina Elisabeta nr. 47, sector 5, cod poștal 050013 și punct de lucru în Calea Vitan nr. 6-6A, Phoenix Tower, sector 3, București, cod poștal 031296, telefon 021.371.50.50, e-mail </w:t>
      </w:r>
      <w:hyperlink r:id="rId13" w:history="1">
        <w:r w:rsidRPr="0071089C">
          <w:rPr>
            <w:rFonts w:ascii="Times New Roman" w:hAnsi="Times New Roman" w:cs="Times New Roman"/>
            <w:color w:val="0563C1"/>
            <w:sz w:val="24"/>
            <w:szCs w:val="24"/>
            <w:u w:val="single"/>
            <w:lang w:eastAsia="ro-RO"/>
          </w:rPr>
          <w:t>office@amccrs-pmb.ro</w:t>
        </w:r>
      </w:hyperlink>
      <w:r w:rsidRPr="0071089C">
        <w:rPr>
          <w:rFonts w:ascii="Times New Roman" w:hAnsi="Times New Roman" w:cs="Times New Roman"/>
          <w:color w:val="0563C1"/>
          <w:sz w:val="24"/>
          <w:szCs w:val="24"/>
          <w:u w:val="single"/>
          <w:lang w:eastAsia="ro-RO"/>
        </w:rPr>
        <w:t xml:space="preserve">, </w:t>
      </w:r>
      <w:r w:rsidRPr="0071089C">
        <w:rPr>
          <w:rFonts w:ascii="Times New Roman" w:hAnsi="Times New Roman" w:cs="Times New Roman"/>
          <w:sz w:val="24"/>
          <w:szCs w:val="24"/>
          <w:lang w:eastAsia="ro-RO"/>
        </w:rPr>
        <w:t xml:space="preserve">cod fiscal 37047959, cont </w:t>
      </w:r>
      <w:r w:rsidRPr="0071089C">
        <w:rPr>
          <w:rFonts w:ascii="Times New Roman" w:hAnsi="Times New Roman" w:cs="Times New Roman"/>
          <w:sz w:val="24"/>
          <w:szCs w:val="24"/>
        </w:rPr>
        <w:t>RO86 TREZ 24G7 0030 1710 101X</w:t>
      </w:r>
      <w:r w:rsidRPr="0071089C">
        <w:rPr>
          <w:rFonts w:ascii="Times New Roman" w:hAnsi="Times New Roman" w:cs="Times New Roman"/>
          <w:sz w:val="24"/>
          <w:szCs w:val="24"/>
          <w:lang w:eastAsia="ro-RO"/>
        </w:rPr>
        <w:t xml:space="preserve"> deschis la Trezoreria Sector 5, reprezentată prin ........................... – Director Executiv, </w:t>
      </w:r>
      <w:r w:rsidRPr="0071089C">
        <w:rPr>
          <w:rFonts w:ascii="Times New Roman" w:hAnsi="Times New Roman" w:cs="Times New Roman"/>
          <w:sz w:val="24"/>
          <w:szCs w:val="24"/>
        </w:rPr>
        <w:t xml:space="preserve">în calitate de </w:t>
      </w:r>
      <w:r w:rsidRPr="0071089C">
        <w:rPr>
          <w:rFonts w:ascii="Times New Roman" w:hAnsi="Times New Roman" w:cs="Times New Roman"/>
          <w:b/>
          <w:sz w:val="24"/>
          <w:szCs w:val="24"/>
        </w:rPr>
        <w:t>ACHIZITOR</w:t>
      </w:r>
      <w:r w:rsidRPr="0071089C">
        <w:rPr>
          <w:rFonts w:ascii="Times New Roman" w:hAnsi="Times New Roman" w:cs="Times New Roman"/>
          <w:sz w:val="24"/>
          <w:szCs w:val="24"/>
        </w:rPr>
        <w:t>, pe de o parte</w:t>
      </w:r>
    </w:p>
    <w:p w14:paraId="486794EB"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 xml:space="preserve">și </w:t>
      </w:r>
    </w:p>
    <w:p w14:paraId="48C8E22C" w14:textId="77777777" w:rsidR="0071089C" w:rsidRPr="0071089C" w:rsidRDefault="0071089C" w:rsidP="0071089C">
      <w:pPr>
        <w:spacing w:after="240" w:line="276" w:lineRule="auto"/>
        <w:jc w:val="both"/>
        <w:rPr>
          <w:rFonts w:ascii="Times New Roman" w:hAnsi="Times New Roman" w:cs="Times New Roman"/>
          <w:color w:val="000000"/>
          <w:sz w:val="24"/>
          <w:szCs w:val="24"/>
        </w:rPr>
      </w:pPr>
      <w:bookmarkStart w:id="13" w:name="_Hlk522977367"/>
      <w:r w:rsidRPr="0071089C">
        <w:rPr>
          <w:rFonts w:ascii="Times New Roman" w:hAnsi="Times New Roman" w:cs="Times New Roman"/>
          <w:b/>
          <w:color w:val="000000"/>
          <w:sz w:val="24"/>
          <w:szCs w:val="24"/>
        </w:rPr>
        <w:t>................................</w:t>
      </w:r>
      <w:r w:rsidRPr="0071089C">
        <w:rPr>
          <w:rFonts w:ascii="Times New Roman" w:hAnsi="Times New Roman" w:cs="Times New Roman"/>
          <w:color w:val="000000"/>
          <w:sz w:val="24"/>
          <w:szCs w:val="24"/>
        </w:rPr>
        <w:t>, cu sediul în ............................ și punct de lucru în ......................, telefon ........................., e-mail ......................, cod unic de înregistrare ......................, având număr de ordine în Registrul Comerțului ........................., cont  ....................... deschis la Trezoreria ................, reprezentată legal prin ..................... – Director General,</w:t>
      </w:r>
      <w:bookmarkEnd w:id="13"/>
      <w:r w:rsidRPr="0071089C">
        <w:rPr>
          <w:rFonts w:ascii="Times New Roman" w:hAnsi="Times New Roman" w:cs="Times New Roman"/>
          <w:color w:val="000000"/>
          <w:sz w:val="24"/>
          <w:szCs w:val="24"/>
        </w:rPr>
        <w:t xml:space="preserve"> în calitate de </w:t>
      </w:r>
      <w:r w:rsidRPr="0071089C">
        <w:rPr>
          <w:rFonts w:ascii="Times New Roman" w:hAnsi="Times New Roman" w:cs="Times New Roman"/>
          <w:b/>
          <w:color w:val="000000"/>
          <w:sz w:val="24"/>
          <w:szCs w:val="24"/>
        </w:rPr>
        <w:t>PRESTATOR</w:t>
      </w:r>
      <w:r w:rsidRPr="0071089C">
        <w:rPr>
          <w:rFonts w:ascii="Times New Roman" w:hAnsi="Times New Roman" w:cs="Times New Roman"/>
          <w:color w:val="000000"/>
          <w:sz w:val="24"/>
          <w:szCs w:val="24"/>
        </w:rPr>
        <w:t>, pe de altă parte.</w:t>
      </w:r>
    </w:p>
    <w:p w14:paraId="5D9993EA"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 xml:space="preserve">1. DEFINIŢII: </w:t>
      </w:r>
    </w:p>
    <w:p w14:paraId="67CC615B"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1.1.</w:t>
      </w:r>
      <w:r w:rsidRPr="0071089C">
        <w:rPr>
          <w:rFonts w:ascii="Times New Roman" w:hAnsi="Times New Roman" w:cs="Times New Roman"/>
          <w:sz w:val="24"/>
          <w:szCs w:val="24"/>
        </w:rPr>
        <w:t xml:space="preserve"> În prezentul Contract următorii termeni vor fi interpretați astfel:</w:t>
      </w:r>
    </w:p>
    <w:p w14:paraId="26BFC8BC" w14:textId="77777777" w:rsidR="0071089C" w:rsidRPr="0071089C" w:rsidRDefault="0071089C" w:rsidP="0071089C">
      <w:pPr>
        <w:numPr>
          <w:ilvl w:val="0"/>
          <w:numId w:val="22"/>
        </w:numPr>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„Părțile Contractante” – Achizitorul și Prestatorul, așa cum sunt acestea numite în prezentul Contract.</w:t>
      </w:r>
    </w:p>
    <w:p w14:paraId="2684A49F" w14:textId="77777777" w:rsidR="0071089C" w:rsidRPr="0071089C" w:rsidRDefault="0071089C" w:rsidP="0071089C">
      <w:pPr>
        <w:numPr>
          <w:ilvl w:val="0"/>
          <w:numId w:val="22"/>
        </w:numPr>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„Achizitor” – beneficiarul serviciilor în baza Contractului, precum și succesorii legali ai acestuia; </w:t>
      </w:r>
    </w:p>
    <w:p w14:paraId="49AC36D0" w14:textId="77777777" w:rsidR="0071089C" w:rsidRPr="0071089C" w:rsidRDefault="0071089C" w:rsidP="0071089C">
      <w:pPr>
        <w:numPr>
          <w:ilvl w:val="0"/>
          <w:numId w:val="22"/>
        </w:numPr>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Achizitor are același înțeles cu Autoritatea Contractantă în înțelesul legislației privind achizițiile publice. </w:t>
      </w:r>
    </w:p>
    <w:p w14:paraId="6EBF953D" w14:textId="77777777" w:rsidR="0071089C" w:rsidRPr="0071089C" w:rsidRDefault="0071089C" w:rsidP="0071089C">
      <w:pPr>
        <w:numPr>
          <w:ilvl w:val="0"/>
          <w:numId w:val="22"/>
        </w:numPr>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„Prestator” – persoana juridică/fizică sau orice asociere de persoane juridice, legal constituită, responsabilă cu realizarea obiectului Contractului. </w:t>
      </w:r>
    </w:p>
    <w:p w14:paraId="46CD3088" w14:textId="77777777" w:rsidR="0071089C" w:rsidRPr="0071089C" w:rsidRDefault="0071089C" w:rsidP="0071089C">
      <w:pPr>
        <w:numPr>
          <w:ilvl w:val="0"/>
          <w:numId w:val="22"/>
        </w:numPr>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”Servicii” – activitățile a căror prestare face obiectul Contractului.</w:t>
      </w:r>
    </w:p>
    <w:p w14:paraId="48CBB67C" w14:textId="77777777" w:rsidR="0071089C" w:rsidRPr="0071089C" w:rsidRDefault="0071089C" w:rsidP="0071089C">
      <w:pPr>
        <w:numPr>
          <w:ilvl w:val="0"/>
          <w:numId w:val="22"/>
        </w:numPr>
        <w:tabs>
          <w:tab w:val="left" w:pos="360"/>
          <w:tab w:val="left" w:pos="6030"/>
          <w:tab w:val="left" w:pos="7200"/>
          <w:tab w:val="left" w:pos="7290"/>
          <w:tab w:val="left" w:pos="7470"/>
          <w:tab w:val="left" w:pos="7560"/>
          <w:tab w:val="left" w:pos="7650"/>
          <w:tab w:val="left" w:pos="7740"/>
        </w:tabs>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„Prețul Contractului” – prețul plătibil Prestatorului de către Achizitor, în baza Contractului, pentru îndeplinirea integrală și corespunzătoare a tuturor obligațiilor Prestatorului asumate prin Contract.</w:t>
      </w:r>
    </w:p>
    <w:p w14:paraId="4A248E29" w14:textId="77777777" w:rsidR="0071089C" w:rsidRPr="0071089C" w:rsidRDefault="0071089C" w:rsidP="0071089C">
      <w:pPr>
        <w:numPr>
          <w:ilvl w:val="0"/>
          <w:numId w:val="22"/>
        </w:numPr>
        <w:spacing w:after="0" w:line="276" w:lineRule="auto"/>
        <w:ind w:left="0" w:firstLine="0"/>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776E8FEF" w14:textId="77777777" w:rsidR="0071089C" w:rsidRPr="0071089C" w:rsidRDefault="0071089C" w:rsidP="0071089C">
      <w:pPr>
        <w:numPr>
          <w:ilvl w:val="0"/>
          <w:numId w:val="22"/>
        </w:numPr>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6794CA3E" w14:textId="77777777" w:rsidR="0071089C" w:rsidRPr="0071089C" w:rsidRDefault="0071089C" w:rsidP="0071089C">
      <w:pPr>
        <w:numPr>
          <w:ilvl w:val="0"/>
          <w:numId w:val="22"/>
        </w:numPr>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lastRenderedPageBreak/>
        <w:t>„Specificații tehnice” – cerințe, prescripții, caracteristici de natură tehnică ce permit fiecărui produs, serviciu sau lucrare să fie descris, în mod obiectiv, într-o manieră corespunzătoare îndeplinirii necesității Autorității Contractante.</w:t>
      </w:r>
    </w:p>
    <w:p w14:paraId="521FA7A1" w14:textId="77777777" w:rsidR="0071089C" w:rsidRPr="0071089C" w:rsidRDefault="0071089C" w:rsidP="0071089C">
      <w:pPr>
        <w:numPr>
          <w:ilvl w:val="0"/>
          <w:numId w:val="22"/>
        </w:numPr>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w:t>
      </w:r>
    </w:p>
    <w:p w14:paraId="236EB60A" w14:textId="77777777" w:rsidR="0071089C" w:rsidRPr="0071089C" w:rsidRDefault="0071089C" w:rsidP="0071089C">
      <w:pPr>
        <w:numPr>
          <w:ilvl w:val="0"/>
          <w:numId w:val="22"/>
        </w:numPr>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”Documentația tehnică” – documentația ce urmează a fi întocmită de către proiectant, pe baza căreia se vor executa lucrările de intervenție în vederea consolidării imobilelor și cuprinde: </w:t>
      </w:r>
      <w:bookmarkStart w:id="14" w:name="_Hlk94515544"/>
      <w:r w:rsidRPr="0071089C">
        <w:rPr>
          <w:rFonts w:ascii="Times New Roman" w:eastAsia="Calibri" w:hAnsi="Times New Roman" w:cs="Times New Roman"/>
          <w:sz w:val="24"/>
          <w:szCs w:val="24"/>
          <w:lang w:eastAsia="ro-RO"/>
        </w:rPr>
        <w:t xml:space="preserve"> </w:t>
      </w:r>
    </w:p>
    <w:p w14:paraId="694A5C58" w14:textId="77777777" w:rsidR="0071089C" w:rsidRPr="0071089C" w:rsidRDefault="0071089C" w:rsidP="0071089C">
      <w:pPr>
        <w:spacing w:after="0" w:line="276" w:lineRule="auto"/>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”DTAC” – documentație tehnică pentru obținerea autorizației de construire. </w:t>
      </w:r>
    </w:p>
    <w:p w14:paraId="64C59D71" w14:textId="77777777" w:rsidR="0071089C" w:rsidRPr="0071089C" w:rsidRDefault="0071089C" w:rsidP="0071089C">
      <w:pPr>
        <w:spacing w:after="0" w:line="276" w:lineRule="auto"/>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”DTOE” – documentație tehnică pentru organizarea execuției.</w:t>
      </w:r>
    </w:p>
    <w:p w14:paraId="0C35F376" w14:textId="77777777" w:rsidR="0071089C" w:rsidRPr="0071089C" w:rsidRDefault="0071089C" w:rsidP="0071089C">
      <w:pPr>
        <w:spacing w:after="0" w:line="276" w:lineRule="auto"/>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„Proiect tehnic de execuție, PT” – </w:t>
      </w:r>
      <w:r w:rsidRPr="0071089C">
        <w:rPr>
          <w:rFonts w:ascii="Times New Roman" w:eastAsia="Calibri" w:hAnsi="Times New Roman" w:cs="Times New Roman"/>
          <w:color w:val="000000"/>
          <w:sz w:val="24"/>
          <w:szCs w:val="24"/>
          <w:lang w:eastAsia="ro-RO"/>
        </w:rPr>
        <w:t>documentaţia prin care proiectantul dezvoltă, detaliază şi, după caz, optimizează, prin propuneri tehnice, scenariul/opţiunea aprobat(ă) în cadrul studiului de fezabilitate/documentaţiei de avizare a lucrărilor de intervenţii; conține părţi scrise şi părţi desenate, necesare pentru execuţia obiectivului de investiţii. Componenta tehnologică a soluţiei tehnice poate fi definitivată ori adaptată tehnologiilor adecvate aplicabile pentru realizarea obiectivului de investiţii, la faza de proiectare proiect tehnic de execuţie, în condiţiile respectării indicatorilor tehnico-economici aprobaţi şi a autorizaţiei de construire/desfiinţare.</w:t>
      </w:r>
    </w:p>
    <w:p w14:paraId="0CC9AF91" w14:textId="77777777" w:rsidR="0071089C" w:rsidRPr="0071089C" w:rsidRDefault="0071089C" w:rsidP="0071089C">
      <w:pPr>
        <w:spacing w:after="0" w:line="276" w:lineRule="auto"/>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”Detalii de execuție, DE” – parte</w:t>
      </w:r>
      <w:r w:rsidRPr="0071089C">
        <w:rPr>
          <w:rFonts w:ascii="Times New Roman" w:eastAsia="Calibri" w:hAnsi="Times New Roman" w:cs="Times New Roman"/>
          <w:color w:val="000000"/>
          <w:sz w:val="24"/>
          <w:szCs w:val="24"/>
          <w:shd w:val="clear" w:color="auto" w:fill="FFFFFF"/>
          <w:lang w:eastAsia="ro-RO"/>
        </w:rPr>
        <w:t xml:space="preserve"> integrantă a proiectului tehnic de execuție, care explicitează soluţiile de alcătuire, asamblare, executare, montare şi alte asemenea operaţiuni privind părţi/elemente de construcţie ori de instalaţii aferente acesteia şi care indică dimensiuni, materiale, tehnologii de execuţie, precum şi legături între elementele constructive structurale/nestructurale ale obiectivului de investiţii.</w:t>
      </w:r>
    </w:p>
    <w:bookmarkEnd w:id="14"/>
    <w:p w14:paraId="3060FBE8" w14:textId="77777777" w:rsidR="0071089C" w:rsidRPr="0071089C" w:rsidRDefault="0071089C" w:rsidP="0071089C">
      <w:pPr>
        <w:numPr>
          <w:ilvl w:val="0"/>
          <w:numId w:val="22"/>
        </w:numPr>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prestatorului de organizarea şi derularea tuturor etapelor necesare în acest scop.</w:t>
      </w:r>
    </w:p>
    <w:p w14:paraId="13ACCFE5" w14:textId="77777777" w:rsidR="0071089C" w:rsidRPr="0071089C" w:rsidRDefault="0071089C" w:rsidP="0071089C">
      <w:pPr>
        <w:numPr>
          <w:ilvl w:val="0"/>
          <w:numId w:val="22"/>
        </w:numPr>
        <w:spacing w:after="0" w:line="276" w:lineRule="auto"/>
        <w:ind w:left="0" w:firstLine="0"/>
        <w:jc w:val="both"/>
        <w:rPr>
          <w:rFonts w:ascii="Times New Roman" w:eastAsia="Calibri" w:hAnsi="Times New Roman" w:cs="Times New Roman"/>
          <w:strike/>
          <w:sz w:val="24"/>
          <w:szCs w:val="24"/>
          <w:lang w:eastAsia="ro-RO"/>
        </w:rPr>
      </w:pPr>
      <w:r w:rsidRPr="0071089C">
        <w:rPr>
          <w:rFonts w:ascii="Times New Roman" w:eastAsia="Calibri" w:hAnsi="Times New Roman" w:cs="Times New Roman"/>
          <w:w w:val="105"/>
          <w:sz w:val="24"/>
          <w:szCs w:val="24"/>
          <w:lang w:eastAsia="ro-RO"/>
        </w:rPr>
        <w:t xml:space="preserve">”Cesiune” – înțelegere </w:t>
      </w:r>
      <w:r w:rsidRPr="0071089C">
        <w:rPr>
          <w:rFonts w:ascii="Times New Roman" w:eastAsia="Calibri" w:hAnsi="Times New Roman" w:cs="Times New Roman"/>
          <w:sz w:val="24"/>
          <w:szCs w:val="24"/>
          <w:lang w:eastAsia="ro-RO"/>
        </w:rPr>
        <w:t>scrisă prin care contractantul transferă unei terțe părți, în condițiile Legii nr. 98/2016 privind achizițiile publice, cu modificările și completările ulterioare, drepturile și/sau obligațiile deținute prin contract sau parte din acestea.</w:t>
      </w:r>
    </w:p>
    <w:p w14:paraId="67B04B25" w14:textId="77777777" w:rsidR="0071089C" w:rsidRPr="0071089C" w:rsidRDefault="0071089C" w:rsidP="0071089C">
      <w:pPr>
        <w:numPr>
          <w:ilvl w:val="0"/>
          <w:numId w:val="22"/>
        </w:numPr>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713FCB2A" w14:textId="77777777" w:rsidR="0071089C" w:rsidRPr="0071089C" w:rsidRDefault="0071089C" w:rsidP="0071089C">
      <w:pPr>
        <w:numPr>
          <w:ilvl w:val="0"/>
          <w:numId w:val="22"/>
        </w:numPr>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„Penalitate Contractuală” – despăgubirea stabilită în Contractul de prestări servicii ca fiind plătibilă de </w:t>
      </w:r>
    </w:p>
    <w:p w14:paraId="37620CB5"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către una din Părțile Contractante către cealaltă Parte, în caz de neîndeplinire, îndeplinire necorespunzătoare sau cu întârziere a obligațiilor din Contract (majorări de întârziere și/sau daune-interese).</w:t>
      </w:r>
    </w:p>
    <w:p w14:paraId="478E5EBC" w14:textId="77777777" w:rsidR="0071089C" w:rsidRPr="0071089C" w:rsidRDefault="0071089C" w:rsidP="0071089C">
      <w:pPr>
        <w:numPr>
          <w:ilvl w:val="0"/>
          <w:numId w:val="22"/>
        </w:numPr>
        <w:spacing w:after="0" w:line="276" w:lineRule="auto"/>
        <w:ind w:left="4472"/>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„Proiectant”- elaboratorul documentației tehnice de execuție, ce urmează a fi verificate;</w:t>
      </w:r>
    </w:p>
    <w:p w14:paraId="3BD52A1D" w14:textId="77777777" w:rsidR="0071089C" w:rsidRPr="0071089C" w:rsidRDefault="0071089C" w:rsidP="0071089C">
      <w:pPr>
        <w:numPr>
          <w:ilvl w:val="0"/>
          <w:numId w:val="22"/>
        </w:numPr>
        <w:spacing w:after="24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„Zi” – zi calendaristică; an – 365 de zile.</w:t>
      </w:r>
    </w:p>
    <w:p w14:paraId="7BBD6FE0" w14:textId="77777777" w:rsidR="0071089C" w:rsidRPr="0071089C" w:rsidRDefault="0071089C" w:rsidP="0071089C">
      <w:pPr>
        <w:spacing w:after="240" w:line="276" w:lineRule="auto"/>
        <w:jc w:val="both"/>
        <w:rPr>
          <w:rFonts w:ascii="Times New Roman" w:hAnsi="Times New Roman" w:cs="Times New Roman"/>
          <w:sz w:val="24"/>
          <w:szCs w:val="24"/>
        </w:rPr>
      </w:pPr>
    </w:p>
    <w:p w14:paraId="2D79E04F"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lastRenderedPageBreak/>
        <w:t xml:space="preserve">2. OBIECTUL CONTRACTULUI: </w:t>
      </w:r>
    </w:p>
    <w:p w14:paraId="379EFAF6"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b/>
          <w:sz w:val="24"/>
          <w:szCs w:val="24"/>
        </w:rPr>
        <w:t xml:space="preserve">2.1. </w:t>
      </w:r>
      <w:r w:rsidRPr="0071089C">
        <w:rPr>
          <w:rFonts w:ascii="Times New Roman" w:hAnsi="Times New Roman" w:cs="Times New Roman"/>
          <w:sz w:val="24"/>
          <w:szCs w:val="24"/>
        </w:rPr>
        <w:t xml:space="preserve">Prestatorul se obligă să presteze </w:t>
      </w:r>
      <w:r w:rsidRPr="0071089C">
        <w:rPr>
          <w:rFonts w:ascii="Times New Roman" w:hAnsi="Times New Roman" w:cs="Times New Roman"/>
          <w:b/>
          <w:bCs/>
          <w:i/>
          <w:iCs/>
          <w:sz w:val="24"/>
          <w:szCs w:val="24"/>
        </w:rPr>
        <w:t>Servicii de elaborare a  expertizei tehnice care să ateste calitatea și cantitatea lucrărilor executate de către Compania Municipală Consolidări S.A. și actualizarea măsurilor de intervenție cuprinse în expertiza tehnică elaborată înainte de intrarea în vigoare a reglementării tehnice P100-3/2019 Cod de proiectare seismică - Partea a III-a - Prevederi de evaluare seismică a clădirilor existente pentru imobilul situat în bd. Mihail Kogălniceanu nr. 30, sector 5, București</w:t>
      </w:r>
      <w:r w:rsidRPr="0071089C">
        <w:rPr>
          <w:rFonts w:ascii="Times New Roman" w:hAnsi="Times New Roman" w:cs="Times New Roman"/>
          <w:b/>
          <w:i/>
          <w:iCs/>
          <w:sz w:val="24"/>
          <w:szCs w:val="24"/>
        </w:rPr>
        <w:t xml:space="preserve">, </w:t>
      </w:r>
      <w:r w:rsidRPr="0071089C">
        <w:rPr>
          <w:rFonts w:ascii="Times New Roman" w:hAnsi="Times New Roman" w:cs="Times New Roman"/>
          <w:sz w:val="24"/>
          <w:szCs w:val="24"/>
        </w:rPr>
        <w:t>în conformitate cu obligațiile asumate prin prezentul Contract.</w:t>
      </w:r>
    </w:p>
    <w:p w14:paraId="690E750C"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3. PREŢUL CONTRACTULUI:</w:t>
      </w:r>
    </w:p>
    <w:p w14:paraId="6AAD4AB6"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bCs/>
          <w:sz w:val="24"/>
          <w:szCs w:val="24"/>
        </w:rPr>
        <w:t>3.1.</w:t>
      </w:r>
      <w:r w:rsidRPr="0071089C">
        <w:rPr>
          <w:rFonts w:ascii="Times New Roman" w:hAnsi="Times New Roman" w:cs="Times New Roman"/>
          <w:sz w:val="24"/>
          <w:szCs w:val="24"/>
        </w:rPr>
        <w:t xml:space="preserve"> (1) Pentru prestarea </w:t>
      </w:r>
      <w:r w:rsidRPr="0071089C">
        <w:rPr>
          <w:rFonts w:ascii="Times New Roman" w:hAnsi="Times New Roman" w:cs="Times New Roman"/>
          <w:b/>
          <w:bCs/>
          <w:i/>
          <w:iCs/>
          <w:sz w:val="24"/>
          <w:szCs w:val="24"/>
        </w:rPr>
        <w:t>Servicii de elaborare a  expertizei tehnice care să ateste calitatea și cantitatea lucrărilor executate de către Compania Municipală Consolidări S.A. și actualizarea măsurilor de intervenție cuprinse în expertiza tehnică elaborată înainte de intrarea în vigoare a reglementării tehnice P100-3/2019 Cod de proiectare seismică - Partea a III-a - Prevederi de evaluare seismică a clădirilor existente pentru imobilul situat în bd. Mihail Kogălniceanu nr. 30, sector 5, București</w:t>
      </w:r>
      <w:r w:rsidRPr="0071089C">
        <w:rPr>
          <w:rFonts w:ascii="Times New Roman" w:hAnsi="Times New Roman" w:cs="Times New Roman"/>
          <w:b/>
          <w:i/>
          <w:iCs/>
          <w:sz w:val="24"/>
          <w:szCs w:val="24"/>
        </w:rPr>
        <w:t xml:space="preserve">, </w:t>
      </w:r>
      <w:r w:rsidRPr="0071089C">
        <w:rPr>
          <w:rFonts w:ascii="Times New Roman" w:hAnsi="Times New Roman" w:cs="Times New Roman"/>
          <w:sz w:val="24"/>
          <w:szCs w:val="24"/>
        </w:rPr>
        <w:t>Prestatorul va practica prețurile unitare prevăzute în propunerea sa financiară, Anexă  la Contract.</w:t>
      </w:r>
    </w:p>
    <w:p w14:paraId="151823E7"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(2) Prețul pentru îndeplinirea prezentului Contract, plătibil Prestatorului de către Achizitor, se stabilește pe baza prețurilor unitare prevăzute în Anexa  la prezentul Contract, și este de ______________ lei, fără TVA, la care se adaugă cota legală de TVA;</w:t>
      </w:r>
    </w:p>
    <w:p w14:paraId="5A260B17" w14:textId="77777777" w:rsidR="0071089C" w:rsidRPr="0071089C" w:rsidRDefault="0071089C" w:rsidP="0071089C">
      <w:pPr>
        <w:spacing w:after="240" w:line="276" w:lineRule="auto"/>
        <w:jc w:val="both"/>
        <w:rPr>
          <w:rFonts w:ascii="Times New Roman" w:hAnsi="Times New Roman" w:cs="Times New Roman"/>
          <w:sz w:val="24"/>
          <w:szCs w:val="24"/>
          <w:lang w:eastAsia="ro-RO"/>
        </w:rPr>
      </w:pPr>
      <w:r w:rsidRPr="0071089C">
        <w:rPr>
          <w:rFonts w:ascii="Times New Roman" w:hAnsi="Times New Roman" w:cs="Times New Roman"/>
          <w:b/>
          <w:bCs/>
          <w:sz w:val="24"/>
          <w:szCs w:val="24"/>
          <w:lang w:eastAsia="ro-RO"/>
        </w:rPr>
        <w:t>3.2.</w:t>
      </w:r>
      <w:r w:rsidRPr="0071089C">
        <w:rPr>
          <w:rFonts w:ascii="Times New Roman" w:hAnsi="Times New Roman" w:cs="Times New Roman"/>
          <w:sz w:val="24"/>
          <w:szCs w:val="24"/>
          <w:lang w:eastAsia="ro-RO"/>
        </w:rPr>
        <w:t xml:space="preserve"> Prețul Contractului este ferm în lei și nu se ajustează.</w:t>
      </w:r>
    </w:p>
    <w:p w14:paraId="008457B6"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 xml:space="preserve">4. DURATA DE PRESTARE A SERVICIILOR: </w:t>
      </w:r>
    </w:p>
    <w:p w14:paraId="7025993C"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bCs/>
          <w:sz w:val="24"/>
          <w:szCs w:val="24"/>
          <w:lang w:eastAsia="ar-SA"/>
        </w:rPr>
        <w:t>4.1.</w:t>
      </w:r>
      <w:r w:rsidRPr="0071089C">
        <w:rPr>
          <w:rFonts w:ascii="Times New Roman" w:hAnsi="Times New Roman" w:cs="Times New Roman"/>
          <w:sz w:val="24"/>
          <w:szCs w:val="24"/>
          <w:lang w:eastAsia="ar-SA"/>
        </w:rPr>
        <w:t xml:space="preserve"> Contractul intră în vigoare la data semnarii de către ambele parti şi produce efecte până la data îndeplinirii obligațiilor contractuale în sarcina părților.</w:t>
      </w:r>
    </w:p>
    <w:p w14:paraId="6D7494DF" w14:textId="77777777" w:rsidR="0071089C" w:rsidRPr="0071089C" w:rsidRDefault="0071089C" w:rsidP="0071089C">
      <w:pPr>
        <w:numPr>
          <w:ilvl w:val="1"/>
          <w:numId w:val="118"/>
        </w:numPr>
        <w:tabs>
          <w:tab w:val="left" w:pos="426"/>
        </w:tabs>
        <w:suppressAutoHyphens/>
        <w:autoSpaceDN w:val="0"/>
        <w:spacing w:after="0" w:line="276" w:lineRule="auto"/>
        <w:ind w:left="0" w:firstLine="0"/>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 xml:space="preserve">Prestatorul se obligă să presteze </w:t>
      </w:r>
      <w:r w:rsidRPr="0071089C">
        <w:rPr>
          <w:rFonts w:ascii="Times New Roman" w:hAnsi="Times New Roman" w:cs="Times New Roman"/>
          <w:b/>
          <w:bCs/>
          <w:i/>
          <w:iCs/>
          <w:color w:val="000000"/>
          <w:sz w:val="24"/>
          <w:szCs w:val="24"/>
        </w:rPr>
        <w:t>Servicii de elaborare a  expertizei tehnice care să ateste calitatea și cantitatea lucrărilor executate de către Compania Municipală Consolidări S.A. și actualizarea măsurilor de intervenție cuprinse în expertiza tehnică elaborată înainte de intrarea în vigoare a reglementării tehnice P100-3/2019 Cod de proiectare seismică - Partea a III-a - Prevederi de evaluare seismică a clădirilor existente pentru imobilul situat în bd. Mihail Kogălniceanu nr. 30, sector 5, București</w:t>
      </w:r>
      <w:r w:rsidRPr="0071089C">
        <w:rPr>
          <w:rFonts w:ascii="Times New Roman" w:hAnsi="Times New Roman" w:cs="Times New Roman"/>
          <w:b/>
          <w:i/>
          <w:iCs/>
          <w:color w:val="000000"/>
          <w:sz w:val="24"/>
          <w:szCs w:val="24"/>
        </w:rPr>
        <w:t xml:space="preserve">, </w:t>
      </w:r>
      <w:r w:rsidRPr="0071089C">
        <w:rPr>
          <w:rFonts w:ascii="Times New Roman" w:hAnsi="Times New Roman" w:cs="Times New Roman"/>
          <w:b/>
          <w:color w:val="000000"/>
          <w:sz w:val="24"/>
          <w:szCs w:val="24"/>
        </w:rPr>
        <w:t>în termen de 45 de zile de la data ordinului de începere</w:t>
      </w:r>
      <w:r w:rsidRPr="0071089C">
        <w:rPr>
          <w:rFonts w:ascii="Times New Roman" w:hAnsi="Times New Roman" w:cs="Times New Roman"/>
          <w:b/>
          <w:i/>
          <w:iCs/>
          <w:color w:val="000000"/>
          <w:sz w:val="24"/>
          <w:szCs w:val="24"/>
        </w:rPr>
        <w:t xml:space="preserve"> </w:t>
      </w:r>
      <w:r w:rsidRPr="0071089C">
        <w:rPr>
          <w:rFonts w:ascii="Times New Roman" w:hAnsi="Times New Roman" w:cs="Times New Roman"/>
          <w:bCs/>
          <w:color w:val="000000"/>
          <w:sz w:val="24"/>
          <w:szCs w:val="24"/>
        </w:rPr>
        <w:t>astfel:</w:t>
      </w:r>
    </w:p>
    <w:p w14:paraId="2C8020FB" w14:textId="77777777" w:rsidR="0071089C" w:rsidRPr="0071089C" w:rsidRDefault="0071089C" w:rsidP="0071089C">
      <w:pPr>
        <w:tabs>
          <w:tab w:val="left" w:pos="426"/>
        </w:tabs>
        <w:suppressAutoHyphens/>
        <w:autoSpaceDN w:val="0"/>
        <w:spacing w:after="0" w:line="276" w:lineRule="auto"/>
        <w:jc w:val="both"/>
        <w:rPr>
          <w:rFonts w:ascii="Times New Roman" w:hAnsi="Times New Roman" w:cs="Times New Roman"/>
          <w:color w:val="000000"/>
          <w:sz w:val="24"/>
          <w:szCs w:val="24"/>
        </w:rPr>
      </w:pPr>
    </w:p>
    <w:p w14:paraId="4A7DFB4D" w14:textId="77777777" w:rsidR="0071089C" w:rsidRPr="0071089C" w:rsidRDefault="0071089C" w:rsidP="0071089C">
      <w:pPr>
        <w:tabs>
          <w:tab w:val="left" w:pos="5245"/>
        </w:tabs>
        <w:spacing w:after="0" w:line="276" w:lineRule="auto"/>
        <w:ind w:right="-46" w:firstLine="567"/>
        <w:jc w:val="both"/>
        <w:rPr>
          <w:rFonts w:ascii="Times New Roman" w:hAnsi="Times New Roman" w:cs="Times New Roman"/>
          <w:sz w:val="24"/>
          <w:szCs w:val="24"/>
          <w:lang w:eastAsia="ro-RO"/>
        </w:rPr>
      </w:pPr>
      <w:r w:rsidRPr="0071089C">
        <w:rPr>
          <w:rFonts w:ascii="Times New Roman" w:hAnsi="Times New Roman" w:cs="Times New Roman"/>
          <w:b/>
          <w:bCs/>
          <w:sz w:val="24"/>
          <w:szCs w:val="24"/>
          <w:lang w:eastAsia="ro-RO"/>
        </w:rPr>
        <w:t>A)</w:t>
      </w:r>
      <w:r w:rsidRPr="0071089C">
        <w:rPr>
          <w:rFonts w:ascii="Times New Roman" w:hAnsi="Times New Roman" w:cs="Times New Roman"/>
          <w:sz w:val="24"/>
          <w:szCs w:val="24"/>
          <w:lang w:eastAsia="ro-RO"/>
        </w:rPr>
        <w:t xml:space="preserve"> </w:t>
      </w:r>
      <w:r w:rsidRPr="0071089C">
        <w:rPr>
          <w:rFonts w:ascii="Times New Roman" w:hAnsi="Times New Roman" w:cs="Times New Roman"/>
          <w:b/>
          <w:bCs/>
          <w:sz w:val="24"/>
          <w:szCs w:val="24"/>
          <w:lang w:eastAsia="ro-RO"/>
        </w:rPr>
        <w:t>Elaborare document integrat</w:t>
      </w:r>
      <w:r w:rsidRPr="0071089C">
        <w:rPr>
          <w:rFonts w:ascii="Times New Roman" w:hAnsi="Times New Roman" w:cs="Times New Roman"/>
          <w:sz w:val="24"/>
          <w:szCs w:val="24"/>
          <w:lang w:eastAsia="ro-RO"/>
        </w:rPr>
        <w:t xml:space="preserve"> care să cuprindă care să cuprindă următoarele capitole :</w:t>
      </w:r>
    </w:p>
    <w:p w14:paraId="5E1E82B3" w14:textId="77777777" w:rsidR="0071089C" w:rsidRPr="0071089C" w:rsidRDefault="0071089C" w:rsidP="0071089C">
      <w:pPr>
        <w:tabs>
          <w:tab w:val="left" w:pos="5245"/>
        </w:tabs>
        <w:spacing w:after="0" w:line="276" w:lineRule="auto"/>
        <w:ind w:right="-46" w:firstLine="567"/>
        <w:jc w:val="both"/>
        <w:rPr>
          <w:rFonts w:ascii="Times New Roman" w:hAnsi="Times New Roman" w:cs="Times New Roman"/>
          <w:sz w:val="24"/>
          <w:szCs w:val="24"/>
          <w:lang w:eastAsia="ro-RO"/>
        </w:rPr>
      </w:pPr>
      <w:r w:rsidRPr="0071089C">
        <w:rPr>
          <w:rFonts w:ascii="Times New Roman" w:hAnsi="Times New Roman" w:cs="Times New Roman"/>
          <w:sz w:val="24"/>
          <w:szCs w:val="24"/>
          <w:lang w:eastAsia="ro-RO"/>
        </w:rPr>
        <w:t>Cap. I. Expertiză tehnică pentru determinarea stadiului fizic al lucrărilor real executate, din proiectul tehnic;</w:t>
      </w:r>
    </w:p>
    <w:p w14:paraId="5389030A" w14:textId="77777777" w:rsidR="0071089C" w:rsidRPr="0071089C" w:rsidRDefault="0071089C" w:rsidP="0071089C">
      <w:pPr>
        <w:tabs>
          <w:tab w:val="left" w:pos="5245"/>
        </w:tabs>
        <w:spacing w:after="0" w:line="276" w:lineRule="auto"/>
        <w:ind w:right="-46" w:firstLine="567"/>
        <w:jc w:val="both"/>
        <w:rPr>
          <w:rFonts w:ascii="Times New Roman" w:hAnsi="Times New Roman" w:cs="Times New Roman"/>
          <w:sz w:val="24"/>
          <w:szCs w:val="24"/>
          <w:lang w:eastAsia="ro-RO"/>
        </w:rPr>
      </w:pPr>
      <w:r w:rsidRPr="0071089C">
        <w:rPr>
          <w:rFonts w:ascii="Times New Roman" w:hAnsi="Times New Roman" w:cs="Times New Roman"/>
          <w:sz w:val="24"/>
          <w:szCs w:val="24"/>
          <w:lang w:eastAsia="ro-RO"/>
        </w:rPr>
        <w:t>Cap. II. Expertiză calitativă - determinarea calității materialelor puse în operă:  rapoarte de încercări, relevee, analize, evaluări necesare determinării stării tehnice a construcției, a modului în care au fost executate lucrările (analiză documente existente);</w:t>
      </w:r>
    </w:p>
    <w:p w14:paraId="4A4673B2" w14:textId="77777777" w:rsidR="0071089C" w:rsidRPr="0071089C" w:rsidRDefault="0071089C" w:rsidP="0071089C">
      <w:pPr>
        <w:tabs>
          <w:tab w:val="left" w:pos="5245"/>
        </w:tabs>
        <w:spacing w:after="0" w:line="276" w:lineRule="auto"/>
        <w:ind w:right="-46" w:firstLine="567"/>
        <w:jc w:val="both"/>
        <w:rPr>
          <w:rFonts w:ascii="Times New Roman" w:hAnsi="Times New Roman" w:cs="Times New Roman"/>
          <w:sz w:val="24"/>
          <w:szCs w:val="24"/>
          <w:lang w:eastAsia="ro-RO"/>
        </w:rPr>
      </w:pPr>
      <w:r w:rsidRPr="0071089C">
        <w:rPr>
          <w:rFonts w:ascii="Times New Roman" w:hAnsi="Times New Roman" w:cs="Times New Roman"/>
          <w:sz w:val="24"/>
          <w:szCs w:val="24"/>
          <w:lang w:eastAsia="ro-RO"/>
        </w:rPr>
        <w:t>Cap. III. Stabilirea valorii pe categorii de lucrări real executate și a valorii lucrărilor neconforme, conform proiectului tehnic;</w:t>
      </w:r>
    </w:p>
    <w:p w14:paraId="0BD13E12" w14:textId="77777777" w:rsidR="0071089C" w:rsidRPr="0071089C" w:rsidRDefault="0071089C" w:rsidP="0071089C">
      <w:pPr>
        <w:tabs>
          <w:tab w:val="left" w:pos="5245"/>
        </w:tabs>
        <w:spacing w:after="0" w:line="276" w:lineRule="auto"/>
        <w:ind w:right="-46" w:firstLine="567"/>
        <w:jc w:val="both"/>
        <w:rPr>
          <w:rFonts w:ascii="Times New Roman" w:hAnsi="Times New Roman" w:cs="Times New Roman"/>
          <w:sz w:val="24"/>
          <w:szCs w:val="24"/>
          <w:lang w:eastAsia="ro-RO"/>
        </w:rPr>
      </w:pPr>
      <w:r w:rsidRPr="0071089C">
        <w:rPr>
          <w:rFonts w:ascii="Times New Roman" w:hAnsi="Times New Roman" w:cs="Times New Roman"/>
          <w:sz w:val="24"/>
          <w:szCs w:val="24"/>
          <w:lang w:eastAsia="ro-RO"/>
        </w:rPr>
        <w:t>Cap. IV. Stabilirea cantitativă și financiară a degradărilor produse în timp;</w:t>
      </w:r>
    </w:p>
    <w:p w14:paraId="7546FA2C" w14:textId="77777777" w:rsidR="0071089C" w:rsidRPr="0071089C" w:rsidRDefault="0071089C" w:rsidP="0071089C">
      <w:pPr>
        <w:tabs>
          <w:tab w:val="left" w:pos="5245"/>
        </w:tabs>
        <w:spacing w:after="0" w:line="276" w:lineRule="auto"/>
        <w:ind w:right="-46" w:firstLine="567"/>
        <w:jc w:val="both"/>
        <w:rPr>
          <w:rFonts w:ascii="Times New Roman" w:hAnsi="Times New Roman" w:cs="Times New Roman"/>
          <w:sz w:val="24"/>
          <w:szCs w:val="24"/>
          <w:lang w:eastAsia="ro-RO"/>
        </w:rPr>
      </w:pPr>
      <w:r w:rsidRPr="0071089C">
        <w:rPr>
          <w:rFonts w:ascii="Times New Roman" w:hAnsi="Times New Roman" w:cs="Times New Roman"/>
          <w:sz w:val="24"/>
          <w:szCs w:val="24"/>
          <w:lang w:eastAsia="ro-RO"/>
        </w:rPr>
        <w:t>Cap. V.  Stabilirea restului de executat pe categorii de lucrări.</w:t>
      </w:r>
    </w:p>
    <w:p w14:paraId="3EF86EAF" w14:textId="77777777" w:rsidR="0071089C" w:rsidRPr="0071089C" w:rsidRDefault="0071089C" w:rsidP="0071089C">
      <w:pPr>
        <w:tabs>
          <w:tab w:val="left" w:pos="5245"/>
        </w:tabs>
        <w:spacing w:after="0" w:line="276" w:lineRule="auto"/>
        <w:ind w:right="-46" w:firstLine="567"/>
        <w:jc w:val="both"/>
        <w:rPr>
          <w:rFonts w:ascii="Times New Roman" w:hAnsi="Times New Roman" w:cs="Times New Roman"/>
          <w:sz w:val="24"/>
          <w:szCs w:val="24"/>
          <w:lang w:eastAsia="ro-RO"/>
        </w:rPr>
      </w:pPr>
      <w:r w:rsidRPr="0071089C">
        <w:rPr>
          <w:rFonts w:ascii="Times New Roman" w:hAnsi="Times New Roman" w:cs="Times New Roman"/>
          <w:sz w:val="24"/>
          <w:szCs w:val="24"/>
          <w:lang w:eastAsia="ro-RO"/>
        </w:rPr>
        <w:t xml:space="preserve">și </w:t>
      </w:r>
    </w:p>
    <w:p w14:paraId="5BBAFD6C" w14:textId="77777777" w:rsidR="0071089C" w:rsidRPr="0071089C" w:rsidRDefault="0071089C" w:rsidP="0071089C">
      <w:pPr>
        <w:tabs>
          <w:tab w:val="left" w:pos="5245"/>
        </w:tabs>
        <w:spacing w:after="0" w:line="276" w:lineRule="auto"/>
        <w:ind w:right="-46" w:firstLine="567"/>
        <w:jc w:val="both"/>
        <w:rPr>
          <w:rFonts w:ascii="Times New Roman" w:hAnsi="Times New Roman" w:cs="Times New Roman"/>
          <w:sz w:val="24"/>
          <w:szCs w:val="24"/>
          <w:lang w:eastAsia="ro-RO"/>
        </w:rPr>
      </w:pPr>
      <w:r w:rsidRPr="0071089C">
        <w:rPr>
          <w:rFonts w:ascii="Times New Roman" w:hAnsi="Times New Roman" w:cs="Times New Roman"/>
          <w:b/>
          <w:bCs/>
          <w:sz w:val="24"/>
          <w:szCs w:val="24"/>
          <w:lang w:eastAsia="ro-RO"/>
        </w:rPr>
        <w:t>B)</w:t>
      </w:r>
      <w:r w:rsidRPr="0071089C">
        <w:rPr>
          <w:rFonts w:ascii="Times New Roman" w:hAnsi="Times New Roman" w:cs="Times New Roman"/>
          <w:sz w:val="24"/>
          <w:szCs w:val="24"/>
          <w:lang w:eastAsia="ro-RO"/>
        </w:rPr>
        <w:t xml:space="preserve"> </w:t>
      </w:r>
      <w:r w:rsidRPr="0071089C">
        <w:rPr>
          <w:rFonts w:ascii="Times New Roman" w:hAnsi="Times New Roman" w:cs="Times New Roman"/>
          <w:b/>
          <w:bCs/>
          <w:sz w:val="24"/>
          <w:szCs w:val="24"/>
          <w:u w:val="single"/>
          <w:lang w:eastAsia="ro-RO"/>
        </w:rPr>
        <w:t>Actualizarea măsurilor de intervenție cuprinse în expertiza tehnică elaborată înainte de intrarea în vigoare a reglementării tehnice P100-3/2019 Cod de proiectare seismică - Partea a III-a - Prevederi de evaluare seismică a clădirilor existente</w:t>
      </w:r>
      <w:r w:rsidRPr="0071089C">
        <w:rPr>
          <w:rFonts w:ascii="Times New Roman" w:hAnsi="Times New Roman" w:cs="Times New Roman"/>
          <w:sz w:val="24"/>
          <w:szCs w:val="24"/>
          <w:lang w:eastAsia="ro-RO"/>
        </w:rPr>
        <w:t>.</w:t>
      </w:r>
    </w:p>
    <w:p w14:paraId="2F990DE0" w14:textId="77777777" w:rsidR="0071089C" w:rsidRPr="0071089C" w:rsidRDefault="0071089C" w:rsidP="0071089C">
      <w:pPr>
        <w:spacing w:line="276" w:lineRule="auto"/>
        <w:ind w:firstLine="567"/>
        <w:jc w:val="both"/>
        <w:rPr>
          <w:rFonts w:ascii="Times New Roman" w:hAnsi="Times New Roman" w:cs="Times New Roman"/>
          <w:sz w:val="24"/>
          <w:szCs w:val="24"/>
        </w:rPr>
      </w:pPr>
      <w:r w:rsidRPr="0071089C">
        <w:rPr>
          <w:rFonts w:ascii="Times New Roman" w:hAnsi="Times New Roman" w:cs="Times New Roman"/>
          <w:sz w:val="24"/>
          <w:szCs w:val="24"/>
        </w:rPr>
        <w:t xml:space="preserve">În perioada martie 2019-octombrie 2020, s-au executat lucrări de intervenție-consolidare </w:t>
      </w:r>
      <w:r w:rsidRPr="0071089C">
        <w:rPr>
          <w:rFonts w:ascii="Times New Roman" w:hAnsi="Times New Roman" w:cs="Times New Roman"/>
          <w:b/>
          <w:bCs/>
          <w:sz w:val="24"/>
          <w:szCs w:val="24"/>
        </w:rPr>
        <w:t>doar asupra subsolului corpului A (526,83 mp)</w:t>
      </w:r>
      <w:r w:rsidRPr="0071089C">
        <w:rPr>
          <w:rFonts w:ascii="Times New Roman" w:hAnsi="Times New Roman" w:cs="Times New Roman"/>
          <w:sz w:val="24"/>
          <w:szCs w:val="24"/>
        </w:rPr>
        <w:t>.</w:t>
      </w:r>
    </w:p>
    <w:p w14:paraId="1DB60499" w14:textId="77777777" w:rsidR="0071089C" w:rsidRPr="0071089C" w:rsidRDefault="0071089C" w:rsidP="0071089C">
      <w:pPr>
        <w:suppressAutoHyphens/>
        <w:autoSpaceDN w:val="0"/>
        <w:spacing w:after="0" w:line="276" w:lineRule="auto"/>
        <w:jc w:val="both"/>
        <w:rPr>
          <w:rFonts w:ascii="Times New Roman" w:hAnsi="Times New Roman" w:cs="Times New Roman"/>
          <w:color w:val="000000"/>
          <w:sz w:val="24"/>
          <w:szCs w:val="24"/>
        </w:rPr>
      </w:pPr>
      <w:r w:rsidRPr="0071089C">
        <w:rPr>
          <w:rFonts w:ascii="Times New Roman" w:hAnsi="Times New Roman" w:cs="Times New Roman"/>
          <w:b/>
          <w:color w:val="000000"/>
          <w:sz w:val="24"/>
          <w:szCs w:val="24"/>
        </w:rPr>
        <w:lastRenderedPageBreak/>
        <w:t xml:space="preserve">5. APLICABILITATE ȘI INTERPRETĂRI: </w:t>
      </w:r>
    </w:p>
    <w:p w14:paraId="6ADB1A3A"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5.1.</w:t>
      </w:r>
      <w:r w:rsidRPr="0071089C">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728A0932"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b/>
          <w:sz w:val="24"/>
          <w:szCs w:val="24"/>
        </w:rPr>
        <w:t>5.2.</w:t>
      </w:r>
      <w:r w:rsidRPr="0071089C">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348FB32F"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6. DOCUMENTELE CONTRACTULUI:</w:t>
      </w:r>
    </w:p>
    <w:p w14:paraId="07D9DAD5"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bCs/>
          <w:sz w:val="24"/>
          <w:szCs w:val="24"/>
        </w:rPr>
        <w:t>6.1.</w:t>
      </w:r>
      <w:r w:rsidRPr="0071089C">
        <w:rPr>
          <w:rFonts w:ascii="Times New Roman" w:hAnsi="Times New Roman" w:cs="Times New Roman"/>
          <w:sz w:val="24"/>
          <w:szCs w:val="24"/>
        </w:rPr>
        <w:t xml:space="preserve"> Documentele Contractului sunt: </w:t>
      </w:r>
    </w:p>
    <w:p w14:paraId="4BACDF2A" w14:textId="77777777" w:rsidR="0071089C" w:rsidRPr="0071089C" w:rsidRDefault="0071089C" w:rsidP="0071089C">
      <w:pPr>
        <w:numPr>
          <w:ilvl w:val="0"/>
          <w:numId w:val="23"/>
        </w:numPr>
        <w:spacing w:after="0" w:line="240" w:lineRule="auto"/>
        <w:ind w:left="709"/>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caietul de sarcini, inclusiv clarificările și/sau măsurile de remediere aduse până la depunerea ofertei ce privesc aspectele tehnice și financiare, dacă este cazul; </w:t>
      </w:r>
    </w:p>
    <w:p w14:paraId="41FA3A88" w14:textId="77777777" w:rsidR="0071089C" w:rsidRPr="0071089C" w:rsidRDefault="0071089C" w:rsidP="0071089C">
      <w:pPr>
        <w:numPr>
          <w:ilvl w:val="0"/>
          <w:numId w:val="23"/>
        </w:numPr>
        <w:spacing w:after="0" w:line="240" w:lineRule="auto"/>
        <w:ind w:left="709"/>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oferta Prestatorului, respectiv propunerea tehnică și propunerea financiară, inclusiv clarificările din perioada de evaluare a ofertei, dacă este cazul;</w:t>
      </w:r>
    </w:p>
    <w:p w14:paraId="37A438F1" w14:textId="77777777" w:rsidR="0071089C" w:rsidRPr="0071089C" w:rsidRDefault="0071089C" w:rsidP="0071089C">
      <w:pPr>
        <w:numPr>
          <w:ilvl w:val="0"/>
          <w:numId w:val="23"/>
        </w:numPr>
        <w:spacing w:after="0" w:line="240" w:lineRule="auto"/>
        <w:ind w:left="709"/>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dovada constituirii garanției de bună execuție;</w:t>
      </w:r>
    </w:p>
    <w:p w14:paraId="32293E9B" w14:textId="77777777" w:rsidR="0071089C" w:rsidRPr="0071089C" w:rsidRDefault="0071089C" w:rsidP="0071089C">
      <w:pPr>
        <w:numPr>
          <w:ilvl w:val="0"/>
          <w:numId w:val="23"/>
        </w:numPr>
        <w:spacing w:after="0" w:line="240" w:lineRule="auto"/>
        <w:ind w:left="709"/>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polița de asigurare de răspundere civilă profesională;</w:t>
      </w:r>
    </w:p>
    <w:p w14:paraId="73539DF7" w14:textId="77777777" w:rsidR="0071089C" w:rsidRPr="0071089C" w:rsidRDefault="0071089C" w:rsidP="0071089C">
      <w:pPr>
        <w:numPr>
          <w:ilvl w:val="0"/>
          <w:numId w:val="23"/>
        </w:numPr>
        <w:suppressAutoHyphens/>
        <w:autoSpaceDN w:val="0"/>
        <w:spacing w:after="0" w:line="240" w:lineRule="auto"/>
        <w:ind w:left="709"/>
        <w:jc w:val="both"/>
        <w:rPr>
          <w:rFonts w:ascii="Times New Roman" w:hAnsi="Times New Roman" w:cs="Times New Roman"/>
          <w:sz w:val="24"/>
          <w:szCs w:val="24"/>
        </w:rPr>
      </w:pPr>
      <w:r w:rsidRPr="0071089C">
        <w:rPr>
          <w:rFonts w:ascii="Times New Roman" w:hAnsi="Times New Roman" w:cs="Times New Roman"/>
          <w:sz w:val="24"/>
          <w:szCs w:val="24"/>
        </w:rPr>
        <w:t>contractele încheiate cu subcontractanții, dacă este cazul;</w:t>
      </w:r>
    </w:p>
    <w:p w14:paraId="69E00EE1" w14:textId="77777777" w:rsidR="0071089C" w:rsidRPr="0071089C" w:rsidRDefault="0071089C" w:rsidP="0071089C">
      <w:pPr>
        <w:numPr>
          <w:ilvl w:val="0"/>
          <w:numId w:val="23"/>
        </w:numPr>
        <w:suppressAutoHyphens/>
        <w:autoSpaceDN w:val="0"/>
        <w:spacing w:after="0" w:line="240" w:lineRule="auto"/>
        <w:ind w:left="709"/>
        <w:jc w:val="both"/>
        <w:rPr>
          <w:rFonts w:ascii="Times New Roman" w:hAnsi="Times New Roman" w:cs="Times New Roman"/>
          <w:sz w:val="24"/>
          <w:szCs w:val="24"/>
        </w:rPr>
      </w:pPr>
      <w:r w:rsidRPr="0071089C">
        <w:rPr>
          <w:rFonts w:ascii="Times New Roman" w:hAnsi="Times New Roman" w:cs="Times New Roman"/>
          <w:sz w:val="24"/>
          <w:szCs w:val="24"/>
        </w:rPr>
        <w:t>acordul de asociere, dacă este cazul;</w:t>
      </w:r>
    </w:p>
    <w:p w14:paraId="53A7BB35" w14:textId="77777777" w:rsidR="0071089C" w:rsidRPr="0071089C" w:rsidRDefault="0071089C" w:rsidP="0071089C">
      <w:pPr>
        <w:numPr>
          <w:ilvl w:val="0"/>
          <w:numId w:val="23"/>
        </w:numPr>
        <w:spacing w:after="0" w:line="240" w:lineRule="auto"/>
        <w:ind w:left="709"/>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acte adiționale, dacă este cazul;</w:t>
      </w:r>
    </w:p>
    <w:p w14:paraId="64C5C88D" w14:textId="77777777" w:rsidR="0071089C" w:rsidRPr="0071089C" w:rsidRDefault="0071089C" w:rsidP="0071089C">
      <w:pPr>
        <w:numPr>
          <w:ilvl w:val="0"/>
          <w:numId w:val="23"/>
        </w:numPr>
        <w:spacing w:after="0" w:line="240" w:lineRule="auto"/>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alte documente, după caz.  </w:t>
      </w:r>
    </w:p>
    <w:p w14:paraId="12ABC36F" w14:textId="77777777" w:rsidR="0071089C" w:rsidRPr="0071089C" w:rsidRDefault="0071089C" w:rsidP="0071089C">
      <w:pPr>
        <w:spacing w:after="0" w:line="240" w:lineRule="auto"/>
        <w:ind w:left="720"/>
        <w:contextualSpacing/>
        <w:jc w:val="both"/>
        <w:rPr>
          <w:rFonts w:ascii="Times New Roman" w:eastAsia="Calibri" w:hAnsi="Times New Roman" w:cs="Times New Roman"/>
          <w:sz w:val="24"/>
          <w:szCs w:val="24"/>
          <w:lang w:eastAsia="ro-RO"/>
        </w:rPr>
      </w:pPr>
    </w:p>
    <w:p w14:paraId="6275369D" w14:textId="77777777" w:rsidR="0071089C" w:rsidRPr="0071089C" w:rsidRDefault="0071089C" w:rsidP="0071089C">
      <w:pPr>
        <w:autoSpaceDE w:val="0"/>
        <w:autoSpaceDN w:val="0"/>
        <w:adjustRightInd w:val="0"/>
        <w:spacing w:after="0" w:line="276" w:lineRule="auto"/>
        <w:jc w:val="both"/>
        <w:rPr>
          <w:rFonts w:ascii="Times New Roman" w:hAnsi="Times New Roman" w:cs="Times New Roman"/>
          <w:sz w:val="24"/>
          <w:szCs w:val="24"/>
        </w:rPr>
      </w:pPr>
      <w:r w:rsidRPr="0071089C">
        <w:rPr>
          <w:rFonts w:ascii="Times New Roman" w:eastAsia="Calibri" w:hAnsi="Times New Roman" w:cs="Times New Roman"/>
          <w:b/>
          <w:bCs/>
          <w:sz w:val="24"/>
          <w:szCs w:val="24"/>
          <w:lang w:eastAsia="ro-RO"/>
        </w:rPr>
        <w:t>6.2.</w:t>
      </w:r>
      <w:r w:rsidRPr="0071089C">
        <w:rPr>
          <w:rFonts w:ascii="Times New Roman" w:hAnsi="Times New Roman" w:cs="Times New Roman"/>
          <w:sz w:val="24"/>
          <w:szCs w:val="24"/>
        </w:rPr>
        <w:t xml:space="preserve">  În cazul oricărei contradicţii între documentele prevăzute la art. 6.1, prevederile acestora vor fi aplicate în ordinea de precedenţă stabilită conform succesiunii documentelor enumerate mai sus.</w:t>
      </w:r>
    </w:p>
    <w:p w14:paraId="45BD1534" w14:textId="77777777" w:rsidR="0071089C" w:rsidRPr="0071089C" w:rsidRDefault="0071089C" w:rsidP="0071089C">
      <w:pPr>
        <w:spacing w:after="240" w:line="276" w:lineRule="auto"/>
        <w:jc w:val="both"/>
        <w:rPr>
          <w:rFonts w:ascii="Times New Roman" w:hAnsi="Times New Roman" w:cs="Times New Roman"/>
          <w:color w:val="000000"/>
          <w:sz w:val="24"/>
          <w:szCs w:val="24"/>
        </w:rPr>
      </w:pPr>
      <w:r w:rsidRPr="0071089C">
        <w:rPr>
          <w:rFonts w:ascii="Times New Roman" w:hAnsi="Times New Roman" w:cs="Times New Roman"/>
          <w:b/>
          <w:bCs/>
          <w:color w:val="000000"/>
          <w:sz w:val="24"/>
          <w:szCs w:val="24"/>
        </w:rPr>
        <w:t>6.3.</w:t>
      </w:r>
      <w:r w:rsidRPr="0071089C">
        <w:rPr>
          <w:rFonts w:ascii="Times New Roman" w:hAnsi="Times New Roman" w:cs="Times New Roman"/>
          <w:color w:val="000000"/>
          <w:sz w:val="24"/>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01E34283"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 xml:space="preserve">7. STANDARDE: </w:t>
      </w:r>
    </w:p>
    <w:p w14:paraId="067B4E2C"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b/>
          <w:bCs/>
          <w:sz w:val="24"/>
          <w:szCs w:val="24"/>
        </w:rPr>
        <w:t>7.1.</w:t>
      </w:r>
      <w:r w:rsidRPr="0071089C">
        <w:rPr>
          <w:rFonts w:ascii="Times New Roman" w:hAnsi="Times New Roman" w:cs="Times New Roman"/>
          <w:sz w:val="24"/>
          <w:szCs w:val="24"/>
        </w:rPr>
        <w:t xml:space="preserve"> Serviciile prestate în baza Contractului vor respecta standardele, normativele și legislația în vigoare. </w:t>
      </w:r>
    </w:p>
    <w:p w14:paraId="43729267"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 xml:space="preserve">8. CARACTERUL DE DOCUMENT PUBLIC: </w:t>
      </w:r>
    </w:p>
    <w:p w14:paraId="1D674E88"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b/>
          <w:bCs/>
          <w:sz w:val="24"/>
          <w:szCs w:val="24"/>
        </w:rPr>
        <w:t>8.1.</w:t>
      </w:r>
      <w:r w:rsidRPr="0071089C">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1F3C68C9"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 xml:space="preserve">9. DREPTURI DE PROPRIETATE INTELECTUALĂ: </w:t>
      </w:r>
    </w:p>
    <w:p w14:paraId="6B8CB564"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9.1.</w:t>
      </w:r>
      <w:r w:rsidRPr="0071089C">
        <w:rPr>
          <w:rFonts w:ascii="Times New Roman" w:hAnsi="Times New Roman" w:cs="Times New Roman"/>
          <w:sz w:val="24"/>
          <w:szCs w:val="24"/>
        </w:rPr>
        <w:t xml:space="preserve"> Proiectantul își va păstra dreptul de autor și alte drepturi de proprietate intelectuală/industrială asupra documentațiilor elaborate, actualizate, revizuite/alte documente elaborate de către aceștia (sau în numele acestora) până la aprobarea și recepționarea lor de către Achizitor, dată la care acestea devin proprietatea Achizitorului.</w:t>
      </w:r>
    </w:p>
    <w:p w14:paraId="1017BD62"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9.2.</w:t>
      </w:r>
      <w:r w:rsidRPr="0071089C">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vor divulga nicio informație furnizată de Achizitor, fără acordul scris prealabil al acestuia. </w:t>
      </w:r>
    </w:p>
    <w:p w14:paraId="79C91C69"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9.3.</w:t>
      </w:r>
      <w:r w:rsidRPr="0071089C">
        <w:rPr>
          <w:rFonts w:ascii="Times New Roman" w:hAnsi="Times New Roman" w:cs="Times New Roman"/>
          <w:sz w:val="24"/>
          <w:szCs w:val="24"/>
        </w:rPr>
        <w:t xml:space="preserve"> Prestatorul are obligația de a despăgubi Achizitorul împotriva oricăror: </w:t>
      </w:r>
    </w:p>
    <w:p w14:paraId="3353D0BF"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 reclamații și acțiuni în justiție ce rezultă din încălcarea unor drepturi de proprietate intelectuală (brevete, programe, mărci înregistrate etc.) în legătură cu serviciile prestate</w:t>
      </w:r>
      <w:r w:rsidRPr="0071089C">
        <w:rPr>
          <w:rFonts w:ascii="Times New Roman" w:eastAsia="Arial Unicode MS" w:hAnsi="Times New Roman" w:cs="Times New Roman"/>
          <w:b/>
          <w:bCs/>
          <w:sz w:val="24"/>
          <w:szCs w:val="24"/>
        </w:rPr>
        <w:t>, precum și din încălcarea obligațiilor  contractuale;</w:t>
      </w:r>
      <w:r w:rsidRPr="0071089C">
        <w:rPr>
          <w:rFonts w:ascii="Times New Roman" w:hAnsi="Times New Roman" w:cs="Times New Roman"/>
          <w:sz w:val="24"/>
          <w:szCs w:val="24"/>
        </w:rPr>
        <w:t xml:space="preserve"> </w:t>
      </w:r>
    </w:p>
    <w:p w14:paraId="317BF8BE" w14:textId="77777777" w:rsidR="0071089C" w:rsidRPr="0071089C" w:rsidRDefault="0071089C" w:rsidP="0071089C">
      <w:pPr>
        <w:spacing w:after="240" w:line="276" w:lineRule="auto"/>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lastRenderedPageBreak/>
        <w:t xml:space="preserve">- daune-interese, costuri, taxe și cheltuieli de orice natură, aferente, cu excepția situației în care o astfel de încălcare rezultă din respectarea caietului de sarcini întocmit de Achizitor. </w:t>
      </w:r>
    </w:p>
    <w:p w14:paraId="7C026431"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 xml:space="preserve">10. GARANŢIA DE BUNĂ EXECUŢIE A CONTRACTULUI: </w:t>
      </w:r>
    </w:p>
    <w:p w14:paraId="02CA9D79"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10.1.</w:t>
      </w:r>
      <w:r w:rsidRPr="0071089C">
        <w:rPr>
          <w:rFonts w:ascii="Times New Roman" w:hAnsi="Times New Roman" w:cs="Times New Roman"/>
          <w:sz w:val="24"/>
          <w:szCs w:val="24"/>
        </w:rPr>
        <w:t xml:space="preserve"> (1) Prestatorul are obligația de a constitui garanția de bună execuție a Contractului în scopul asigurării Achizitorului de îndeplinirea cantitativă, calitativă și în perioada convenită a Contractului.</w:t>
      </w:r>
    </w:p>
    <w:p w14:paraId="3207CD33"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(2) Garanția de bună execuție se constituie în termen de 5 zile lucrătoare de la data semnării Contractului.</w:t>
      </w:r>
    </w:p>
    <w:p w14:paraId="7057F7BE"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10.2.</w:t>
      </w:r>
      <w:r w:rsidRPr="0071089C">
        <w:rPr>
          <w:rFonts w:ascii="Times New Roman" w:hAnsi="Times New Roman" w:cs="Times New Roman"/>
          <w:sz w:val="24"/>
          <w:szCs w:val="24"/>
        </w:rPr>
        <w:t xml:space="preserve"> Cuantumul garanției de bună execuție a Contractului se stabilește la 5% din valoarea acestuia, fără TVA, respectiv ................, și se va constitui astfel:</w:t>
      </w:r>
    </w:p>
    <w:p w14:paraId="79C8192C"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a) virament bancar sau;</w:t>
      </w:r>
    </w:p>
    <w:p w14:paraId="0C7AB595"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b) instrumente de garantare emise în condiţiile legii, astfel:</w:t>
      </w:r>
    </w:p>
    <w:p w14:paraId="5A94CDB3"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(i) scrisori de garanţie emise de instituţii de credit bancare sau de instituţii financiare nebancare din România sau din alt stat;</w:t>
      </w:r>
    </w:p>
    <w:p w14:paraId="19A42B30"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(ii) asigurări de garanţii emise:</w:t>
      </w:r>
    </w:p>
    <w:p w14:paraId="4A199E23"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53D48C6A"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 fie de societăţi de asigurare din state terţe prin sucursale autorizate în România de către Autoritatea de Supraveghere Financiară sau ;</w:t>
      </w:r>
    </w:p>
    <w:p w14:paraId="1C1BA756"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c) prin depunerea la casierie a unor sume în numerar dacă valoarea este mai mică de 5.000 lei sau;</w:t>
      </w:r>
    </w:p>
    <w:p w14:paraId="6BEF4623"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d) prin reţineri succesive din sumele datorate pentru facturi parţiale sau;</w:t>
      </w:r>
    </w:p>
    <w:p w14:paraId="556299E2"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e) prin combinarea a două sau mai multe dintre modalităţile de constituire prevăzute la lit. a)-c).</w:t>
      </w:r>
    </w:p>
    <w:p w14:paraId="42B665F7" w14:textId="77777777" w:rsidR="0071089C" w:rsidRPr="0071089C" w:rsidRDefault="0071089C" w:rsidP="0071089C">
      <w:pPr>
        <w:spacing w:after="0" w:line="276" w:lineRule="auto"/>
        <w:jc w:val="both"/>
        <w:rPr>
          <w:rFonts w:ascii="Times New Roman" w:hAnsi="Times New Roman" w:cs="Times New Roman"/>
          <w:sz w:val="24"/>
          <w:szCs w:val="24"/>
          <w:lang w:eastAsia="ro-RO"/>
        </w:rPr>
      </w:pPr>
      <w:r w:rsidRPr="0071089C">
        <w:rPr>
          <w:rFonts w:ascii="Times New Roman" w:hAnsi="Times New Roman" w:cs="Times New Roman"/>
          <w:b/>
          <w:sz w:val="24"/>
          <w:szCs w:val="24"/>
          <w:lang w:eastAsia="ro-RO"/>
        </w:rPr>
        <w:t>10.3.</w:t>
      </w:r>
      <w:r w:rsidRPr="0071089C">
        <w:rPr>
          <w:rFonts w:ascii="Times New Roman" w:hAnsi="Times New Roman" w:cs="Times New Roman"/>
          <w:sz w:val="24"/>
          <w:szCs w:val="24"/>
          <w:lang w:eastAsia="ro-RO"/>
        </w:rPr>
        <w:t xml:space="preserve"> (1) Achizitorul are dreptul de a emite pretenții asupra garanției de bună execuție, oricând pe parcursul îndeplinirii Contractului, în limita prejudiciului creat, în cazul în care Prestatorul nu își îndeplinește obligațiile asumate prin Contract.</w:t>
      </w:r>
    </w:p>
    <w:p w14:paraId="6A72A007" w14:textId="77777777" w:rsidR="0071089C" w:rsidRPr="0071089C" w:rsidRDefault="0071089C" w:rsidP="0071089C">
      <w:pPr>
        <w:tabs>
          <w:tab w:val="left" w:pos="725"/>
        </w:tabs>
        <w:autoSpaceDE w:val="0"/>
        <w:autoSpaceDN w:val="0"/>
        <w:spacing w:after="0" w:line="276" w:lineRule="auto"/>
        <w:jc w:val="both"/>
        <w:rPr>
          <w:rFonts w:ascii="Times New Roman" w:hAnsi="Times New Roman" w:cs="Times New Roman"/>
          <w:sz w:val="24"/>
          <w:szCs w:val="24"/>
          <w:lang w:eastAsia="ro-RO"/>
        </w:rPr>
      </w:pPr>
      <w:r w:rsidRPr="0071089C">
        <w:rPr>
          <w:rFonts w:ascii="Times New Roman" w:hAnsi="Times New Roman" w:cs="Times New Roman"/>
          <w:sz w:val="24"/>
          <w:szCs w:val="24"/>
          <w:lang w:eastAsia="ro-RO"/>
        </w:rPr>
        <w:t>(2) Anterior emiterii unei pretenții asupra garanției de bună execuție, Achizitorul are obligația de a notifica pretenția Prestatorului, precizând obligațiile care nu au fost respectate.</w:t>
      </w:r>
    </w:p>
    <w:p w14:paraId="4A720A94" w14:textId="77777777" w:rsidR="0071089C" w:rsidRPr="0071089C" w:rsidRDefault="0071089C" w:rsidP="0071089C">
      <w:pPr>
        <w:tabs>
          <w:tab w:val="left" w:pos="725"/>
        </w:tabs>
        <w:autoSpaceDE w:val="0"/>
        <w:autoSpaceDN w:val="0"/>
        <w:spacing w:after="0" w:line="276" w:lineRule="auto"/>
        <w:jc w:val="both"/>
        <w:rPr>
          <w:rFonts w:ascii="Times New Roman" w:hAnsi="Times New Roman" w:cs="Times New Roman"/>
          <w:sz w:val="24"/>
          <w:szCs w:val="24"/>
          <w:lang w:eastAsia="ro-RO"/>
        </w:rPr>
      </w:pPr>
      <w:r w:rsidRPr="0071089C">
        <w:rPr>
          <w:rFonts w:ascii="Times New Roman" w:hAnsi="Times New Roman" w:cs="Times New Roman"/>
          <w:sz w:val="24"/>
          <w:szCs w:val="24"/>
          <w:lang w:eastAsia="ro-RO"/>
        </w:rPr>
        <w:t xml:space="preserve">(3) În situația executării garanției de bună execuție, parțial sau total, Prestatorul are obligația de a reîntregi garanția în cauză raportat la restul rămas de executat. </w:t>
      </w:r>
    </w:p>
    <w:p w14:paraId="140CA809"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b/>
          <w:sz w:val="24"/>
          <w:szCs w:val="24"/>
        </w:rPr>
        <w:t>10.4.</w:t>
      </w:r>
      <w:r w:rsidRPr="0071089C">
        <w:rPr>
          <w:rFonts w:ascii="Times New Roman" w:hAnsi="Times New Roman" w:cs="Times New Roman"/>
          <w:sz w:val="24"/>
          <w:szCs w:val="24"/>
        </w:rPr>
        <w:t xml:space="preserve"> Achizitorul are obligația de a elibera/restitui garanția de bună execuție în cel mult 14 zile de la data îndeplinirii de către Prestator a obligațiilor asumate prin prezentul Contract, dacă nu a ridicat până la acea dată pretenții asupra ei. </w:t>
      </w:r>
    </w:p>
    <w:p w14:paraId="449713B2"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11. RESPONSABILITĂŢILE PRESTATORULUI:</w:t>
      </w:r>
    </w:p>
    <w:p w14:paraId="72DB76DE"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11.1.</w:t>
      </w:r>
      <w:r w:rsidRPr="0071089C">
        <w:rPr>
          <w:rFonts w:ascii="Times New Roman" w:hAnsi="Times New Roman" w:cs="Times New Roman"/>
          <w:sz w:val="24"/>
          <w:szCs w:val="24"/>
        </w:rPr>
        <w:t xml:space="preserve"> (1)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686C0F5E"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14967892"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11.2.</w:t>
      </w:r>
      <w:r w:rsidRPr="0071089C">
        <w:rPr>
          <w:rFonts w:ascii="Times New Roman" w:hAnsi="Times New Roman" w:cs="Times New Roman"/>
          <w:sz w:val="24"/>
          <w:szCs w:val="24"/>
        </w:rPr>
        <w:t xml:space="preserve"> 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6B9C3055" w14:textId="77777777" w:rsidR="0071089C" w:rsidRPr="0071089C" w:rsidRDefault="0071089C" w:rsidP="0071089C">
      <w:pPr>
        <w:spacing w:after="0" w:line="276" w:lineRule="auto"/>
        <w:ind w:right="-10"/>
        <w:jc w:val="both"/>
        <w:rPr>
          <w:rFonts w:ascii="Times New Roman" w:hAnsi="Times New Roman" w:cs="Times New Roman"/>
          <w:bCs/>
          <w:sz w:val="24"/>
          <w:szCs w:val="24"/>
        </w:rPr>
      </w:pPr>
      <w:r w:rsidRPr="0071089C">
        <w:rPr>
          <w:rFonts w:ascii="Times New Roman" w:hAnsi="Times New Roman" w:cs="Times New Roman"/>
          <w:b/>
          <w:sz w:val="24"/>
          <w:szCs w:val="24"/>
        </w:rPr>
        <w:t>11.3.</w:t>
      </w:r>
      <w:r w:rsidRPr="0071089C">
        <w:rPr>
          <w:rFonts w:ascii="Times New Roman" w:hAnsi="Times New Roman" w:cs="Times New Roman"/>
          <w:bCs/>
          <w:sz w:val="24"/>
          <w:szCs w:val="24"/>
        </w:rPr>
        <w:t xml:space="preserve"> În raport cu obiectivele anticipate pentru contract, responsabilitățile Prestatorului sunt:</w:t>
      </w:r>
    </w:p>
    <w:p w14:paraId="61F72F07" w14:textId="77777777" w:rsidR="0071089C" w:rsidRPr="0071089C" w:rsidRDefault="0071089C" w:rsidP="0071089C">
      <w:pPr>
        <w:spacing w:after="0" w:line="276" w:lineRule="auto"/>
        <w:ind w:right="-10"/>
        <w:contextualSpacing/>
        <w:jc w:val="both"/>
        <w:rPr>
          <w:rFonts w:ascii="Times New Roman" w:hAnsi="Times New Roman" w:cs="Times New Roman"/>
          <w:bCs/>
          <w:sz w:val="24"/>
          <w:szCs w:val="24"/>
        </w:rPr>
      </w:pPr>
      <w:r w:rsidRPr="0071089C">
        <w:rPr>
          <w:rFonts w:ascii="Times New Roman" w:hAnsi="Times New Roman" w:cs="Times New Roman"/>
          <w:bCs/>
          <w:sz w:val="24"/>
          <w:szCs w:val="24"/>
        </w:rPr>
        <w:lastRenderedPageBreak/>
        <w:t>- Asigurarea planificării resurselor pe toată perioada derulării contractului, pe baza informațiilor puse la dispoziție de Autoritatea Contractantă;</w:t>
      </w:r>
    </w:p>
    <w:p w14:paraId="62D40D03" w14:textId="77777777" w:rsidR="0071089C" w:rsidRPr="0071089C" w:rsidRDefault="0071089C" w:rsidP="0071089C">
      <w:pPr>
        <w:spacing w:after="0" w:line="276" w:lineRule="auto"/>
        <w:ind w:right="-10"/>
        <w:contextualSpacing/>
        <w:jc w:val="both"/>
        <w:rPr>
          <w:rFonts w:ascii="Times New Roman" w:hAnsi="Times New Roman" w:cs="Times New Roman"/>
          <w:bCs/>
          <w:sz w:val="24"/>
          <w:szCs w:val="24"/>
        </w:rPr>
      </w:pPr>
      <w:r w:rsidRPr="0071089C">
        <w:rPr>
          <w:rFonts w:ascii="Times New Roman" w:hAnsi="Times New Roman" w:cs="Times New Roman"/>
          <w:bCs/>
          <w:sz w:val="24"/>
          <w:szCs w:val="24"/>
        </w:rPr>
        <w:t>-  Respectarea legislației privind sănătatea și securitatea în muncă și protecția mediului înconjurător și a cerințelor specifice ale Autorității Contractante, precum și a oricăror acte normative aflate în interdependență cu obiectul contractului, pe toată durata acestuia;</w:t>
      </w:r>
    </w:p>
    <w:p w14:paraId="7C041463" w14:textId="77777777" w:rsidR="0071089C" w:rsidRPr="0071089C" w:rsidRDefault="0071089C" w:rsidP="0071089C">
      <w:pPr>
        <w:spacing w:after="0" w:line="276" w:lineRule="auto"/>
        <w:ind w:right="-10"/>
        <w:contextualSpacing/>
        <w:jc w:val="both"/>
        <w:rPr>
          <w:rFonts w:ascii="Times New Roman" w:hAnsi="Times New Roman" w:cs="Times New Roman"/>
          <w:bCs/>
          <w:sz w:val="24"/>
          <w:szCs w:val="24"/>
        </w:rPr>
      </w:pPr>
      <w:r w:rsidRPr="0071089C">
        <w:rPr>
          <w:rFonts w:ascii="Times New Roman" w:hAnsi="Times New Roman" w:cs="Times New Roman"/>
          <w:bCs/>
          <w:sz w:val="24"/>
          <w:szCs w:val="24"/>
        </w:rPr>
        <w:t>- Planificarea activității și asigurarea capacității de personal calificat necesară pentru îndeplinirea obligațiilor sale, astfel încât să se asigure îndeplinirea obiectivelor Autorității Contractante;</w:t>
      </w:r>
    </w:p>
    <w:p w14:paraId="438F142C" w14:textId="77777777" w:rsidR="0071089C" w:rsidRPr="0071089C" w:rsidRDefault="0071089C" w:rsidP="0071089C">
      <w:pPr>
        <w:widowControl w:val="0"/>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 Acceptarea realizării de verificări de către Autoritatea Contractantă pe durata derulării contractului, în ceea ce privește îndeplinirea tuturor obligațiilor sale și prezentarea la cerere a a tuturor documentelor justificative referitoare la îndeplinirea acestor obligații.</w:t>
      </w:r>
    </w:p>
    <w:p w14:paraId="6305BFB6" w14:textId="77777777" w:rsidR="0071089C" w:rsidRPr="0071089C" w:rsidRDefault="0071089C" w:rsidP="0071089C">
      <w:pPr>
        <w:widowControl w:val="0"/>
        <w:autoSpaceDE w:val="0"/>
        <w:autoSpaceDN w:val="0"/>
        <w:adjustRightInd w:val="0"/>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Contractantul va fi responsabil față de Autoritatea Contractantă de îndeplinirea corespunzătoare a tuturor  responsabilităților ce decurg din prezentul caiet de sarcini, obligațiile contractuale și solicitările autoritățilorcompetente și/sau ale Autorității Contractante. Prestatorul are răspunderea planificării activității sale și asigurarea capacității de personal calificat necesar pentru îndeplinirea obligațiilor, astfel încât să se asigure îndeplinirea obiectivelor Autorității Contractante, incluzând indicativ, fără a fi limitativ:</w:t>
      </w:r>
    </w:p>
    <w:p w14:paraId="6E98A040" w14:textId="77777777" w:rsidR="0071089C" w:rsidRPr="0071089C" w:rsidRDefault="0071089C" w:rsidP="0071089C">
      <w:pPr>
        <w:widowControl w:val="0"/>
        <w:numPr>
          <w:ilvl w:val="0"/>
          <w:numId w:val="119"/>
        </w:numPr>
        <w:tabs>
          <w:tab w:val="left" w:pos="426"/>
        </w:tabs>
        <w:spacing w:after="120" w:line="276" w:lineRule="auto"/>
        <w:ind w:left="0" w:firstLine="0"/>
        <w:jc w:val="both"/>
        <w:rPr>
          <w:rFonts w:ascii="Times New Roman" w:eastAsia="Calibri" w:hAnsi="Times New Roman" w:cs="Times New Roman"/>
          <w:b/>
          <w:sz w:val="24"/>
          <w:szCs w:val="24"/>
          <w:lang w:eastAsia="ro-RO"/>
        </w:rPr>
      </w:pPr>
      <w:r w:rsidRPr="0071089C">
        <w:rPr>
          <w:rFonts w:ascii="Times New Roman" w:eastAsia="Calibri" w:hAnsi="Times New Roman" w:cs="Times New Roman"/>
          <w:sz w:val="24"/>
          <w:szCs w:val="24"/>
          <w:lang w:eastAsia="ro-RO"/>
        </w:rPr>
        <w:t xml:space="preserve">Prestatorul este responsabil pentru activitatea personalului său, pentru obținerea rezultatelor cerute și pentru respectarea termenelor de execuție; </w:t>
      </w:r>
    </w:p>
    <w:p w14:paraId="7048B01B" w14:textId="77777777" w:rsidR="0071089C" w:rsidRPr="0071089C" w:rsidRDefault="0071089C" w:rsidP="0071089C">
      <w:pPr>
        <w:widowControl w:val="0"/>
        <w:spacing w:after="0" w:line="276" w:lineRule="auto"/>
        <w:jc w:val="both"/>
        <w:rPr>
          <w:rFonts w:ascii="Times New Roman" w:hAnsi="Times New Roman" w:cs="Times New Roman"/>
          <w:b/>
          <w:sz w:val="24"/>
          <w:szCs w:val="24"/>
        </w:rPr>
      </w:pPr>
      <w:r w:rsidRPr="0071089C">
        <w:rPr>
          <w:rFonts w:ascii="Times New Roman" w:hAnsi="Times New Roman" w:cs="Times New Roman"/>
          <w:b/>
          <w:bCs/>
          <w:sz w:val="24"/>
          <w:szCs w:val="24"/>
        </w:rPr>
        <w:t>11.4.</w:t>
      </w:r>
      <w:r w:rsidRPr="0071089C">
        <w:rPr>
          <w:rFonts w:ascii="Times New Roman" w:hAnsi="Times New Roman" w:cs="Times New Roman"/>
          <w:sz w:val="24"/>
          <w:szCs w:val="24"/>
        </w:rPr>
        <w:t xml:space="preserve"> Serviciile prestate în baza contractului trebuie finalizate în termenul convenit de părţi, termen care se calculează de la data termenului comunicat prin ordinul de începere.</w:t>
      </w:r>
    </w:p>
    <w:p w14:paraId="2F98FB90" w14:textId="77777777" w:rsidR="0071089C" w:rsidRPr="0071089C" w:rsidRDefault="0071089C" w:rsidP="0071089C">
      <w:pPr>
        <w:widowControl w:val="0"/>
        <w:numPr>
          <w:ilvl w:val="0"/>
          <w:numId w:val="119"/>
        </w:numPr>
        <w:tabs>
          <w:tab w:val="left" w:pos="426"/>
        </w:tabs>
        <w:spacing w:after="0" w:line="276" w:lineRule="auto"/>
        <w:ind w:left="0" w:firstLine="0"/>
        <w:contextualSpacing/>
        <w:jc w:val="both"/>
        <w:rPr>
          <w:rFonts w:ascii="Times New Roman" w:eastAsia="Calibri" w:hAnsi="Times New Roman" w:cs="Times New Roman"/>
          <w:b/>
          <w:sz w:val="24"/>
          <w:szCs w:val="24"/>
          <w:lang w:eastAsia="ro-RO"/>
        </w:rPr>
      </w:pPr>
      <w:r w:rsidRPr="0071089C">
        <w:rPr>
          <w:rFonts w:ascii="Times New Roman" w:eastAsia="Calibri" w:hAnsi="Times New Roman" w:cs="Times New Roman"/>
          <w:sz w:val="24"/>
          <w:szCs w:val="24"/>
          <w:lang w:eastAsia="ro-RO"/>
        </w:rPr>
        <w:t>Prestatorul este responsabil pentru întreaga coordonare a activităților ce reprezintă obiectul Contractului.</w:t>
      </w:r>
    </w:p>
    <w:p w14:paraId="1AF7919D" w14:textId="77777777" w:rsidR="0071089C" w:rsidRPr="0071089C" w:rsidRDefault="0071089C" w:rsidP="0071089C">
      <w:pPr>
        <w:widowControl w:val="0"/>
        <w:numPr>
          <w:ilvl w:val="0"/>
          <w:numId w:val="119"/>
        </w:numPr>
        <w:tabs>
          <w:tab w:val="left" w:pos="426"/>
        </w:tabs>
        <w:spacing w:after="0" w:line="276" w:lineRule="auto"/>
        <w:ind w:left="0" w:firstLine="0"/>
        <w:contextualSpacing/>
        <w:jc w:val="both"/>
        <w:rPr>
          <w:rFonts w:ascii="Times New Roman" w:eastAsia="Calibri" w:hAnsi="Times New Roman" w:cs="Times New Roman"/>
          <w:b/>
          <w:sz w:val="24"/>
          <w:szCs w:val="24"/>
          <w:lang w:eastAsia="ro-RO"/>
        </w:rPr>
      </w:pPr>
      <w:r w:rsidRPr="0071089C">
        <w:rPr>
          <w:rFonts w:ascii="Times New Roman" w:eastAsia="Calibri" w:hAnsi="Times New Roman" w:cs="Times New Roman"/>
          <w:sz w:val="24"/>
          <w:szCs w:val="24"/>
          <w:lang w:eastAsia="ro-RO"/>
        </w:rPr>
        <w:t xml:space="preserve">Prestatorul își va îndeplini toate obligațiile sale care decurg din Caietul de sarcini, și din întreaga documentație aferentă Contractului prin orice metodă legală, respectiv participarea la ședințe de șantier, prezența la fazele determinante și orice alte cazuri în care este necesară sau obligatorie prezența sa, efectuarea de verificări, prezentarea de rapoarte și notificări către Autoritatea Contractantă și în general prin orice metodă general acceptată conform statutelor profesionale sau prevederilor prezentului Contract. </w:t>
      </w:r>
    </w:p>
    <w:p w14:paraId="269A06C2" w14:textId="77777777" w:rsidR="0071089C" w:rsidRPr="0071089C" w:rsidRDefault="0071089C" w:rsidP="0071089C">
      <w:pPr>
        <w:widowControl w:val="0"/>
        <w:numPr>
          <w:ilvl w:val="0"/>
          <w:numId w:val="119"/>
        </w:numPr>
        <w:tabs>
          <w:tab w:val="left" w:pos="426"/>
        </w:tabs>
        <w:spacing w:after="0" w:line="276" w:lineRule="auto"/>
        <w:ind w:left="0" w:firstLine="0"/>
        <w:contextualSpacing/>
        <w:jc w:val="both"/>
        <w:rPr>
          <w:rFonts w:ascii="Times New Roman" w:eastAsia="Calibri" w:hAnsi="Times New Roman" w:cs="Times New Roman"/>
          <w:b/>
          <w:sz w:val="24"/>
          <w:szCs w:val="24"/>
          <w:lang w:eastAsia="ro-RO"/>
        </w:rPr>
      </w:pPr>
      <w:r w:rsidRPr="0071089C">
        <w:rPr>
          <w:rFonts w:ascii="Times New Roman" w:eastAsia="Calibri" w:hAnsi="Times New Roman" w:cs="Times New Roman"/>
          <w:sz w:val="24"/>
          <w:szCs w:val="24"/>
          <w:lang w:eastAsia="ro-RO"/>
        </w:rPr>
        <w:t>Dacă pe parcursul îndeplinirii contractului intervin circumstanţe, care nu se datorează prestatorului, care îl pun pe acesta în imposibilitatea de a respecta termenul de îndeplinire al contractului, acesta are obligaţia de a notifica acest lucru, în timp util, autoritӑţii contractante.</w:t>
      </w:r>
    </w:p>
    <w:p w14:paraId="7E020854" w14:textId="77777777" w:rsidR="0071089C" w:rsidRPr="0071089C" w:rsidRDefault="0071089C" w:rsidP="0071089C">
      <w:pPr>
        <w:widowControl w:val="0"/>
        <w:numPr>
          <w:ilvl w:val="0"/>
          <w:numId w:val="119"/>
        </w:numPr>
        <w:tabs>
          <w:tab w:val="left" w:pos="426"/>
        </w:tabs>
        <w:spacing w:after="0" w:line="276" w:lineRule="auto"/>
        <w:ind w:left="0" w:firstLine="0"/>
        <w:contextualSpacing/>
        <w:jc w:val="both"/>
        <w:rPr>
          <w:rFonts w:ascii="Times New Roman" w:eastAsia="Calibri" w:hAnsi="Times New Roman" w:cs="Times New Roman"/>
          <w:b/>
          <w:sz w:val="24"/>
          <w:szCs w:val="24"/>
          <w:lang w:eastAsia="ro-RO"/>
        </w:rPr>
      </w:pPr>
      <w:r w:rsidRPr="0071089C">
        <w:rPr>
          <w:rFonts w:ascii="Times New Roman" w:eastAsia="Calibri" w:hAnsi="Times New Roman" w:cs="Times New Roman"/>
          <w:sz w:val="24"/>
          <w:szCs w:val="24"/>
          <w:lang w:eastAsia="ro-RO"/>
        </w:rPr>
        <w:t>În afara cazului în care autoritatea contractantӑ acceptă revizuirea termenului de îndeplinire a contractului, pe baza justificărilor furnizate de contractant, încheindu-se în acest sens un act adiţional, orice întârziere în îndeplinirea contractului în termenul stabilit dă dreptul autoritӑţii contractante de a pretinde prestatorului penalități de întârziere.</w:t>
      </w:r>
    </w:p>
    <w:p w14:paraId="2F068623" w14:textId="77777777" w:rsidR="0071089C" w:rsidRPr="0071089C" w:rsidRDefault="0071089C" w:rsidP="0071089C">
      <w:pPr>
        <w:widowControl w:val="0"/>
        <w:numPr>
          <w:ilvl w:val="0"/>
          <w:numId w:val="119"/>
        </w:numPr>
        <w:tabs>
          <w:tab w:val="left" w:pos="426"/>
        </w:tabs>
        <w:spacing w:after="0" w:line="276" w:lineRule="auto"/>
        <w:ind w:left="0" w:firstLine="0"/>
        <w:contextualSpacing/>
        <w:jc w:val="both"/>
        <w:rPr>
          <w:rFonts w:ascii="Times New Roman" w:eastAsia="Calibri" w:hAnsi="Times New Roman" w:cs="Times New Roman"/>
          <w:b/>
          <w:sz w:val="24"/>
          <w:szCs w:val="24"/>
          <w:lang w:eastAsia="ro-RO"/>
        </w:rPr>
      </w:pPr>
      <w:r w:rsidRPr="0071089C">
        <w:rPr>
          <w:rFonts w:ascii="Times New Roman" w:eastAsia="Calibri" w:hAnsi="Times New Roman" w:cs="Times New Roman"/>
          <w:sz w:val="24"/>
          <w:szCs w:val="24"/>
          <w:lang w:eastAsia="ro-RO"/>
        </w:rPr>
        <w:t>Prestatorul se obligă să remedieze pe cheltuiala proprie, la cererea autoritӑţii contractante şi în termenul indicat de acesta, orice deficienţă în prestarea serviciilor cauzată de neîndeplinirea obligaţiilor sale contractuale. În cazul în care se cer completӑri şi/sau modificӑri, prestatorul are obligaţia a le efectua fӑrӑ costuri suplimentare, în termen de maxim 3 zile.</w:t>
      </w:r>
    </w:p>
    <w:p w14:paraId="2854BDDD" w14:textId="77777777" w:rsidR="0071089C" w:rsidRPr="0071089C" w:rsidRDefault="0071089C" w:rsidP="0071089C">
      <w:pPr>
        <w:widowControl w:val="0"/>
        <w:numPr>
          <w:ilvl w:val="0"/>
          <w:numId w:val="119"/>
        </w:numPr>
        <w:tabs>
          <w:tab w:val="left" w:pos="426"/>
        </w:tabs>
        <w:spacing w:after="0" w:line="276" w:lineRule="auto"/>
        <w:ind w:left="0" w:firstLine="0"/>
        <w:contextualSpacing/>
        <w:jc w:val="both"/>
        <w:rPr>
          <w:rFonts w:ascii="Times New Roman" w:eastAsia="Calibri" w:hAnsi="Times New Roman" w:cs="Times New Roman"/>
          <w:b/>
          <w:sz w:val="24"/>
          <w:szCs w:val="24"/>
          <w:lang w:eastAsia="ro-RO"/>
        </w:rPr>
      </w:pPr>
      <w:r w:rsidRPr="0071089C">
        <w:rPr>
          <w:rFonts w:ascii="Times New Roman" w:eastAsia="Calibri" w:hAnsi="Times New Roman" w:cs="Times New Roman"/>
          <w:sz w:val="24"/>
          <w:szCs w:val="24"/>
          <w:lang w:eastAsia="ro-RO"/>
        </w:rPr>
        <w:t xml:space="preserve">Prestatorul este obligat să respecte instrucţiunile transmise de către autoritatea contractantӑ, ca şi cum acestea ar fi parte a contractului însuşi, clauzele prezentului contract fiind aplicabile în integralitate. </w:t>
      </w:r>
    </w:p>
    <w:p w14:paraId="56049642" w14:textId="77777777" w:rsidR="0071089C" w:rsidRPr="0071089C" w:rsidRDefault="0071089C" w:rsidP="0071089C">
      <w:pPr>
        <w:widowControl w:val="0"/>
        <w:numPr>
          <w:ilvl w:val="0"/>
          <w:numId w:val="119"/>
        </w:numPr>
        <w:tabs>
          <w:tab w:val="left" w:pos="426"/>
        </w:tabs>
        <w:spacing w:after="0" w:line="276" w:lineRule="auto"/>
        <w:ind w:left="0" w:firstLine="0"/>
        <w:contextualSpacing/>
        <w:jc w:val="both"/>
        <w:rPr>
          <w:rFonts w:ascii="Times New Roman" w:eastAsia="Calibri" w:hAnsi="Times New Roman" w:cs="Times New Roman"/>
          <w:b/>
          <w:sz w:val="24"/>
          <w:szCs w:val="24"/>
          <w:lang w:eastAsia="ro-RO"/>
        </w:rPr>
      </w:pPr>
      <w:r w:rsidRPr="0071089C">
        <w:rPr>
          <w:rFonts w:ascii="Times New Roman" w:eastAsia="Calibri" w:hAnsi="Times New Roman" w:cs="Times New Roman"/>
          <w:sz w:val="24"/>
          <w:szCs w:val="24"/>
          <w:lang w:eastAsia="ro-RO"/>
        </w:rPr>
        <w:t>Prestatorul rămâne răspunzător pentru orice încălcare a obligaţiilor sale contractuale şi după încetarea contractului, pentru perioada prevăzută în acest sens de legislaţia românească aplicabilă.</w:t>
      </w:r>
    </w:p>
    <w:p w14:paraId="09054D0E" w14:textId="77777777" w:rsidR="0071089C" w:rsidRPr="0071089C" w:rsidRDefault="0071089C" w:rsidP="0071089C">
      <w:pPr>
        <w:spacing w:after="0" w:line="276" w:lineRule="auto"/>
        <w:ind w:left="360"/>
        <w:contextualSpacing/>
        <w:jc w:val="both"/>
        <w:rPr>
          <w:rFonts w:ascii="Times New Roman" w:eastAsia="Calibri" w:hAnsi="Times New Roman" w:cs="Times New Roman"/>
          <w:sz w:val="12"/>
          <w:szCs w:val="12"/>
          <w:lang w:eastAsia="ro-RO"/>
        </w:rPr>
      </w:pPr>
    </w:p>
    <w:p w14:paraId="2B69B4DB"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bCs/>
          <w:sz w:val="24"/>
          <w:szCs w:val="24"/>
        </w:rPr>
        <w:t>11.5. Alte responsabilităţi ale prestatorului:</w:t>
      </w:r>
    </w:p>
    <w:p w14:paraId="114BF3D4"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Prestatorul se obligă să despăgubească autoritatea contractantӑ împotriva oricăror:</w:t>
      </w:r>
    </w:p>
    <w:p w14:paraId="29D5BD52" w14:textId="77777777" w:rsidR="0071089C" w:rsidRPr="0071089C" w:rsidRDefault="0071089C" w:rsidP="0071089C">
      <w:pPr>
        <w:numPr>
          <w:ilvl w:val="0"/>
          <w:numId w:val="120"/>
        </w:numPr>
        <w:tabs>
          <w:tab w:val="left" w:pos="284"/>
        </w:tabs>
        <w:spacing w:after="0" w:line="276" w:lineRule="auto"/>
        <w:ind w:left="0" w:firstLine="0"/>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lastRenderedPageBreak/>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 daune-interese, costuri, taxe şi cheltuieli de orice natură, aferente, cu excepţia situaţiei în care o astfel de încălcare rezultă din respectarea caietului de sarcini întocmit de către autoritatea contractantӑ;</w:t>
      </w:r>
    </w:p>
    <w:p w14:paraId="07CCBA33" w14:textId="77777777" w:rsidR="0071089C" w:rsidRPr="0071089C" w:rsidRDefault="0071089C" w:rsidP="0071089C">
      <w:pPr>
        <w:numPr>
          <w:ilvl w:val="0"/>
          <w:numId w:val="120"/>
        </w:numPr>
        <w:tabs>
          <w:tab w:val="left" w:pos="360"/>
        </w:tabs>
        <w:spacing w:after="0" w:line="276" w:lineRule="auto"/>
        <w:ind w:left="0" w:firstLine="0"/>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toate rapoartele şi documentele, precum hărţi, diagrame, desene, specificaţii, planuri, statistici, calcule, baze de date,software şi înregistrări suport sau orice materiale achiziţionate, compilate sau pregătite de către contractant în executarea acestui contract vor fi proprietatea autoritӑţii contractante, în afară de cazul în care prin contract se prevede altfel. Prestatorul se obligă să livreze autoritӑtii contractante aceste documente, în original și în format letric precum și în format electronic şi să nu le utilizeze pentru alte scopuri decât cele prevăzute în acest contract, cu excepţia cazului în care autoritatea contractantӑ îl autorizează în scris în acest sens.</w:t>
      </w:r>
    </w:p>
    <w:p w14:paraId="540FEDF9" w14:textId="77777777" w:rsidR="0071089C" w:rsidRPr="0071089C" w:rsidRDefault="0071089C" w:rsidP="0071089C">
      <w:pPr>
        <w:numPr>
          <w:ilvl w:val="0"/>
          <w:numId w:val="120"/>
        </w:numPr>
        <w:tabs>
          <w:tab w:val="left" w:pos="360"/>
        </w:tabs>
        <w:spacing w:after="120" w:line="276" w:lineRule="auto"/>
        <w:ind w:left="0" w:firstLine="0"/>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orice rezultate sau drepturi legate de acestea, inclusiv drepturi de autor şi/sau orice alte drepturi de proprietate intelectuală şi/sau industrială, obţinute în executarea sau ca urmare a executării acestui contract, cu excepţia cazurilor în care astfel de drepturi sunt preexistente contractului, vor fi proprietatea autoritӑţii contractante, care le poate utiliza, publica sau transfera după cum consideră necesar, fără nici un fel de limitare geografică sau de altă natură.</w:t>
      </w:r>
    </w:p>
    <w:p w14:paraId="0229532F" w14:textId="77777777" w:rsidR="0071089C" w:rsidRPr="0071089C" w:rsidRDefault="0071089C" w:rsidP="0071089C">
      <w:pPr>
        <w:numPr>
          <w:ilvl w:val="0"/>
          <w:numId w:val="120"/>
        </w:numPr>
        <w:tabs>
          <w:tab w:val="left" w:pos="360"/>
        </w:tabs>
        <w:spacing w:after="0" w:line="276" w:lineRule="auto"/>
        <w:ind w:left="0" w:firstLine="0"/>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prestatorul nu va avea, direct sau indirect, beneficiul nici unei redevenţe, gratuităţi sau comision în legătură cu orice articol sau proces, aflat sub protecţia drepturilor de autor şi/sau oricărui alt drept de proprietate intelectuală şi/sau industrială, utilizat în cadrul sau pentru scopurile acestui contract.</w:t>
      </w:r>
    </w:p>
    <w:p w14:paraId="0668F0DE" w14:textId="77777777" w:rsidR="0071089C" w:rsidRPr="0071089C" w:rsidRDefault="0071089C" w:rsidP="0071089C">
      <w:pPr>
        <w:numPr>
          <w:ilvl w:val="0"/>
          <w:numId w:val="120"/>
        </w:numPr>
        <w:tabs>
          <w:tab w:val="left" w:pos="0"/>
          <w:tab w:val="left" w:pos="360"/>
        </w:tabs>
        <w:spacing w:after="0" w:line="276" w:lineRule="auto"/>
        <w:ind w:left="0" w:firstLine="0"/>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prestatorul, subcontractantii, personalul acestora se obligă să menţină secretul profesional pe întreaga durată a acestui contract şi după încetarea acestuia. În acest sens, afară de cazul în care autoritatea contractantӑ consimte în scris la aceasta, atât contractantul, cât şi personalul, sub-contractorii sau agenţii acestuia nu vor comunica oricărei terţe părţi nici o informaţie confidenţială obţinută sau descoperită pe durata contractului şi nu vor face publice nici o informaţie sau recomandare formulată în executarea contractului sau ca rezultat al prestării serviciilor. De asemenea, contractantul se obligă să nu utilizeze informaţiile furnizate lui sau obţinute pe parcursul derulării contractului şi/sau rezultatele studiilor, testelor şi cercetărilor desfăşurate pe parcursul şi în scopul executării acestui contract într-un mod care aduce sau este de natură a cauza prejudicii autoritӑtii contractante.</w:t>
      </w:r>
    </w:p>
    <w:p w14:paraId="02ED305F"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11.6. Conflictul de interese:</w:t>
      </w:r>
    </w:p>
    <w:p w14:paraId="60656E10"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 xml:space="preserve">Prestatorul va lua toate măsurile necesare pentru a preveni sau îndepărta orice situaţie care are sau poate avea ca efect compromiterea executării acestui contract în mod obiectiv şi imparţial. Astfel de situaţii pot apărea ca rezultat al intereselor economice, afinităţilor politice sau naţionale, legăturilor de familie sau emoţionale, ori al altor legături sau interese comune.  </w:t>
      </w:r>
    </w:p>
    <w:p w14:paraId="2E3C4A4A" w14:textId="77777777" w:rsidR="0071089C" w:rsidRPr="0071089C" w:rsidRDefault="0071089C" w:rsidP="0071089C">
      <w:pPr>
        <w:numPr>
          <w:ilvl w:val="0"/>
          <w:numId w:val="119"/>
        </w:numPr>
        <w:tabs>
          <w:tab w:val="left" w:pos="426"/>
        </w:tabs>
        <w:spacing w:after="0" w:line="276" w:lineRule="auto"/>
        <w:ind w:left="0" w:firstLine="0"/>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Oricare ar fi situaţia, apariţia unui conflict de interese trebuie notificată de către contractant imediat autoritӑţii contractante, în scris.</w:t>
      </w:r>
    </w:p>
    <w:p w14:paraId="59FAC0BD" w14:textId="77777777" w:rsidR="0071089C" w:rsidRPr="0071089C" w:rsidRDefault="0071089C" w:rsidP="0071089C">
      <w:pPr>
        <w:numPr>
          <w:ilvl w:val="0"/>
          <w:numId w:val="119"/>
        </w:numPr>
        <w:tabs>
          <w:tab w:val="left" w:pos="426"/>
        </w:tabs>
        <w:spacing w:after="0" w:line="276" w:lineRule="auto"/>
        <w:ind w:left="0" w:firstLine="0"/>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Prestatorul va garanta că personalul său, inclusiv cel de conducere, nu se află într-o situaţie care poate da naştere unui conflict de interese. Prestatorul va înlocui, imediat şi fără nici un fel de compensaţie din partea autoritӑţii contractante, orice membru al personalului său care se află într-o astfel de situaţie.</w:t>
      </w:r>
    </w:p>
    <w:p w14:paraId="03C0F3EC" w14:textId="77777777" w:rsidR="0071089C" w:rsidRPr="0071089C" w:rsidRDefault="0071089C" w:rsidP="0071089C">
      <w:pPr>
        <w:numPr>
          <w:ilvl w:val="0"/>
          <w:numId w:val="119"/>
        </w:numPr>
        <w:tabs>
          <w:tab w:val="left" w:pos="426"/>
        </w:tabs>
        <w:spacing w:after="0" w:line="276" w:lineRule="auto"/>
        <w:ind w:left="0" w:firstLine="0"/>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Prestatorul se va abţine de la orice legături şi relaţii, comerciale sau de altă natură, care au sau pot avea ca efect compromiterea independenţei sale sau cea a personalului său. În cazul în care prestatorul nu poate menţine această independenţă, autoritatea contractantӑ are dreptul de a rezilia contractul, fără obligaţia notificării formale a prestatorului şi fără a aduce atingere dreptului autoritӑtii contractante de a solicita despăgubiri pentru orice daune suferite ca urmare a acestei situaţii.</w:t>
      </w:r>
    </w:p>
    <w:p w14:paraId="1C5A4F5F" w14:textId="77777777" w:rsidR="0071089C" w:rsidRPr="0071089C" w:rsidRDefault="0071089C" w:rsidP="0071089C">
      <w:pPr>
        <w:numPr>
          <w:ilvl w:val="0"/>
          <w:numId w:val="119"/>
        </w:numPr>
        <w:tabs>
          <w:tab w:val="left" w:pos="426"/>
        </w:tabs>
        <w:spacing w:after="0" w:line="276" w:lineRule="auto"/>
        <w:ind w:left="0" w:firstLine="0"/>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lastRenderedPageBreak/>
        <w:t>Prestatorul se obligă să respecte reglementările referitoare la condiţiile de muncă şi protecţia muncii şi, după caz, standardele internaţionale agreate cu privire la forţa de muncă, convenţiile cu privire la libertatea de asociere şi negocierile colective, eliminarea muncii forţate şi obligatorii, eliminarea discriminării în privinţa angajării şi ocupării forţei de muncă şi abolirea muncii minorilor.</w:t>
      </w:r>
    </w:p>
    <w:p w14:paraId="4FA3B08D" w14:textId="77777777" w:rsidR="0071089C" w:rsidRPr="0071089C" w:rsidRDefault="0071089C" w:rsidP="0071089C">
      <w:pPr>
        <w:spacing w:after="0" w:line="276" w:lineRule="auto"/>
        <w:ind w:right="-10"/>
        <w:jc w:val="both"/>
        <w:rPr>
          <w:rFonts w:ascii="Times New Roman" w:hAnsi="Times New Roman" w:cs="Times New Roman"/>
          <w:sz w:val="24"/>
          <w:szCs w:val="24"/>
        </w:rPr>
      </w:pPr>
      <w:r w:rsidRPr="0071089C">
        <w:rPr>
          <w:rFonts w:ascii="Times New Roman" w:hAnsi="Times New Roman" w:cs="Times New Roman"/>
          <w:b/>
          <w:bCs/>
          <w:sz w:val="24"/>
          <w:szCs w:val="24"/>
        </w:rPr>
        <w:t>11.7.</w:t>
      </w:r>
      <w:r w:rsidRPr="0071089C">
        <w:rPr>
          <w:rFonts w:ascii="Times New Roman" w:hAnsi="Times New Roman" w:cs="Times New Roman"/>
          <w:sz w:val="24"/>
          <w:szCs w:val="24"/>
        </w:rPr>
        <w:t xml:space="preserve"> Responsabilități legate de controlul calității lucrărilor executate:</w:t>
      </w:r>
    </w:p>
    <w:p w14:paraId="55B8DE2C" w14:textId="77777777" w:rsidR="0071089C" w:rsidRPr="0071089C" w:rsidRDefault="0071089C" w:rsidP="0071089C">
      <w:pPr>
        <w:widowControl w:val="0"/>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 xml:space="preserve">Este responsabilitatea Prestatorului să asigure verificarea cerințelor specificate în documentația tehnică în condiții de calitate stabilite prin intermediul acesteia și prin </w:t>
      </w:r>
      <w:r w:rsidRPr="0071089C">
        <w:rPr>
          <w:rFonts w:ascii="Times New Roman" w:hAnsi="Times New Roman" w:cs="Times New Roman"/>
          <w:b/>
          <w:bCs/>
          <w:sz w:val="24"/>
          <w:szCs w:val="24"/>
        </w:rPr>
        <w:t>asigurarea de către Prestator a personalului calificat</w:t>
      </w:r>
      <w:r w:rsidRPr="0071089C">
        <w:rPr>
          <w:rFonts w:ascii="Times New Roman" w:hAnsi="Times New Roman" w:cs="Times New Roman"/>
          <w:sz w:val="24"/>
          <w:szCs w:val="24"/>
        </w:rPr>
        <w:t xml:space="preserve"> și a dotărilor necesare executării activității în baza propriului sistem de management al calității.</w:t>
      </w:r>
    </w:p>
    <w:p w14:paraId="30302CBB" w14:textId="77777777" w:rsidR="0071089C" w:rsidRPr="0071089C" w:rsidRDefault="0071089C" w:rsidP="0071089C">
      <w:pPr>
        <w:widowControl w:val="0"/>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Prioritatea pentru documentele de referință utilizate în activitatea Autorității Contractante:</w:t>
      </w:r>
    </w:p>
    <w:p w14:paraId="4330C73E" w14:textId="77777777" w:rsidR="0071089C" w:rsidRPr="0071089C" w:rsidRDefault="0071089C" w:rsidP="0071089C">
      <w:pPr>
        <w:widowControl w:val="0"/>
        <w:numPr>
          <w:ilvl w:val="0"/>
          <w:numId w:val="121"/>
        </w:numPr>
        <w:tabs>
          <w:tab w:val="num" w:pos="567"/>
        </w:tabs>
        <w:spacing w:after="0" w:line="276" w:lineRule="auto"/>
        <w:ind w:left="0" w:firstLine="0"/>
        <w:jc w:val="both"/>
        <w:rPr>
          <w:rFonts w:ascii="Times New Roman" w:hAnsi="Times New Roman" w:cs="Times New Roman"/>
          <w:sz w:val="24"/>
          <w:szCs w:val="24"/>
        </w:rPr>
      </w:pPr>
      <w:r w:rsidRPr="0071089C">
        <w:rPr>
          <w:rFonts w:ascii="Times New Roman" w:hAnsi="Times New Roman" w:cs="Times New Roman"/>
          <w:sz w:val="24"/>
          <w:szCs w:val="24"/>
        </w:rPr>
        <w:t xml:space="preserve">Standarde naționale romanești și/sau care transpun standardele Europene și internaționale sau echivalent (SR EN ISO); </w:t>
      </w:r>
    </w:p>
    <w:p w14:paraId="41587009" w14:textId="77777777" w:rsidR="0071089C" w:rsidRPr="0071089C" w:rsidRDefault="0071089C" w:rsidP="0071089C">
      <w:pPr>
        <w:widowControl w:val="0"/>
        <w:numPr>
          <w:ilvl w:val="0"/>
          <w:numId w:val="121"/>
        </w:numPr>
        <w:spacing w:after="0" w:line="276" w:lineRule="auto"/>
        <w:ind w:left="567" w:hanging="540"/>
        <w:jc w:val="both"/>
        <w:rPr>
          <w:rFonts w:ascii="Times New Roman" w:hAnsi="Times New Roman" w:cs="Times New Roman"/>
          <w:sz w:val="24"/>
          <w:szCs w:val="24"/>
        </w:rPr>
      </w:pPr>
      <w:r w:rsidRPr="0071089C">
        <w:rPr>
          <w:rFonts w:ascii="Times New Roman" w:hAnsi="Times New Roman" w:cs="Times New Roman"/>
          <w:sz w:val="24"/>
          <w:szCs w:val="24"/>
        </w:rPr>
        <w:t xml:space="preserve">Standarde, specificații, proceduri interne ale Autorității Contractante. </w:t>
      </w:r>
    </w:p>
    <w:p w14:paraId="78CEF34A" w14:textId="77777777" w:rsidR="0071089C" w:rsidRPr="0071089C" w:rsidRDefault="0071089C" w:rsidP="0071089C">
      <w:pPr>
        <w:spacing w:after="0" w:line="276" w:lineRule="auto"/>
        <w:ind w:right="-10"/>
        <w:jc w:val="both"/>
        <w:rPr>
          <w:rFonts w:ascii="Times New Roman" w:hAnsi="Times New Roman" w:cs="Times New Roman"/>
          <w:sz w:val="24"/>
          <w:szCs w:val="24"/>
        </w:rPr>
      </w:pPr>
      <w:r w:rsidRPr="0071089C">
        <w:rPr>
          <w:rFonts w:ascii="Times New Roman" w:hAnsi="Times New Roman" w:cs="Times New Roman"/>
          <w:b/>
          <w:bCs/>
          <w:sz w:val="24"/>
          <w:szCs w:val="24"/>
        </w:rPr>
        <w:t>11.8.</w:t>
      </w:r>
      <w:r w:rsidRPr="0071089C">
        <w:rPr>
          <w:rFonts w:ascii="Times New Roman" w:hAnsi="Times New Roman" w:cs="Times New Roman"/>
          <w:sz w:val="24"/>
          <w:szCs w:val="24"/>
        </w:rPr>
        <w:t xml:space="preserve"> Responsabilități legate de securitatea și sănătatea în muncă: </w:t>
      </w:r>
    </w:p>
    <w:p w14:paraId="36585EE9" w14:textId="77777777" w:rsidR="0071089C" w:rsidRPr="0071089C" w:rsidRDefault="0071089C" w:rsidP="0071089C">
      <w:pPr>
        <w:widowControl w:val="0"/>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 xml:space="preserve">Prestatorul va respecta cerințele minime privind securitatea și sănătatea în muncă ale Autorității Contractante, specificate în Contract, cu luarea în considerare a prevederilor H.G. nr. 300/ 2006 privind cerințele minime de securitate și sănătate pentru șantierele temporare sau mobile, cu modificările și completările ulterioare. </w:t>
      </w:r>
    </w:p>
    <w:p w14:paraId="773DE263" w14:textId="77777777" w:rsidR="0071089C" w:rsidRPr="0071089C" w:rsidRDefault="0071089C" w:rsidP="0071089C">
      <w:pPr>
        <w:suppressAutoHyphens/>
        <w:spacing w:after="0" w:line="276" w:lineRule="auto"/>
        <w:jc w:val="both"/>
        <w:rPr>
          <w:sz w:val="24"/>
          <w:szCs w:val="24"/>
        </w:rPr>
      </w:pPr>
      <w:r w:rsidRPr="0071089C">
        <w:rPr>
          <w:rFonts w:ascii="Times New Roman" w:hAnsi="Times New Roman" w:cs="Times New Roman"/>
          <w:b/>
          <w:sz w:val="24"/>
          <w:szCs w:val="24"/>
        </w:rPr>
        <w:t>11.9.</w:t>
      </w:r>
      <w:r w:rsidRPr="0071089C">
        <w:rPr>
          <w:rFonts w:ascii="Times New Roman" w:hAnsi="Times New Roman" w:cs="Times New Roman"/>
          <w:sz w:val="24"/>
          <w:szCs w:val="24"/>
        </w:rPr>
        <w:t xml:space="preserve"> (1)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situaţia în care noul personal de specialitate nominalizat pentru îndeplinirea Contractului nu îndeplineşte cel puţin cerințele prevăzute în caietul de sarcini;</w:t>
      </w:r>
    </w:p>
    <w:p w14:paraId="1C22F6B0" w14:textId="77777777" w:rsidR="0071089C" w:rsidRPr="0071089C" w:rsidRDefault="0071089C" w:rsidP="0071089C">
      <w:pPr>
        <w:spacing w:after="24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(2) În situaţia prevăzută la alin. (1), Prestatorul are obligaţia de a transmite pentru noul personal documentele solicitate prin documentaţia de atribuire, în vederea demonstrării îndeplinirii cerințelor prevăzute în caietul de sarcini</w:t>
      </w:r>
      <w:r w:rsidRPr="0071089C">
        <w:rPr>
          <w:rFonts w:ascii="Times New Roman" w:hAnsi="Times New Roman" w:cs="Times New Roman"/>
          <w:sz w:val="24"/>
          <w:szCs w:val="24"/>
        </w:rPr>
        <w:t xml:space="preserve">. </w:t>
      </w:r>
      <w:r w:rsidRPr="0071089C">
        <w:rPr>
          <w:rFonts w:ascii="Times New Roman" w:hAnsi="Times New Roman" w:cs="Times New Roman"/>
          <w:color w:val="000000"/>
          <w:sz w:val="24"/>
          <w:szCs w:val="24"/>
        </w:rPr>
        <w:t xml:space="preserve">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w:t>
      </w:r>
    </w:p>
    <w:p w14:paraId="045E8832"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 xml:space="preserve">12. RESPONSABILITĂŢILE ACHIZITORULUI: </w:t>
      </w:r>
    </w:p>
    <w:p w14:paraId="399B99DE"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12.1.</w:t>
      </w:r>
      <w:r w:rsidRPr="0071089C">
        <w:rPr>
          <w:rFonts w:ascii="Times New Roman" w:hAnsi="Times New Roman" w:cs="Times New Roman"/>
          <w:sz w:val="24"/>
          <w:szCs w:val="24"/>
        </w:rPr>
        <w:t xml:space="preserve"> 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216A99DD"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a) punerea la dispoziția Prestatorului a tuturor informațiilor disponibile pentru obținerea rezultatelor așteptate;</w:t>
      </w:r>
    </w:p>
    <w:p w14:paraId="119D8051"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 xml:space="preserve">b) primirea documentației elaborate de Prestator, în condițiile caietului de sarcini și ale contractului, pe bază de proces-verbal de predare-primire; </w:t>
      </w:r>
    </w:p>
    <w:p w14:paraId="62504C69"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d) punerea la dispoziție a unui spațiu pentru derularea întâlnirilor de lucru și a ședințelor de analiză a progresului în cadrul contractului;</w:t>
      </w:r>
    </w:p>
    <w:p w14:paraId="3D903FB2"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e) desemnarea și comunicarea către Prestator a echipei/persoanei responsabile cu interacțiunea și suportul oferit Prestatorului;</w:t>
      </w:r>
    </w:p>
    <w:p w14:paraId="61E86A8D"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f) asigurarea tuturor resurselor care sunt în sarcina sa, pentru buna derulare a prezentului Contract;</w:t>
      </w:r>
    </w:p>
    <w:p w14:paraId="2C4C89BA"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g) achitarea contravalorii prestațiilor executate de către Prestator, în baza facturilor emise de către Prestator, în baza facturilor emise de către acesta, astfel cum este stabilit în prezentul Contract;</w:t>
      </w:r>
    </w:p>
    <w:p w14:paraId="0F4C6AA2"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lastRenderedPageBreak/>
        <w:t>g) achitarea contravalorii serviciilor prestate de către Prestator, în baza facturilor emise de către acesta, astfel cum este stabilit prin prezentul Contract;</w:t>
      </w:r>
    </w:p>
    <w:p w14:paraId="01A375F6"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b/>
          <w:bCs/>
          <w:sz w:val="24"/>
          <w:szCs w:val="24"/>
        </w:rPr>
        <w:t>12.2.</w:t>
      </w:r>
      <w:r w:rsidRPr="0071089C">
        <w:rPr>
          <w:rFonts w:ascii="Times New Roman" w:hAnsi="Times New Roman" w:cs="Times New Roman"/>
          <w:sz w:val="24"/>
          <w:szCs w:val="24"/>
        </w:rPr>
        <w:t xml:space="preserve"> Achizitorul va lua toate măsurile pentru ducerea la îndeplinire a obligațiilor ce îi revin conform prevederilor Legii nr. 10/1995 privind calitatea în construcții, republicată, cu modificările și completările ulterioare.</w:t>
      </w:r>
    </w:p>
    <w:p w14:paraId="76F11F2D"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13. RECEPŢIE ŞI VERIFICĂRI:</w:t>
      </w:r>
    </w:p>
    <w:p w14:paraId="1B460620"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13.1.</w:t>
      </w:r>
      <w:r w:rsidRPr="0071089C">
        <w:rPr>
          <w:rFonts w:ascii="Times New Roman" w:hAnsi="Times New Roman" w:cs="Times New Roman"/>
          <w:sz w:val="24"/>
          <w:szCs w:val="24"/>
        </w:rPr>
        <w:t xml:space="preserve"> (1) Achizitorul, prin reprezentanții săi, are dreptul de a verifica modul de prestare a serviciilor pentru a stabili conformitatea lor cu legislația în vigoare și cu prevederile prezentului Contract și anexelor la acesta.</w:t>
      </w:r>
    </w:p>
    <w:p w14:paraId="6865B38B"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(2) Verificările efectuate vor fi în termenul de prestare convenit. Achizitorul are obligația de a notifica în scris Prestatorului identitatea reprezentanților săi împuterniciți pentru acest scop.</w:t>
      </w:r>
    </w:p>
    <w:p w14:paraId="20A5C4FF"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13.2.</w:t>
      </w:r>
      <w:r w:rsidRPr="0071089C">
        <w:rPr>
          <w:rFonts w:ascii="Times New Roman" w:hAnsi="Times New Roman" w:cs="Times New Roman"/>
          <w:sz w:val="24"/>
          <w:szCs w:val="24"/>
        </w:rPr>
        <w:t xml:space="preserve"> (1) Serviciile care fac obiectul prezentului Contract vor fi recepționate pe baza proceselor-verbale de recepție încheiate între reprezentanții Achizitorului și Prestatorului. </w:t>
      </w:r>
    </w:p>
    <w:p w14:paraId="12833AE3"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(2) În cazul în care reprezentanții Achizitorului constată că serviciile nu au fost prestate și/sau documentele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4F76DE8C"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b/>
          <w:sz w:val="24"/>
          <w:szCs w:val="24"/>
        </w:rPr>
        <w:t>13.3.</w:t>
      </w:r>
      <w:r w:rsidRPr="0071089C">
        <w:rPr>
          <w:rFonts w:ascii="Times New Roman" w:hAnsi="Times New Roman" w:cs="Times New Roman"/>
          <w:sz w:val="24"/>
          <w:szCs w:val="24"/>
        </w:rPr>
        <w:t xml:space="preserve"> Procesul-verbal de recepție nu îl va exonera pe Prestator de răspunderea pentru viciile de execuție cauzate de realizarea necorespunzătoare a documentației de către acesta.</w:t>
      </w:r>
    </w:p>
    <w:p w14:paraId="1E4470A9"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14. ÎNCEPERE, FINALIZARE, ÎNTÂRZIERI, SISTARE:</w:t>
      </w:r>
    </w:p>
    <w:p w14:paraId="42A2C807"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14.1.</w:t>
      </w:r>
      <w:r w:rsidRPr="0071089C">
        <w:rPr>
          <w:rFonts w:ascii="Times New Roman" w:hAnsi="Times New Roman" w:cs="Times New Roman"/>
          <w:sz w:val="24"/>
          <w:szCs w:val="24"/>
        </w:rPr>
        <w:t xml:space="preserve"> Prestatorul are obligația de a începe prestarea serviciilor la data notificată de către Achizitor în Ordinul de începere a serviciilor;</w:t>
      </w:r>
    </w:p>
    <w:p w14:paraId="79E09D11"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14.2.</w:t>
      </w:r>
      <w:r w:rsidRPr="0071089C">
        <w:rPr>
          <w:rFonts w:ascii="Times New Roman" w:hAnsi="Times New Roman" w:cs="Times New Roman"/>
          <w:sz w:val="24"/>
          <w:szCs w:val="24"/>
        </w:rPr>
        <w:t xml:space="preserve"> Serviciile prestate în baza Contractului trebuie finalizate în termenul convenit de părți, conform art. 3 din prezentul Contract. </w:t>
      </w:r>
    </w:p>
    <w:p w14:paraId="38F67DED"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b/>
          <w:sz w:val="24"/>
          <w:szCs w:val="24"/>
        </w:rPr>
        <w:t>14.3.</w:t>
      </w:r>
      <w:r w:rsidRPr="0071089C">
        <w:rPr>
          <w:rFonts w:ascii="Times New Roman" w:hAnsi="Times New Roman" w:cs="Times New Roman"/>
          <w:sz w:val="24"/>
          <w:szCs w:val="24"/>
        </w:rPr>
        <w:t xml:space="preserve"> Cu excepția prevederilor de la art. 19, orice întârziere în îndeplinirea Contractului dă dreptul Achizitorului de a solicita penalități Prestatorului potrivit prevederilor art. 17. </w:t>
      </w:r>
    </w:p>
    <w:p w14:paraId="6349C48A" w14:textId="77777777" w:rsidR="0071089C" w:rsidRPr="0071089C" w:rsidRDefault="0071089C" w:rsidP="0071089C">
      <w:pPr>
        <w:spacing w:after="0" w:line="276" w:lineRule="auto"/>
        <w:jc w:val="both"/>
        <w:rPr>
          <w:rFonts w:ascii="Times New Roman" w:hAnsi="Times New Roman" w:cs="Times New Roman"/>
          <w:b/>
          <w:sz w:val="24"/>
          <w:szCs w:val="24"/>
        </w:rPr>
      </w:pPr>
      <w:bookmarkStart w:id="15" w:name="_Hlk61087667"/>
      <w:r w:rsidRPr="0071089C">
        <w:rPr>
          <w:rFonts w:ascii="Times New Roman" w:hAnsi="Times New Roman" w:cs="Times New Roman"/>
          <w:b/>
          <w:sz w:val="24"/>
          <w:szCs w:val="24"/>
        </w:rPr>
        <w:t>15. MODALITĂŢI DE PLATĂ:</w:t>
      </w:r>
    </w:p>
    <w:p w14:paraId="2005BB00" w14:textId="77777777" w:rsidR="0071089C" w:rsidRPr="0071089C" w:rsidRDefault="0071089C" w:rsidP="0071089C">
      <w:pPr>
        <w:spacing w:after="0" w:line="276" w:lineRule="auto"/>
        <w:jc w:val="both"/>
        <w:rPr>
          <w:rFonts w:ascii="Times New Roman" w:hAnsi="Times New Roman" w:cs="Times New Roman"/>
          <w:sz w:val="24"/>
          <w:szCs w:val="24"/>
        </w:rPr>
      </w:pPr>
      <w:bookmarkStart w:id="16" w:name="_Hlk58586471"/>
      <w:r w:rsidRPr="0071089C">
        <w:rPr>
          <w:rFonts w:ascii="Times New Roman" w:hAnsi="Times New Roman" w:cs="Times New Roman"/>
          <w:b/>
          <w:sz w:val="24"/>
          <w:szCs w:val="24"/>
        </w:rPr>
        <w:t xml:space="preserve">15.1. </w:t>
      </w:r>
      <w:r w:rsidRPr="0071089C">
        <w:rPr>
          <w:rFonts w:ascii="Times New Roman" w:hAnsi="Times New Roman" w:cs="Times New Roman"/>
          <w:bCs/>
          <w:sz w:val="24"/>
          <w:szCs w:val="24"/>
        </w:rPr>
        <w:t>(1)</w:t>
      </w:r>
      <w:r w:rsidRPr="0071089C">
        <w:rPr>
          <w:rFonts w:ascii="Times New Roman" w:hAnsi="Times New Roman" w:cs="Times New Roman"/>
          <w:b/>
          <w:sz w:val="24"/>
          <w:szCs w:val="24"/>
        </w:rPr>
        <w:t xml:space="preserve"> </w:t>
      </w:r>
      <w:r w:rsidRPr="0071089C">
        <w:rPr>
          <w:rFonts w:ascii="Times New Roman" w:hAnsi="Times New Roman" w:cs="Times New Roman"/>
          <w:sz w:val="24"/>
          <w:szCs w:val="24"/>
        </w:rPr>
        <w:t>Achizitorul are obligația de a efectua plățile către Prestator în termen de 30 zile de la data primirii și înregistrării facturii fiscale emise de Prestator însoțită de procesele-verbale recepție a serviciilor prestate.</w:t>
      </w:r>
    </w:p>
    <w:p w14:paraId="16E3B2D0"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(2) În cazul în care Achizitorul are observații cu privire la corectitudinea documentelor justificative și întocmirea facturilor fiscale, acesta va acorda un termen de 5 zile pentru remedierea lor, după care curge termenul prevăzut la alin. (1).</w:t>
      </w:r>
    </w:p>
    <w:p w14:paraId="384F97CD"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(3) Prestatorul este răspunzător de corectitudinea și exactitatea datelor înscrise în facturi și se obligă să restituie atât sumele încasate în plus, cât și foloasele realizate necuvenit, aferente acestora.</w:t>
      </w:r>
    </w:p>
    <w:p w14:paraId="607F5CD3"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11190430"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sz w:val="24"/>
          <w:szCs w:val="24"/>
        </w:rPr>
        <w:t>(5) Achizitorul nu are dreptul să efectueze, iar Prestatorul să solicite, plăți în avans.</w:t>
      </w:r>
    </w:p>
    <w:bookmarkEnd w:id="15"/>
    <w:bookmarkEnd w:id="16"/>
    <w:p w14:paraId="07C270BF"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 xml:space="preserve">16. AMENDAMENTE: </w:t>
      </w:r>
    </w:p>
    <w:p w14:paraId="496BF18E" w14:textId="77777777" w:rsidR="0071089C" w:rsidRPr="0071089C" w:rsidRDefault="0071089C" w:rsidP="0071089C">
      <w:pPr>
        <w:spacing w:after="240" w:line="276" w:lineRule="auto"/>
        <w:jc w:val="both"/>
        <w:rPr>
          <w:rFonts w:ascii="Times New Roman" w:hAnsi="Times New Roman" w:cs="Times New Roman"/>
          <w:color w:val="000000"/>
          <w:sz w:val="24"/>
          <w:szCs w:val="24"/>
        </w:rPr>
      </w:pPr>
      <w:r w:rsidRPr="0071089C">
        <w:rPr>
          <w:rFonts w:ascii="Times New Roman" w:hAnsi="Times New Roman" w:cs="Times New Roman"/>
          <w:b/>
          <w:bCs/>
          <w:color w:val="000000"/>
          <w:sz w:val="24"/>
          <w:szCs w:val="24"/>
        </w:rPr>
        <w:lastRenderedPageBreak/>
        <w:t>16.1.</w:t>
      </w:r>
      <w:r w:rsidRPr="0071089C">
        <w:rPr>
          <w:rFonts w:ascii="Times New Roman" w:hAnsi="Times New Roman" w:cs="Times New Roman"/>
          <w:color w:val="000000"/>
          <w:sz w:val="24"/>
          <w:szCs w:val="24"/>
        </w:rPr>
        <w:t xml:space="preserve"> 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4D1EA7D5"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 xml:space="preserve">17. PENALITĂŢI, DAUNE-INTERESE: </w:t>
      </w:r>
    </w:p>
    <w:p w14:paraId="2C1968A7" w14:textId="77777777" w:rsidR="0071089C" w:rsidRPr="0071089C" w:rsidRDefault="0071089C" w:rsidP="0071089C">
      <w:pPr>
        <w:suppressAutoHyphens/>
        <w:spacing w:after="0" w:line="276" w:lineRule="auto"/>
        <w:jc w:val="both"/>
        <w:rPr>
          <w:rFonts w:ascii="Times New Roman" w:eastAsia="Calibri" w:hAnsi="Times New Roman" w:cs="Times New Roman"/>
          <w:sz w:val="24"/>
          <w:szCs w:val="24"/>
        </w:rPr>
      </w:pPr>
      <w:r w:rsidRPr="0071089C">
        <w:rPr>
          <w:rFonts w:ascii="Times New Roman" w:eastAsia="Calibri" w:hAnsi="Times New Roman" w:cs="Times New Roman"/>
          <w:b/>
          <w:sz w:val="24"/>
          <w:szCs w:val="24"/>
          <w:lang w:eastAsia="ro-RO"/>
        </w:rPr>
        <w:t>17.1.</w:t>
      </w:r>
      <w:r w:rsidRPr="0071089C">
        <w:rPr>
          <w:rFonts w:ascii="Times New Roman" w:eastAsia="Calibri" w:hAnsi="Times New Roman" w:cs="Times New Roman"/>
          <w:sz w:val="24"/>
          <w:szCs w:val="24"/>
          <w:lang w:eastAsia="ro-RO"/>
        </w:rPr>
        <w:t xml:space="preserve"> În cazul în care, din vina sa exclusivă, Prestatorul nu reuşeşte să-şi îndeplinească obligaţiile asumate prin prezentul Contract, </w:t>
      </w:r>
      <w:r w:rsidRPr="0071089C">
        <w:rPr>
          <w:rFonts w:ascii="Times New Roman" w:eastAsia="Calibri" w:hAnsi="Times New Roman" w:cs="Times New Roman"/>
          <w:sz w:val="24"/>
          <w:szCs w:val="24"/>
        </w:rPr>
        <w:t>atunci Achizitorul are dreptul de a deduce din prețul Contractului, ca penalități, o sumă echivalentă cu o cotă procentuală de 0,3%/zi din valoarea obligațiilor neîndeplinite, până la îndeplinirea efectivă a acestora.</w:t>
      </w:r>
    </w:p>
    <w:p w14:paraId="65D09313" w14:textId="77777777" w:rsidR="0071089C" w:rsidRPr="0071089C" w:rsidRDefault="0071089C" w:rsidP="0071089C">
      <w:pPr>
        <w:overflowPunct w:val="0"/>
        <w:autoSpaceDE w:val="0"/>
        <w:autoSpaceDN w:val="0"/>
        <w:adjustRightInd w:val="0"/>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lang w:eastAsia="ro-RO"/>
        </w:rPr>
        <w:t>17.2.</w:t>
      </w:r>
      <w:r w:rsidRPr="0071089C">
        <w:rPr>
          <w:rFonts w:ascii="Times New Roman" w:hAnsi="Times New Roman" w:cs="Times New Roman"/>
          <w:sz w:val="24"/>
          <w:szCs w:val="24"/>
          <w:lang w:eastAsia="ro-RO"/>
        </w:rPr>
        <w:t xml:space="preserve"> În cazul în care </w:t>
      </w:r>
      <w:r w:rsidRPr="0071089C">
        <w:rPr>
          <w:rFonts w:ascii="Times New Roman" w:hAnsi="Times New Roman" w:cs="Times New Roman"/>
          <w:iCs/>
          <w:sz w:val="24"/>
          <w:szCs w:val="24"/>
          <w:lang w:eastAsia="ro-RO"/>
        </w:rPr>
        <w:t>Achizitor</w:t>
      </w:r>
      <w:r w:rsidRPr="0071089C">
        <w:rPr>
          <w:rFonts w:ascii="Times New Roman" w:hAnsi="Times New Roman" w:cs="Times New Roman"/>
          <w:sz w:val="24"/>
          <w:szCs w:val="24"/>
          <w:lang w:eastAsia="ro-RO"/>
        </w:rPr>
        <w:t xml:space="preserve">ul nu îşi onorează obligaţiile de plată în termen de 30 de zile de la expirarea perioadei convenite, </w:t>
      </w:r>
      <w:r w:rsidRPr="0071089C">
        <w:rPr>
          <w:rFonts w:ascii="Times New Roman" w:hAnsi="Times New Roman" w:cs="Times New Roman"/>
          <w:sz w:val="24"/>
          <w:szCs w:val="24"/>
        </w:rPr>
        <w:t>atunci acestuia îi revine obligația de a plăti, ca dobândă penalizatoare, o sumă echivalentă cu o cotă procentuală de 0,3%/zi din plata neefectuată.</w:t>
      </w:r>
    </w:p>
    <w:p w14:paraId="0DA739E4" w14:textId="77777777" w:rsidR="0071089C" w:rsidRPr="0071089C" w:rsidRDefault="0071089C" w:rsidP="0071089C">
      <w:pPr>
        <w:tabs>
          <w:tab w:val="left" w:pos="-3625"/>
        </w:tabs>
        <w:autoSpaceDE w:val="0"/>
        <w:autoSpaceDN w:val="0"/>
        <w:spacing w:after="0" w:line="276" w:lineRule="auto"/>
        <w:ind w:right="-10"/>
        <w:jc w:val="both"/>
        <w:rPr>
          <w:rFonts w:ascii="Times New Roman" w:hAnsi="Times New Roman" w:cs="Times New Roman"/>
          <w:sz w:val="24"/>
          <w:szCs w:val="24"/>
          <w:lang w:eastAsia="ro-RO"/>
        </w:rPr>
      </w:pPr>
      <w:r w:rsidRPr="0071089C">
        <w:rPr>
          <w:rFonts w:ascii="Times New Roman" w:eastAsia="Calibri" w:hAnsi="Times New Roman" w:cs="Times New Roman"/>
          <w:b/>
          <w:sz w:val="24"/>
          <w:szCs w:val="24"/>
          <w:lang w:eastAsia="ro-RO"/>
        </w:rPr>
        <w:t>17.3.</w:t>
      </w:r>
      <w:r w:rsidRPr="0071089C">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și de a pretinde plata de daune-interese</w:t>
      </w:r>
      <w:r w:rsidRPr="0071089C">
        <w:rPr>
          <w:rFonts w:ascii="Times New Roman" w:hAnsi="Times New Roman" w:cs="Times New Roman"/>
          <w:sz w:val="24"/>
          <w:szCs w:val="24"/>
          <w:lang w:eastAsia="ro-RO"/>
        </w:rPr>
        <w:t xml:space="preserve"> cu titlu de clauză penală în cuantum egal cu valoarea obligațiilor contractuale neexecutate.</w:t>
      </w:r>
    </w:p>
    <w:p w14:paraId="63648836" w14:textId="77777777" w:rsidR="0071089C" w:rsidRPr="0071089C" w:rsidRDefault="0071089C" w:rsidP="0071089C">
      <w:pPr>
        <w:spacing w:after="240" w:line="276" w:lineRule="auto"/>
        <w:jc w:val="both"/>
        <w:rPr>
          <w:rFonts w:ascii="Times New Roman" w:eastAsia="Calibri" w:hAnsi="Times New Roman" w:cs="Times New Roman"/>
          <w:sz w:val="24"/>
          <w:szCs w:val="24"/>
          <w:lang w:eastAsia="ro-RO"/>
        </w:rPr>
      </w:pPr>
      <w:r w:rsidRPr="0071089C">
        <w:rPr>
          <w:rFonts w:ascii="Times New Roman" w:eastAsia="Calibri" w:hAnsi="Times New Roman" w:cs="Times New Roman"/>
          <w:b/>
          <w:sz w:val="24"/>
          <w:szCs w:val="24"/>
          <w:lang w:eastAsia="ro-RO"/>
        </w:rPr>
        <w:t>17.4.</w:t>
      </w:r>
      <w:r w:rsidRPr="0071089C">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22CA7C26"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 xml:space="preserve">18. ÎNCETAREA CONTRACTULUI. REZILIEREA CONTRACTULUI: </w:t>
      </w:r>
    </w:p>
    <w:p w14:paraId="4D09934C"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18.1.</w:t>
      </w:r>
      <w:r w:rsidRPr="0071089C">
        <w:rPr>
          <w:rFonts w:ascii="Times New Roman" w:hAnsi="Times New Roman" w:cs="Times New Roman"/>
          <w:sz w:val="24"/>
          <w:szCs w:val="24"/>
        </w:rPr>
        <w:t xml:space="preserve"> Prezentul Contract încetează în următoarele situații: </w:t>
      </w:r>
    </w:p>
    <w:p w14:paraId="0364AE1E" w14:textId="77777777" w:rsidR="0071089C" w:rsidRPr="0071089C" w:rsidRDefault="0071089C" w:rsidP="0071089C">
      <w:pPr>
        <w:numPr>
          <w:ilvl w:val="0"/>
          <w:numId w:val="25"/>
        </w:numPr>
        <w:tabs>
          <w:tab w:val="left" w:pos="567"/>
        </w:tabs>
        <w:spacing w:after="0" w:line="276" w:lineRule="auto"/>
        <w:ind w:left="0" w:firstLine="0"/>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prin executarea de către ambele părți a tuturor obligațiilor ce le revin conform prezentului Contract și legislației aplicabile; </w:t>
      </w:r>
    </w:p>
    <w:p w14:paraId="487870C4" w14:textId="77777777" w:rsidR="0071089C" w:rsidRPr="0071089C" w:rsidRDefault="0071089C" w:rsidP="0071089C">
      <w:pPr>
        <w:numPr>
          <w:ilvl w:val="0"/>
          <w:numId w:val="25"/>
        </w:numPr>
        <w:tabs>
          <w:tab w:val="left" w:pos="567"/>
        </w:tabs>
        <w:spacing w:after="0" w:line="276" w:lineRule="auto"/>
        <w:ind w:left="0" w:firstLine="0"/>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prin acordul de voință al părților consemnat în scris;</w:t>
      </w:r>
    </w:p>
    <w:p w14:paraId="4F8AEE10" w14:textId="77777777" w:rsidR="0071089C" w:rsidRPr="0071089C" w:rsidRDefault="0071089C" w:rsidP="0071089C">
      <w:pPr>
        <w:numPr>
          <w:ilvl w:val="0"/>
          <w:numId w:val="25"/>
        </w:numPr>
        <w:tabs>
          <w:tab w:val="left" w:pos="567"/>
        </w:tabs>
        <w:spacing w:after="0" w:line="276" w:lineRule="auto"/>
        <w:ind w:left="0" w:firstLine="0"/>
        <w:contextualSpacing/>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prin reziliere, în cazul în care una din părți nu își execută sau execută necorespunzător obligațiile contractuale. </w:t>
      </w:r>
    </w:p>
    <w:p w14:paraId="1FDBB401"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18.2.</w:t>
      </w:r>
      <w:r w:rsidRPr="0071089C">
        <w:rPr>
          <w:rFonts w:ascii="Times New Roman" w:hAnsi="Times New Roman" w:cs="Times New Roman"/>
          <w:sz w:val="24"/>
          <w:szCs w:val="24"/>
        </w:rPr>
        <w:t xml:space="preserve"> În situația rezilierii din cauza neexecutării ori</w:t>
      </w:r>
      <w:r w:rsidRPr="0071089C">
        <w:rPr>
          <w:rFonts w:ascii="Times New Roman" w:hAnsi="Times New Roman" w:cs="Times New Roman"/>
          <w:color w:val="0070C0"/>
          <w:sz w:val="24"/>
          <w:szCs w:val="24"/>
        </w:rPr>
        <w:t xml:space="preserve"> </w:t>
      </w:r>
      <w:r w:rsidRPr="0071089C">
        <w:rPr>
          <w:rFonts w:ascii="Times New Roman" w:hAnsi="Times New Roman" w:cs="Times New Roman"/>
          <w:sz w:val="24"/>
          <w:szCs w:val="24"/>
        </w:rPr>
        <w:t>executării parțiale de către Prestator a obligațiilor contractuale, acesta va datora Achizitorului daune-interese cu titlu de clauză penală în cuantum egal cu valoarea obligațiilor contractuale neîndeplinite.</w:t>
      </w:r>
    </w:p>
    <w:p w14:paraId="4A955C2F" w14:textId="77777777" w:rsidR="0071089C" w:rsidRPr="0071089C" w:rsidRDefault="0071089C" w:rsidP="0071089C">
      <w:pPr>
        <w:spacing w:after="0" w:line="276" w:lineRule="auto"/>
        <w:contextualSpacing/>
        <w:jc w:val="both"/>
        <w:rPr>
          <w:rFonts w:ascii="Times New Roman" w:hAnsi="Times New Roman" w:cs="Times New Roman"/>
          <w:sz w:val="24"/>
          <w:szCs w:val="24"/>
        </w:rPr>
      </w:pPr>
      <w:r w:rsidRPr="0071089C">
        <w:rPr>
          <w:rFonts w:ascii="Times New Roman" w:hAnsi="Times New Roman" w:cs="Times New Roman"/>
          <w:b/>
          <w:sz w:val="24"/>
          <w:szCs w:val="24"/>
        </w:rPr>
        <w:t>18.3.</w:t>
      </w:r>
      <w:r w:rsidRPr="0071089C">
        <w:rPr>
          <w:rFonts w:ascii="Times New Roman" w:hAnsi="Times New Roman" w:cs="Times New Roman"/>
          <w:color w:val="0070C0"/>
          <w:sz w:val="24"/>
          <w:szCs w:val="24"/>
        </w:rPr>
        <w:t xml:space="preserve"> </w:t>
      </w:r>
      <w:r w:rsidRPr="0071089C">
        <w:rPr>
          <w:rFonts w:ascii="Times New Roman" w:hAnsi="Times New Roman" w:cs="Times New Roman"/>
          <w:sz w:val="24"/>
          <w:szCs w:val="24"/>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5EFE5E66" w14:textId="77777777" w:rsidR="0071089C" w:rsidRPr="0071089C" w:rsidRDefault="0071089C" w:rsidP="0071089C">
      <w:pPr>
        <w:numPr>
          <w:ilvl w:val="4"/>
          <w:numId w:val="27"/>
        </w:numPr>
        <w:tabs>
          <w:tab w:val="left" w:pos="567"/>
        </w:tabs>
        <w:spacing w:after="0" w:line="276" w:lineRule="auto"/>
        <w:ind w:left="0" w:firstLine="0"/>
        <w:contextualSpacing/>
        <w:jc w:val="both"/>
        <w:rPr>
          <w:rFonts w:ascii="Times New Roman" w:hAnsi="Times New Roman" w:cs="Times New Roman"/>
          <w:sz w:val="24"/>
          <w:szCs w:val="24"/>
        </w:rPr>
      </w:pPr>
      <w:r w:rsidRPr="0071089C">
        <w:rPr>
          <w:rFonts w:ascii="Times New Roman" w:hAnsi="Times New Roman" w:cs="Times New Roman"/>
          <w:sz w:val="24"/>
          <w:szCs w:val="24"/>
        </w:rPr>
        <w:t>Prestatorul se află în procedură de faliment, dispusă de către instanță, printr-o sentință irevocabilă;</w:t>
      </w:r>
    </w:p>
    <w:p w14:paraId="5F785B66" w14:textId="77777777" w:rsidR="0071089C" w:rsidRPr="0071089C" w:rsidRDefault="0071089C" w:rsidP="0071089C">
      <w:pPr>
        <w:numPr>
          <w:ilvl w:val="4"/>
          <w:numId w:val="27"/>
        </w:numPr>
        <w:tabs>
          <w:tab w:val="left" w:pos="567"/>
        </w:tabs>
        <w:spacing w:after="0" w:line="276" w:lineRule="auto"/>
        <w:ind w:left="0" w:firstLine="0"/>
        <w:contextualSpacing/>
        <w:jc w:val="both"/>
        <w:rPr>
          <w:rFonts w:ascii="Times New Roman" w:hAnsi="Times New Roman" w:cs="Times New Roman"/>
          <w:sz w:val="24"/>
          <w:szCs w:val="24"/>
        </w:rPr>
      </w:pPr>
      <w:r w:rsidRPr="0071089C">
        <w:rPr>
          <w:rFonts w:ascii="Times New Roman" w:hAnsi="Times New Roman" w:cs="Times New Roman"/>
          <w:sz w:val="24"/>
          <w:szCs w:val="24"/>
        </w:rPr>
        <w:t>Prestatorul nu își îndeplinește obligațiile de predare a documentațiilor conform graficului fizic și valoric pentru îndeplinirea sarcinilor specifice;</w:t>
      </w:r>
    </w:p>
    <w:p w14:paraId="27574AEC" w14:textId="77777777" w:rsidR="0071089C" w:rsidRPr="0071089C" w:rsidRDefault="0071089C" w:rsidP="0071089C">
      <w:pPr>
        <w:numPr>
          <w:ilvl w:val="4"/>
          <w:numId w:val="27"/>
        </w:numPr>
        <w:tabs>
          <w:tab w:val="left" w:pos="567"/>
        </w:tabs>
        <w:spacing w:after="0" w:line="276" w:lineRule="auto"/>
        <w:ind w:left="0" w:firstLine="0"/>
        <w:contextualSpacing/>
        <w:jc w:val="both"/>
        <w:rPr>
          <w:rFonts w:ascii="Times New Roman" w:hAnsi="Times New Roman" w:cs="Times New Roman"/>
          <w:sz w:val="24"/>
          <w:szCs w:val="24"/>
        </w:rPr>
      </w:pPr>
      <w:r w:rsidRPr="0071089C">
        <w:rPr>
          <w:rFonts w:ascii="Times New Roman" w:hAnsi="Times New Roman" w:cs="Times New Roman"/>
          <w:sz w:val="24"/>
          <w:szCs w:val="24"/>
        </w:rPr>
        <w:t>Prestatorul nu își îndeplinește obligațiile contractuale asumate, deși a fost notificat de către Achizitor;</w:t>
      </w:r>
    </w:p>
    <w:p w14:paraId="5AE204AB" w14:textId="77777777" w:rsidR="0071089C" w:rsidRPr="0071089C" w:rsidRDefault="0071089C" w:rsidP="0071089C">
      <w:pPr>
        <w:numPr>
          <w:ilvl w:val="4"/>
          <w:numId w:val="27"/>
        </w:numPr>
        <w:tabs>
          <w:tab w:val="left" w:pos="567"/>
        </w:tabs>
        <w:spacing w:after="0" w:line="276" w:lineRule="auto"/>
        <w:ind w:left="0" w:firstLine="0"/>
        <w:contextualSpacing/>
        <w:jc w:val="both"/>
        <w:rPr>
          <w:rFonts w:ascii="Times New Roman" w:hAnsi="Times New Roman" w:cs="Times New Roman"/>
          <w:sz w:val="24"/>
          <w:szCs w:val="24"/>
        </w:rPr>
      </w:pPr>
      <w:r w:rsidRPr="0071089C">
        <w:rPr>
          <w:rFonts w:ascii="Times New Roman" w:hAnsi="Times New Roman" w:cs="Times New Roman"/>
          <w:sz w:val="24"/>
          <w:szCs w:val="24"/>
        </w:rPr>
        <w:t xml:space="preserve">Prestatorul a fost condamnat pentru o infracțiune în legătură cu exercitarea profesiei printr-o hotărâre </w:t>
      </w:r>
    </w:p>
    <w:p w14:paraId="2BD9F228" w14:textId="77777777" w:rsidR="0071089C" w:rsidRPr="0071089C" w:rsidRDefault="0071089C" w:rsidP="0071089C">
      <w:pPr>
        <w:tabs>
          <w:tab w:val="left" w:pos="567"/>
        </w:tabs>
        <w:spacing w:after="0" w:line="276" w:lineRule="auto"/>
        <w:contextualSpacing/>
        <w:jc w:val="both"/>
        <w:rPr>
          <w:rFonts w:ascii="Times New Roman" w:hAnsi="Times New Roman" w:cs="Times New Roman"/>
          <w:sz w:val="24"/>
          <w:szCs w:val="24"/>
        </w:rPr>
      </w:pPr>
      <w:r w:rsidRPr="0071089C">
        <w:rPr>
          <w:rFonts w:ascii="Times New Roman" w:hAnsi="Times New Roman" w:cs="Times New Roman"/>
          <w:sz w:val="24"/>
          <w:szCs w:val="24"/>
        </w:rPr>
        <w:t>judecătorească definitivă ori se află în culpă profesională gravă, ce poate fi dovedită prin orice mijloc de probă justificat de către Achizitor;</w:t>
      </w:r>
    </w:p>
    <w:p w14:paraId="632BC0CC" w14:textId="77777777" w:rsidR="0071089C" w:rsidRPr="0071089C" w:rsidRDefault="0071089C" w:rsidP="0071089C">
      <w:pPr>
        <w:numPr>
          <w:ilvl w:val="4"/>
          <w:numId w:val="27"/>
        </w:numPr>
        <w:tabs>
          <w:tab w:val="left" w:pos="567"/>
        </w:tabs>
        <w:spacing w:after="0" w:line="276" w:lineRule="auto"/>
        <w:ind w:left="0" w:firstLine="0"/>
        <w:contextualSpacing/>
        <w:jc w:val="both"/>
        <w:rPr>
          <w:rFonts w:ascii="Times New Roman" w:hAnsi="Times New Roman" w:cs="Times New Roman"/>
          <w:sz w:val="24"/>
          <w:szCs w:val="24"/>
        </w:rPr>
      </w:pPr>
      <w:r w:rsidRPr="0071089C">
        <w:rPr>
          <w:rFonts w:ascii="Times New Roman" w:hAnsi="Times New Roman" w:cs="Times New Roman"/>
          <w:sz w:val="24"/>
          <w:szCs w:val="24"/>
        </w:rPr>
        <w:lastRenderedPageBreak/>
        <w:t>Are loc orice modificare organizațională care implică o schimbare cu privire la personalitatea juridică, natura sau controlul Prestatorului, cu excepția situației în care asemenea modificări sunt înregistrate într-un act adițional la Contract;</w:t>
      </w:r>
    </w:p>
    <w:p w14:paraId="20902AE7" w14:textId="77777777" w:rsidR="0071089C" w:rsidRPr="0071089C" w:rsidRDefault="0071089C" w:rsidP="0071089C">
      <w:pPr>
        <w:numPr>
          <w:ilvl w:val="4"/>
          <w:numId w:val="27"/>
        </w:numPr>
        <w:tabs>
          <w:tab w:val="left" w:pos="567"/>
        </w:tabs>
        <w:spacing w:after="0" w:line="276" w:lineRule="auto"/>
        <w:ind w:left="0" w:firstLine="0"/>
        <w:jc w:val="both"/>
        <w:rPr>
          <w:rFonts w:ascii="Times New Roman" w:hAnsi="Times New Roman" w:cs="Times New Roman"/>
          <w:sz w:val="24"/>
          <w:szCs w:val="24"/>
        </w:rPr>
      </w:pPr>
      <w:r w:rsidRPr="0071089C">
        <w:rPr>
          <w:rFonts w:ascii="Times New Roman" w:hAnsi="Times New Roman" w:cs="Times New Roman"/>
          <w:sz w:val="24"/>
          <w:szCs w:val="24"/>
        </w:rPr>
        <w:t>Se constată apariția oricărei alte incapacități legale care să împiedice executarea Contractului.</w:t>
      </w:r>
    </w:p>
    <w:p w14:paraId="55CA9CC2" w14:textId="77777777" w:rsidR="0071089C" w:rsidRPr="0071089C" w:rsidRDefault="0071089C" w:rsidP="0071089C">
      <w:pPr>
        <w:spacing w:after="0" w:line="276" w:lineRule="auto"/>
        <w:contextualSpacing/>
        <w:jc w:val="both"/>
        <w:rPr>
          <w:rFonts w:ascii="Times New Roman" w:hAnsi="Times New Roman" w:cs="Times New Roman"/>
          <w:sz w:val="24"/>
          <w:szCs w:val="24"/>
        </w:rPr>
      </w:pPr>
      <w:r w:rsidRPr="0071089C">
        <w:rPr>
          <w:rFonts w:ascii="Times New Roman" w:hAnsi="Times New Roman" w:cs="Times New Roman"/>
          <w:b/>
          <w:sz w:val="24"/>
          <w:szCs w:val="24"/>
        </w:rPr>
        <w:t xml:space="preserve">18.4. </w:t>
      </w:r>
      <w:r w:rsidRPr="0071089C">
        <w:rPr>
          <w:rFonts w:ascii="Times New Roman" w:hAnsi="Times New Roman" w:cs="Times New Roman"/>
          <w:sz w:val="24"/>
          <w:szCs w:val="24"/>
        </w:rP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58ECAB32" w14:textId="77777777" w:rsidR="0071089C" w:rsidRPr="0071089C" w:rsidRDefault="0071089C" w:rsidP="0071089C">
      <w:pPr>
        <w:spacing w:after="0" w:line="276" w:lineRule="auto"/>
        <w:contextualSpacing/>
        <w:jc w:val="both"/>
        <w:rPr>
          <w:rFonts w:ascii="Times New Roman" w:hAnsi="Times New Roman" w:cs="Times New Roman"/>
          <w:sz w:val="24"/>
          <w:szCs w:val="24"/>
        </w:rPr>
      </w:pPr>
      <w:r w:rsidRPr="0071089C">
        <w:rPr>
          <w:rFonts w:ascii="Times New Roman" w:hAnsi="Times New Roman" w:cs="Times New Roman"/>
          <w:sz w:val="24"/>
          <w:szCs w:val="24"/>
        </w:rPr>
        <w:t>(2) Rezilierea se va notifica în scris părții contractante cu cel puțin 15 zile anterior datei în care Contractul se reziliază de drept. Rezilierea devine operațională de la data confirmării de primire a acesteia.</w:t>
      </w:r>
    </w:p>
    <w:p w14:paraId="0A708C83" w14:textId="77777777" w:rsidR="0071089C" w:rsidRPr="0071089C" w:rsidRDefault="0071089C" w:rsidP="0071089C">
      <w:pPr>
        <w:spacing w:after="0" w:line="276" w:lineRule="auto"/>
        <w:contextualSpacing/>
        <w:jc w:val="both"/>
        <w:rPr>
          <w:rFonts w:ascii="Times New Roman" w:hAnsi="Times New Roman" w:cs="Times New Roman"/>
          <w:sz w:val="24"/>
          <w:szCs w:val="24"/>
        </w:rPr>
      </w:pPr>
      <w:r w:rsidRPr="0071089C">
        <w:rPr>
          <w:rFonts w:ascii="Times New Roman" w:hAnsi="Times New Roman" w:cs="Times New Roman"/>
          <w:sz w:val="24"/>
          <w:szCs w:val="24"/>
        </w:rPr>
        <w:t>(3) La momentul rezilierii Contractului sau la primirea notificării în acest sens, Prestatorul va lua măsuri imediate pentru finalizarea serviciilor în mod prompt și organizat, astfel încât costurile aferente să fie minime.</w:t>
      </w:r>
    </w:p>
    <w:p w14:paraId="1ACB2DEC"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(4)</w:t>
      </w:r>
      <w:r w:rsidRPr="0071089C">
        <w:rPr>
          <w:rFonts w:ascii="Times New Roman" w:hAnsi="Times New Roman" w:cs="Times New Roman"/>
          <w:b/>
          <w:sz w:val="24"/>
          <w:szCs w:val="24"/>
        </w:rPr>
        <w:t xml:space="preserve"> </w:t>
      </w:r>
      <w:r w:rsidRPr="0071089C">
        <w:rPr>
          <w:rFonts w:ascii="Times New Roman" w:hAnsi="Times New Roman" w:cs="Times New Roman"/>
          <w:sz w:val="24"/>
          <w:szCs w:val="24"/>
        </w:rPr>
        <w:t>Achizitorul va avea, până la data rezilierii, aceleași obligații de plată prevăzute în Contract.</w:t>
      </w:r>
    </w:p>
    <w:p w14:paraId="7FAD7047"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18.5.</w:t>
      </w:r>
      <w:r w:rsidRPr="0071089C">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3BB940D0"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18.6.</w:t>
      </w:r>
      <w:r w:rsidRPr="0071089C">
        <w:rPr>
          <w:rFonts w:ascii="Times New Roman" w:hAnsi="Times New Roman" w:cs="Times New Roman"/>
          <w:sz w:val="24"/>
          <w:szCs w:val="24"/>
        </w:rPr>
        <w:t xml:space="preserve"> Rezilierea prezentului Contract nu va avea niciun efect asupra obligațiilor deja scadente între părțile contractante. </w:t>
      </w:r>
    </w:p>
    <w:p w14:paraId="4CF8507E"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 xml:space="preserve">18.7. </w:t>
      </w:r>
      <w:r w:rsidRPr="0071089C">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6D34BEF2"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18.8.</w:t>
      </w:r>
      <w:r w:rsidRPr="0071089C">
        <w:rPr>
          <w:rFonts w:ascii="Times New Roman" w:hAnsi="Times New Roman" w:cs="Times New Roman"/>
          <w:sz w:val="24"/>
          <w:szCs w:val="24"/>
        </w:rP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1B8E4D91" w14:textId="77777777" w:rsidR="0071089C" w:rsidRPr="0071089C" w:rsidRDefault="0071089C" w:rsidP="0071089C">
      <w:pPr>
        <w:numPr>
          <w:ilvl w:val="0"/>
          <w:numId w:val="26"/>
        </w:numPr>
        <w:tabs>
          <w:tab w:val="left" w:pos="426"/>
        </w:tabs>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Prestatorul se afla, la momentul atribuirii Contractului, în una dintre situațiile care ar fi determinat excluderea sa din procedura de atribuire, conform legislației în vigoare; </w:t>
      </w:r>
    </w:p>
    <w:p w14:paraId="3D426CB2" w14:textId="77777777" w:rsidR="0071089C" w:rsidRPr="0071089C" w:rsidRDefault="0071089C" w:rsidP="0071089C">
      <w:pPr>
        <w:numPr>
          <w:ilvl w:val="0"/>
          <w:numId w:val="26"/>
        </w:numPr>
        <w:tabs>
          <w:tab w:val="left" w:pos="426"/>
        </w:tabs>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3850CB45" w14:textId="77777777" w:rsidR="0071089C" w:rsidRPr="0071089C" w:rsidRDefault="0071089C" w:rsidP="0071089C">
      <w:pPr>
        <w:numPr>
          <w:ilvl w:val="0"/>
          <w:numId w:val="26"/>
        </w:numPr>
        <w:tabs>
          <w:tab w:val="left" w:pos="426"/>
        </w:tabs>
        <w:spacing w:after="0" w:line="276" w:lineRule="auto"/>
        <w:ind w:left="0" w:firstLine="0"/>
        <w:jc w:val="both"/>
        <w:rPr>
          <w:rFonts w:ascii="Times New Roman" w:eastAsia="Calibri" w:hAnsi="Times New Roman" w:cs="Times New Roman"/>
          <w:sz w:val="24"/>
          <w:szCs w:val="24"/>
          <w:lang w:eastAsia="ro-RO"/>
        </w:rPr>
      </w:pPr>
      <w:r w:rsidRPr="0071089C">
        <w:rPr>
          <w:rFonts w:ascii="Times New Roman" w:eastAsia="Calibri" w:hAnsi="Times New Roman" w:cs="Times New Roman"/>
          <w:sz w:val="24"/>
          <w:szCs w:val="24"/>
          <w:lang w:eastAsia="ro-RO"/>
        </w:rPr>
        <w:t xml:space="preserve">În cazul modificării Contractului în alte condiții decât cele prevăzute de prevederile legale în vigoare. </w:t>
      </w:r>
    </w:p>
    <w:p w14:paraId="0E92F168"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643E65E"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sz w:val="24"/>
          <w:szCs w:val="24"/>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65E977D7"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 xml:space="preserve">19. FORŢA MAJORĂ: </w:t>
      </w:r>
    </w:p>
    <w:p w14:paraId="48A76F30"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19.1.</w:t>
      </w:r>
      <w:r w:rsidRPr="0071089C">
        <w:rPr>
          <w:rFonts w:ascii="Times New Roman" w:hAnsi="Times New Roman" w:cs="Times New Roman"/>
          <w:sz w:val="24"/>
          <w:szCs w:val="24"/>
        </w:rPr>
        <w:t xml:space="preserve"> Forța majoră este constatată de o autoritate competentă. </w:t>
      </w:r>
    </w:p>
    <w:p w14:paraId="5A61567C"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lastRenderedPageBreak/>
        <w:t>19.2.</w:t>
      </w:r>
      <w:r w:rsidRPr="0071089C">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633FA8EA"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19.3.</w:t>
      </w:r>
      <w:r w:rsidRPr="0071089C">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1C3FF8FE"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19.4.</w:t>
      </w:r>
      <w:r w:rsidRPr="0071089C">
        <w:rPr>
          <w:rFonts w:ascii="Times New Roman" w:hAnsi="Times New Roman" w:cs="Times New Roman"/>
          <w:sz w:val="24"/>
          <w:szCs w:val="24"/>
        </w:rPr>
        <w:t xml:space="preserve"> Partea contractantă care invocă forța majoră are obligația de a notifica celeilalte părți, imediat și în mod </w:t>
      </w:r>
    </w:p>
    <w:p w14:paraId="5D3FF5E6"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 xml:space="preserve">complet, producerea acesteia și de a lua orice măsuri care îi stau la dispoziție, în vederea limitării consecințelor sau prejudiciilor produse celeilalte părți. </w:t>
      </w:r>
    </w:p>
    <w:p w14:paraId="79C95949"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b/>
          <w:sz w:val="24"/>
          <w:szCs w:val="24"/>
        </w:rPr>
        <w:t>19.5.</w:t>
      </w:r>
      <w:r w:rsidRPr="0071089C">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3C733277"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 xml:space="preserve">20. SOLUŢIONAREA LITIGIILOR: </w:t>
      </w:r>
    </w:p>
    <w:p w14:paraId="2A63DD44"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20.1.</w:t>
      </w:r>
      <w:r w:rsidRPr="0071089C">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542C51F8"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b/>
          <w:sz w:val="24"/>
          <w:szCs w:val="24"/>
        </w:rPr>
        <w:t>20.2.</w:t>
      </w:r>
      <w:r w:rsidRPr="0071089C">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w:t>
      </w:r>
    </w:p>
    <w:p w14:paraId="43516FE2" w14:textId="77777777" w:rsidR="0071089C" w:rsidRPr="0071089C" w:rsidRDefault="0071089C" w:rsidP="0071089C">
      <w:pPr>
        <w:spacing w:after="0" w:line="276" w:lineRule="auto"/>
        <w:jc w:val="both"/>
        <w:rPr>
          <w:rFonts w:ascii="Times New Roman" w:hAnsi="Times New Roman" w:cs="Times New Roman"/>
          <w:b/>
          <w:bCs/>
          <w:sz w:val="24"/>
          <w:szCs w:val="24"/>
        </w:rPr>
      </w:pPr>
      <w:r w:rsidRPr="0071089C">
        <w:rPr>
          <w:rFonts w:ascii="Times New Roman" w:hAnsi="Times New Roman" w:cs="Times New Roman"/>
          <w:b/>
          <w:bCs/>
          <w:sz w:val="24"/>
          <w:szCs w:val="24"/>
        </w:rPr>
        <w:t>21. SUBCONTRACTAREA:</w:t>
      </w:r>
    </w:p>
    <w:p w14:paraId="263E144F"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b/>
          <w:bCs/>
          <w:color w:val="000000"/>
          <w:sz w:val="24"/>
          <w:szCs w:val="24"/>
        </w:rPr>
        <w:t>21.1.</w:t>
      </w:r>
      <w:r w:rsidRPr="0071089C">
        <w:rPr>
          <w:rFonts w:ascii="Times New Roman" w:hAnsi="Times New Roman" w:cs="Times New Roman"/>
          <w:color w:val="000000"/>
          <w:sz w:val="24"/>
          <w:szCs w:val="24"/>
        </w:rPr>
        <w:t xml:space="preserve"> (1) Achizitorul efectuează plăţi corespunzătoare părţii/părţilor din Contract îndeplinite de Subcontractanţii propuşi în ofertă, dacă aceştia solicită, pentru servicii furnizate Prestatorului potrivit contractului dintre Prestator şi Subcontractant în conformitate cu dispoziţiile legale aplicabile și dacă Subcontractanţii propuşi şi-au exprimat opţiunea în acest sens.</w:t>
      </w:r>
    </w:p>
    <w:p w14:paraId="369DE10F"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(2) În sensul alin. (1), Subcontractanții îşi vor exprima la momentul încheierii Contractului sau la momentul introducerii acestora în Contract, după caz, opţiunea de a fi plătiţi direct de către Achizitor.</w:t>
      </w:r>
    </w:p>
    <w:p w14:paraId="61CFC56D"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7AD5E3A6"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(3)</w:t>
      </w:r>
      <w:r w:rsidRPr="0071089C">
        <w:rPr>
          <w:rFonts w:ascii="Times New Roman" w:hAnsi="Times New Roman" w:cs="Times New Roman"/>
          <w:b/>
          <w:bCs/>
          <w:color w:val="000000"/>
          <w:sz w:val="24"/>
          <w:szCs w:val="24"/>
        </w:rPr>
        <w:t xml:space="preserve"> </w:t>
      </w:r>
      <w:r w:rsidRPr="0071089C">
        <w:rPr>
          <w:rFonts w:ascii="Times New Roman" w:hAnsi="Times New Roman" w:cs="Times New Roman"/>
          <w:color w:val="000000"/>
          <w:sz w:val="24"/>
          <w:szCs w:val="24"/>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7A8B5D93"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4F91BD6C"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(5) Contractele prezentate conform prevederilor alin. (4) trebuie să fie în concordanţă cu oferta şi se vor constitui în anexe la Contract.</w:t>
      </w:r>
    </w:p>
    <w:p w14:paraId="251CBD2A"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(6) Dispoziţiile prevăzute la alin. (1)-(5) nu diminuează răspunderea Prestatorului în ceea ce priveşte modul de îndeplinire a Contractului.</w:t>
      </w:r>
    </w:p>
    <w:p w14:paraId="5A91C16F"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b/>
          <w:bCs/>
          <w:color w:val="000000"/>
          <w:sz w:val="24"/>
          <w:szCs w:val="24"/>
        </w:rPr>
        <w:t xml:space="preserve">21.2. </w:t>
      </w:r>
      <w:r w:rsidRPr="0071089C">
        <w:rPr>
          <w:rFonts w:ascii="Times New Roman" w:hAnsi="Times New Roman" w:cs="Times New Roman"/>
          <w:color w:val="000000"/>
          <w:sz w:val="24"/>
          <w:szCs w:val="24"/>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24B69C9D"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lastRenderedPageBreak/>
        <w:t>(2) Pe durata Contractului, Prestatorul are obligația de a notifica Achizitorului orice modificări ale informațiilor prevăzute la alin. (1), imediat ce acestea intervin.</w:t>
      </w:r>
    </w:p>
    <w:p w14:paraId="0CA2EBFC"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6143D7D2"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(4) În situația prevăzută la alin. (3), Prestatorul va transmite Achizitorului informațiile prevăzute la alin. (1) și va obține acordul Achizitorului privind eventualii noi Subcontractanți implicați ulterior în executarea Contractului.</w:t>
      </w:r>
    </w:p>
    <w:p w14:paraId="02BB72C0"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6C2DF2F5"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b/>
          <w:bCs/>
          <w:color w:val="000000"/>
          <w:sz w:val="24"/>
          <w:szCs w:val="24"/>
        </w:rPr>
        <w:t>21.3.</w:t>
      </w:r>
      <w:r w:rsidRPr="0071089C">
        <w:rPr>
          <w:rFonts w:ascii="Times New Roman" w:hAnsi="Times New Roman" w:cs="Times New Roman"/>
          <w:color w:val="000000"/>
          <w:sz w:val="24"/>
          <w:szCs w:val="24"/>
        </w:rPr>
        <w:t xml:space="preserve"> (1) Înlocuirea/implicarea Subcontractanților de către Prestator în perioada de implementare a Contractului poate interveni în următoarele situații:</w:t>
      </w:r>
    </w:p>
    <w:p w14:paraId="39CE9E96" w14:textId="77777777" w:rsidR="0071089C" w:rsidRPr="0071089C" w:rsidRDefault="0071089C" w:rsidP="0071089C">
      <w:pPr>
        <w:numPr>
          <w:ilvl w:val="0"/>
          <w:numId w:val="63"/>
        </w:numPr>
        <w:tabs>
          <w:tab w:val="left" w:pos="426"/>
        </w:tabs>
        <w:spacing w:after="0" w:line="276" w:lineRule="auto"/>
        <w:ind w:left="0" w:firstLine="0"/>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Înlocuirea Subcontractanților nominalizați în ofertă și ale căror activități au fost indicate în ofertă ca fiind realizate de Subcontractanți;</w:t>
      </w:r>
    </w:p>
    <w:p w14:paraId="46A6BB88" w14:textId="77777777" w:rsidR="0071089C" w:rsidRPr="0071089C" w:rsidRDefault="0071089C" w:rsidP="0071089C">
      <w:pPr>
        <w:numPr>
          <w:ilvl w:val="0"/>
          <w:numId w:val="63"/>
        </w:numPr>
        <w:tabs>
          <w:tab w:val="left" w:pos="426"/>
        </w:tabs>
        <w:spacing w:after="0" w:line="276" w:lineRule="auto"/>
        <w:ind w:left="0" w:firstLine="0"/>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Declararea unor noi Subcontractanți ulterior semnării Contractului în condițiile în care serviciile ce urmează a fi subcontractate au fost prevăzute în ofertă fără a se indica inițial opțiunea subcontractării acestora;</w:t>
      </w:r>
    </w:p>
    <w:p w14:paraId="05751E7C" w14:textId="77777777" w:rsidR="0071089C" w:rsidRPr="0071089C" w:rsidRDefault="0071089C" w:rsidP="0071089C">
      <w:pPr>
        <w:numPr>
          <w:ilvl w:val="0"/>
          <w:numId w:val="63"/>
        </w:numPr>
        <w:tabs>
          <w:tab w:val="left" w:pos="426"/>
        </w:tabs>
        <w:spacing w:after="0" w:line="276" w:lineRule="auto"/>
        <w:ind w:left="0" w:firstLine="0"/>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 xml:space="preserve">Renunțarea/retragerea Subcontractanților din Contract. </w:t>
      </w:r>
    </w:p>
    <w:p w14:paraId="791F38DC"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(2) În situațiile prevăzute la alin. (1), Achizitorul are obligația de a solicita prezentarea contractelor încheiate între Prestator și Subcontractanții declarați ulterior, care să conțină obligatoriu cel puțin următoarele elemente:</w:t>
      </w:r>
    </w:p>
    <w:p w14:paraId="3DD54A81" w14:textId="77777777" w:rsidR="0071089C" w:rsidRPr="0071089C" w:rsidRDefault="0071089C" w:rsidP="0071089C">
      <w:pPr>
        <w:numPr>
          <w:ilvl w:val="0"/>
          <w:numId w:val="65"/>
        </w:numPr>
        <w:spacing w:after="0" w:line="276" w:lineRule="auto"/>
        <w:ind w:left="360"/>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Activitățile ce urmează a fi subcontractate;</w:t>
      </w:r>
    </w:p>
    <w:p w14:paraId="3A9816FF" w14:textId="77777777" w:rsidR="0071089C" w:rsidRPr="0071089C" w:rsidRDefault="0071089C" w:rsidP="0071089C">
      <w:pPr>
        <w:numPr>
          <w:ilvl w:val="0"/>
          <w:numId w:val="65"/>
        </w:numPr>
        <w:spacing w:after="0" w:line="276" w:lineRule="auto"/>
        <w:ind w:left="360"/>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Numele, datele de contact, reprezentanții legali ai noilor Subcontractanți;</w:t>
      </w:r>
    </w:p>
    <w:p w14:paraId="77B71032" w14:textId="77777777" w:rsidR="0071089C" w:rsidRPr="0071089C" w:rsidRDefault="0071089C" w:rsidP="0071089C">
      <w:pPr>
        <w:numPr>
          <w:ilvl w:val="0"/>
          <w:numId w:val="65"/>
        </w:numPr>
        <w:spacing w:after="0" w:line="276" w:lineRule="auto"/>
        <w:ind w:left="360"/>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Valoarea aferentă prestațiilor noilor Subcontractanți.</w:t>
      </w:r>
    </w:p>
    <w:p w14:paraId="44F54D05"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1198803A"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 xml:space="preserve">(4) Contractele menționate la alin. (2) și declarațiile menționate la alin. (3) vor fi prezentate cu cel puțin 15 zile înainte de momentul începerii prestării serviciilor de către noii Subcontractanți. </w:t>
      </w:r>
    </w:p>
    <w:p w14:paraId="227BE885"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b/>
          <w:bCs/>
          <w:color w:val="000000"/>
          <w:sz w:val="24"/>
          <w:szCs w:val="24"/>
        </w:rPr>
        <w:t xml:space="preserve">21.4. </w:t>
      </w:r>
      <w:r w:rsidRPr="0071089C">
        <w:rPr>
          <w:rFonts w:ascii="Times New Roman" w:hAnsi="Times New Roman" w:cs="Times New Roman"/>
          <w:color w:val="000000"/>
          <w:sz w:val="24"/>
          <w:szCs w:val="24"/>
        </w:rP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0693F9AE" w14:textId="77777777" w:rsidR="0071089C" w:rsidRPr="0071089C" w:rsidRDefault="0071089C" w:rsidP="0071089C">
      <w:pPr>
        <w:spacing w:after="240" w:line="276" w:lineRule="auto"/>
        <w:jc w:val="both"/>
        <w:rPr>
          <w:rFonts w:ascii="Times New Roman" w:hAnsi="Times New Roman" w:cs="Times New Roman"/>
          <w:color w:val="000000"/>
          <w:sz w:val="24"/>
          <w:szCs w:val="24"/>
        </w:rPr>
      </w:pPr>
      <w:r w:rsidRPr="0071089C">
        <w:rPr>
          <w:rFonts w:ascii="Times New Roman" w:hAnsi="Times New Roman" w:cs="Times New Roman"/>
          <w:b/>
          <w:bCs/>
          <w:color w:val="000000"/>
          <w:sz w:val="24"/>
          <w:szCs w:val="24"/>
        </w:rPr>
        <w:t xml:space="preserve">21.5. </w:t>
      </w:r>
      <w:r w:rsidRPr="0071089C">
        <w:rPr>
          <w:rFonts w:ascii="Times New Roman" w:hAnsi="Times New Roman" w:cs="Times New Roman"/>
          <w:color w:val="000000"/>
          <w:sz w:val="24"/>
          <w:szCs w:val="24"/>
        </w:rPr>
        <w:t>Înlocuirea/implicarea Subcontractanților de către Prestator în perioada de implementare a Contractului se realizează numai cu acordul Achizitorului.</w:t>
      </w:r>
    </w:p>
    <w:p w14:paraId="75DE46FF" w14:textId="77777777" w:rsidR="0071089C" w:rsidRPr="0071089C" w:rsidRDefault="0071089C" w:rsidP="0071089C">
      <w:pPr>
        <w:widowControl w:val="0"/>
        <w:autoSpaceDE w:val="0"/>
        <w:autoSpaceDN w:val="0"/>
        <w:adjustRightInd w:val="0"/>
        <w:spacing w:before="26" w:after="0" w:line="276" w:lineRule="auto"/>
        <w:rPr>
          <w:rFonts w:ascii="Times New Roman" w:hAnsi="Times New Roman" w:cs="Times New Roman"/>
          <w:b/>
          <w:bCs/>
          <w:spacing w:val="-4"/>
          <w:sz w:val="24"/>
          <w:szCs w:val="24"/>
        </w:rPr>
      </w:pPr>
      <w:r w:rsidRPr="0071089C">
        <w:rPr>
          <w:rFonts w:ascii="Times New Roman" w:hAnsi="Times New Roman" w:cs="Times New Roman"/>
          <w:b/>
          <w:sz w:val="24"/>
          <w:szCs w:val="24"/>
        </w:rPr>
        <w:t>22.</w:t>
      </w:r>
      <w:r w:rsidRPr="0071089C">
        <w:rPr>
          <w:rFonts w:ascii="Times New Roman" w:hAnsi="Times New Roman" w:cs="Times New Roman"/>
          <w:b/>
          <w:bCs/>
          <w:color w:val="365F91"/>
          <w:spacing w:val="-4"/>
          <w:sz w:val="24"/>
          <w:szCs w:val="24"/>
        </w:rPr>
        <w:t xml:space="preserve"> </w:t>
      </w:r>
      <w:r w:rsidRPr="0071089C">
        <w:rPr>
          <w:rFonts w:ascii="Times New Roman" w:hAnsi="Times New Roman" w:cs="Times New Roman"/>
          <w:b/>
          <w:bCs/>
          <w:spacing w:val="-4"/>
          <w:sz w:val="24"/>
          <w:szCs w:val="24"/>
        </w:rPr>
        <w:t>TERȚUL SUSȚINĂTOR:</w:t>
      </w:r>
    </w:p>
    <w:p w14:paraId="6B56AD14"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b/>
          <w:bCs/>
          <w:color w:val="000000"/>
          <w:sz w:val="24"/>
          <w:szCs w:val="24"/>
        </w:rPr>
        <w:t>22.1.</w:t>
      </w:r>
      <w:r w:rsidRPr="0071089C">
        <w:rPr>
          <w:rFonts w:ascii="Times New Roman" w:hAnsi="Times New Roman" w:cs="Times New Roman"/>
          <w:color w:val="000000"/>
          <w:sz w:val="24"/>
          <w:szCs w:val="24"/>
        </w:rPr>
        <w:t xml:space="preserve"> (1) În cazul în care Prestatorul, în cadrul procedurii de atribuire a Contractului, a demonstrat criteriile</w:t>
      </w:r>
    </w:p>
    <w:p w14:paraId="773ACFA0"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 xml:space="preserv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w:t>
      </w:r>
    </w:p>
    <w:p w14:paraId="263C149A"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Răspunderea solidară a terților susținători se va angaja sub condiția îndeplinirii de către aceștia a obligațiilor desusținere asumate prin angajamentul ferm anexă și parte integrantă a prezentului Contract.</w:t>
      </w:r>
    </w:p>
    <w:p w14:paraId="69EF2BF0" w14:textId="77777777" w:rsidR="0071089C" w:rsidRPr="0071089C" w:rsidRDefault="0071089C" w:rsidP="0071089C">
      <w:pPr>
        <w:spacing w:after="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lastRenderedPageBreak/>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177587C8" w14:textId="77777777" w:rsidR="0071089C" w:rsidRPr="0071089C" w:rsidRDefault="0071089C" w:rsidP="0071089C">
      <w:pPr>
        <w:spacing w:after="240" w:line="276" w:lineRule="auto"/>
        <w:jc w:val="both"/>
        <w:rPr>
          <w:rFonts w:ascii="Times New Roman" w:hAnsi="Times New Roman" w:cs="Times New Roman"/>
          <w:color w:val="000000"/>
          <w:sz w:val="24"/>
          <w:szCs w:val="24"/>
        </w:rPr>
      </w:pPr>
      <w:r w:rsidRPr="0071089C">
        <w:rPr>
          <w:rFonts w:ascii="Times New Roman" w:hAnsi="Times New Roman" w:cs="Times New Roman"/>
          <w:color w:val="000000"/>
          <w:sz w:val="24"/>
          <w:szCs w:val="24"/>
        </w:rPr>
        <w:t>(3) Achizitorul are dreptul să urmărească orice pretenție la daune pe care Prestatorul ar putea să o aibă împotriva terțulu susținător/terților susținători pentru nerespectarea obligațiilor asumate prin angajamentul ferm inclusiv printr-o cesiune a drepturilor Prestatorului către Achizitor, cu titlu de garanție.</w:t>
      </w:r>
    </w:p>
    <w:p w14:paraId="12E6C539" w14:textId="77777777" w:rsidR="0071089C" w:rsidRPr="0071089C" w:rsidRDefault="0071089C" w:rsidP="0071089C">
      <w:pPr>
        <w:widowControl w:val="0"/>
        <w:autoSpaceDE w:val="0"/>
        <w:autoSpaceDN w:val="0"/>
        <w:adjustRightInd w:val="0"/>
        <w:spacing w:after="0" w:line="276" w:lineRule="auto"/>
        <w:rPr>
          <w:rFonts w:ascii="Times New Roman" w:hAnsi="Times New Roman" w:cs="Times New Roman"/>
          <w:b/>
          <w:w w:val="108"/>
          <w:sz w:val="24"/>
          <w:szCs w:val="24"/>
        </w:rPr>
      </w:pPr>
      <w:r w:rsidRPr="0071089C">
        <w:rPr>
          <w:rFonts w:ascii="Times New Roman" w:hAnsi="Times New Roman" w:cs="Times New Roman"/>
          <w:b/>
          <w:w w:val="108"/>
          <w:sz w:val="24"/>
          <w:szCs w:val="24"/>
        </w:rPr>
        <w:t xml:space="preserve">23. CESIUNEA: </w:t>
      </w:r>
    </w:p>
    <w:p w14:paraId="3A28CCB6" w14:textId="77777777" w:rsidR="0071089C" w:rsidRPr="0071089C" w:rsidRDefault="0071089C" w:rsidP="0071089C">
      <w:pPr>
        <w:widowControl w:val="0"/>
        <w:autoSpaceDE w:val="0"/>
        <w:autoSpaceDN w:val="0"/>
        <w:adjustRightInd w:val="0"/>
        <w:spacing w:after="0" w:line="276" w:lineRule="auto"/>
        <w:ind w:right="56"/>
        <w:jc w:val="both"/>
        <w:rPr>
          <w:rFonts w:ascii="Times New Roman" w:hAnsi="Times New Roman" w:cs="Times New Roman"/>
          <w:w w:val="105"/>
          <w:sz w:val="24"/>
          <w:szCs w:val="24"/>
        </w:rPr>
      </w:pPr>
      <w:r w:rsidRPr="0071089C">
        <w:rPr>
          <w:rFonts w:ascii="Times New Roman" w:hAnsi="Times New Roman" w:cs="Times New Roman"/>
          <w:b/>
          <w:w w:val="106"/>
          <w:sz w:val="24"/>
          <w:szCs w:val="24"/>
        </w:rPr>
        <w:t>23.1.</w:t>
      </w:r>
      <w:r w:rsidRPr="0071089C">
        <w:rPr>
          <w:rFonts w:ascii="Times New Roman" w:hAnsi="Times New Roman" w:cs="Times New Roman"/>
          <w:w w:val="106"/>
          <w:sz w:val="24"/>
          <w:szCs w:val="24"/>
        </w:rPr>
        <w:t xml:space="preserve"> În prezentul Contract este permisă doar cesiunea creanțelor născute din acest Contract, </w:t>
      </w:r>
      <w:r w:rsidRPr="0071089C">
        <w:rPr>
          <w:rFonts w:ascii="Times New Roman" w:hAnsi="Times New Roman" w:cs="Times New Roman"/>
          <w:w w:val="109"/>
          <w:sz w:val="24"/>
          <w:szCs w:val="24"/>
        </w:rPr>
        <w:t xml:space="preserve">obligațiile născute  rămânând  în  sarcina  părților contractante, astfel  cum  au  fost stipulate </w:t>
      </w:r>
      <w:r w:rsidRPr="0071089C">
        <w:rPr>
          <w:rFonts w:ascii="Times New Roman" w:hAnsi="Times New Roman" w:cs="Times New Roman"/>
          <w:w w:val="105"/>
          <w:sz w:val="24"/>
          <w:szCs w:val="24"/>
        </w:rPr>
        <w:t xml:space="preserve"> inițial, și numai cu acordul scris al  Achizitorului. </w:t>
      </w:r>
    </w:p>
    <w:p w14:paraId="4A423403" w14:textId="77777777" w:rsidR="0071089C" w:rsidRPr="0071089C" w:rsidRDefault="0071089C" w:rsidP="0071089C">
      <w:pPr>
        <w:spacing w:after="240" w:line="276" w:lineRule="auto"/>
        <w:jc w:val="both"/>
        <w:rPr>
          <w:rFonts w:ascii="Times New Roman" w:hAnsi="Times New Roman" w:cs="Times New Roman"/>
          <w:w w:val="105"/>
          <w:sz w:val="24"/>
          <w:szCs w:val="24"/>
        </w:rPr>
      </w:pPr>
      <w:r w:rsidRPr="0071089C">
        <w:rPr>
          <w:rFonts w:ascii="Times New Roman" w:hAnsi="Times New Roman" w:cs="Times New Roman"/>
          <w:b/>
          <w:w w:val="105"/>
          <w:sz w:val="24"/>
          <w:szCs w:val="24"/>
        </w:rPr>
        <w:t>23.2.</w:t>
      </w:r>
      <w:r w:rsidRPr="0071089C">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68D24562"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24. LIMBA CARE GUVERNEAZĂ CONTRACTUL:</w:t>
      </w:r>
    </w:p>
    <w:p w14:paraId="65BCA8D3"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b/>
          <w:sz w:val="24"/>
          <w:szCs w:val="24"/>
        </w:rPr>
        <w:t>24.1.</w:t>
      </w:r>
      <w:r w:rsidRPr="0071089C">
        <w:rPr>
          <w:rFonts w:ascii="Times New Roman" w:hAnsi="Times New Roman" w:cs="Times New Roman"/>
          <w:sz w:val="24"/>
          <w:szCs w:val="24"/>
        </w:rPr>
        <w:t xml:space="preserve"> Limba care guvernează Contractul este limba română. </w:t>
      </w:r>
    </w:p>
    <w:p w14:paraId="11A599E5" w14:textId="77777777" w:rsidR="0071089C" w:rsidRPr="0071089C" w:rsidRDefault="0071089C" w:rsidP="0071089C">
      <w:pPr>
        <w:spacing w:after="0" w:line="276" w:lineRule="auto"/>
        <w:jc w:val="both"/>
        <w:rPr>
          <w:rFonts w:ascii="Times New Roman" w:hAnsi="Times New Roman" w:cs="Times New Roman"/>
          <w:b/>
          <w:sz w:val="24"/>
          <w:szCs w:val="24"/>
        </w:rPr>
      </w:pPr>
      <w:r w:rsidRPr="0071089C">
        <w:rPr>
          <w:rFonts w:ascii="Times New Roman" w:hAnsi="Times New Roman" w:cs="Times New Roman"/>
          <w:b/>
          <w:sz w:val="24"/>
          <w:szCs w:val="24"/>
        </w:rPr>
        <w:t xml:space="preserve">25. ASIGURĂRI: </w:t>
      </w:r>
    </w:p>
    <w:p w14:paraId="190DA79B"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b/>
          <w:sz w:val="24"/>
          <w:szCs w:val="24"/>
        </w:rPr>
        <w:t>25.1.</w:t>
      </w:r>
      <w:r w:rsidRPr="0071089C">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3BE3AEBD" w14:textId="77777777" w:rsidR="0071089C" w:rsidRPr="0071089C" w:rsidRDefault="0071089C" w:rsidP="0071089C">
      <w:pPr>
        <w:spacing w:after="0" w:line="276" w:lineRule="auto"/>
        <w:jc w:val="both"/>
        <w:rPr>
          <w:rFonts w:ascii="Times New Roman" w:hAnsi="Times New Roman" w:cs="Times New Roman"/>
          <w:sz w:val="24"/>
          <w:szCs w:val="24"/>
          <w:lang w:eastAsia="ro-RO"/>
        </w:rPr>
      </w:pPr>
      <w:r w:rsidRPr="0071089C">
        <w:rPr>
          <w:rFonts w:ascii="Times New Roman" w:hAnsi="Times New Roman" w:cs="Times New Roman"/>
          <w:b/>
          <w:sz w:val="24"/>
          <w:szCs w:val="24"/>
          <w:lang w:eastAsia="ro-RO"/>
        </w:rPr>
        <w:t xml:space="preserve">26. LEGEA APLICABILĂ CONTRACTULUI: </w:t>
      </w:r>
    </w:p>
    <w:p w14:paraId="28B362CD"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b/>
          <w:sz w:val="24"/>
          <w:szCs w:val="24"/>
        </w:rPr>
        <w:t>26.1.</w:t>
      </w:r>
      <w:r w:rsidRPr="0071089C">
        <w:rPr>
          <w:rFonts w:ascii="Times New Roman" w:hAnsi="Times New Roman" w:cs="Times New Roman"/>
          <w:sz w:val="24"/>
          <w:szCs w:val="24"/>
        </w:rPr>
        <w:t xml:space="preserve"> Contractul va fi interpretat conform legilor din România. </w:t>
      </w:r>
    </w:p>
    <w:p w14:paraId="04E219A9" w14:textId="77777777" w:rsidR="0071089C" w:rsidRPr="0071089C" w:rsidRDefault="0071089C" w:rsidP="0071089C">
      <w:pPr>
        <w:spacing w:after="120" w:line="276" w:lineRule="auto"/>
        <w:jc w:val="both"/>
        <w:rPr>
          <w:rFonts w:ascii="Times New Roman" w:hAnsi="Times New Roman" w:cs="Times New Roman"/>
          <w:sz w:val="24"/>
          <w:szCs w:val="24"/>
        </w:rPr>
      </w:pPr>
      <w:r w:rsidRPr="0071089C">
        <w:rPr>
          <w:rFonts w:ascii="Times New Roman" w:hAnsi="Times New Roman" w:cs="Times New Roman"/>
          <w:b/>
          <w:sz w:val="24"/>
          <w:szCs w:val="24"/>
        </w:rPr>
        <w:t>27. COMUNICĂRI:</w:t>
      </w:r>
    </w:p>
    <w:p w14:paraId="70FF0AEF"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27.1.</w:t>
      </w:r>
      <w:r w:rsidRPr="0071089C">
        <w:rPr>
          <w:rFonts w:ascii="Times New Roman" w:hAnsi="Times New Roman" w:cs="Times New Roman"/>
          <w:sz w:val="24"/>
          <w:szCs w:val="24"/>
        </w:rPr>
        <w:t xml:space="preserve"> </w:t>
      </w:r>
      <w:bookmarkStart w:id="17" w:name="_Hlk7021518"/>
      <w:r w:rsidRPr="0071089C">
        <w:rPr>
          <w:rFonts w:ascii="Times New Roman" w:hAnsi="Times New Roman" w:cs="Times New Roman"/>
          <w:sz w:val="24"/>
          <w:szCs w:val="24"/>
        </w:rPr>
        <w:t xml:space="preserve">În interesul prezentului Contract, orice notificare/comunicare între părți va fi considerată valabil îndeplinită dacă va fi transmisă celeilalte părți în scris, prin serviciul poștal, prin scrisoare recomandată cu </w:t>
      </w:r>
    </w:p>
    <w:p w14:paraId="035368EA"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confirmare de primire sau prin e-mail, sub condiția confirmării în scris a primirii comunicării.</w:t>
      </w:r>
    </w:p>
    <w:bookmarkEnd w:id="17"/>
    <w:p w14:paraId="31EC96AD"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sz w:val="24"/>
          <w:szCs w:val="24"/>
        </w:rPr>
        <w:t>27.2.</w:t>
      </w:r>
      <w:r w:rsidRPr="0071089C">
        <w:rPr>
          <w:rFonts w:ascii="Times New Roman" w:hAnsi="Times New Roman" w:cs="Times New Roman"/>
          <w:sz w:val="24"/>
          <w:szCs w:val="24"/>
        </w:rPr>
        <w:t xml:space="preserve"> </w:t>
      </w:r>
      <w:bookmarkStart w:id="18" w:name="_Hlk7021538"/>
      <w:r w:rsidRPr="0071089C">
        <w:rPr>
          <w:rFonts w:ascii="Times New Roman" w:hAnsi="Times New Roman" w:cs="Times New Roman"/>
          <w:sz w:val="24"/>
          <w:szCs w:val="24"/>
        </w:rPr>
        <w:t>Orice document scris trebuie înregistrat atât în momentul transmiterii, cât și în momentul primirii.</w:t>
      </w:r>
    </w:p>
    <w:bookmarkEnd w:id="18"/>
    <w:p w14:paraId="5C5D3122" w14:textId="77777777" w:rsidR="0071089C" w:rsidRPr="0071089C" w:rsidRDefault="0071089C" w:rsidP="0071089C">
      <w:pPr>
        <w:spacing w:after="240" w:line="276" w:lineRule="auto"/>
        <w:jc w:val="both"/>
        <w:rPr>
          <w:rFonts w:ascii="Times New Roman" w:hAnsi="Times New Roman" w:cs="Times New Roman"/>
          <w:sz w:val="24"/>
          <w:szCs w:val="24"/>
          <w:lang w:eastAsia="ro-RO"/>
        </w:rPr>
      </w:pPr>
      <w:r w:rsidRPr="0071089C">
        <w:rPr>
          <w:rFonts w:ascii="Times New Roman" w:hAnsi="Times New Roman" w:cs="Times New Roman"/>
          <w:b/>
          <w:sz w:val="24"/>
          <w:szCs w:val="24"/>
          <w:lang w:eastAsia="ro-RO"/>
        </w:rPr>
        <w:t>27.3.</w:t>
      </w:r>
      <w:r w:rsidRPr="0071089C">
        <w:rPr>
          <w:rFonts w:ascii="Times New Roman" w:hAnsi="Times New Roman" w:cs="Times New Roman"/>
          <w:sz w:val="24"/>
          <w:szCs w:val="24"/>
          <w:lang w:eastAsia="ro-RO"/>
        </w:rPr>
        <w:t xml:space="preserve"> Comunicările/notificările verbale nu vor fi luate în considerare de niciuna dintre părți dacă nu sunt consemnate prin una din modalitățile mai sus prevăzute.</w:t>
      </w:r>
    </w:p>
    <w:p w14:paraId="7E32BE5D"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bCs/>
          <w:sz w:val="24"/>
          <w:szCs w:val="24"/>
        </w:rPr>
        <w:t>28</w:t>
      </w:r>
      <w:r w:rsidRPr="0071089C">
        <w:rPr>
          <w:rFonts w:ascii="Times New Roman" w:hAnsi="Times New Roman" w:cs="Times New Roman"/>
          <w:sz w:val="24"/>
          <w:szCs w:val="24"/>
        </w:rPr>
        <w:t xml:space="preserve">. </w:t>
      </w:r>
      <w:r w:rsidRPr="0071089C">
        <w:rPr>
          <w:rFonts w:ascii="Times New Roman" w:hAnsi="Times New Roman" w:cs="Times New Roman"/>
          <w:b/>
          <w:bCs/>
          <w:sz w:val="24"/>
          <w:szCs w:val="24"/>
        </w:rPr>
        <w:t>PREVEDERI PRIVIND PROTECȚIA DATELOR CU CARACTER PERSONAL:</w:t>
      </w:r>
    </w:p>
    <w:p w14:paraId="7BBDEDE4"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bCs/>
          <w:sz w:val="24"/>
          <w:szCs w:val="24"/>
        </w:rPr>
        <w:t>28.1.</w:t>
      </w:r>
      <w:r w:rsidRPr="0071089C">
        <w:rPr>
          <w:rFonts w:ascii="Times New Roman" w:hAnsi="Times New Roman" w:cs="Times New Roman"/>
          <w:sz w:val="24"/>
          <w:szCs w:val="24"/>
        </w:rPr>
        <w:t xml:space="preserve"> În scopul executării Contractului, fiecare Parte trebuie să prelucreze date cu caracter personal privind angajații și/sau reprezentanții celeilalte Părți.</w:t>
      </w:r>
    </w:p>
    <w:p w14:paraId="405C4AA0"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bCs/>
          <w:sz w:val="24"/>
          <w:szCs w:val="24"/>
        </w:rPr>
        <w:t>28.2.</w:t>
      </w:r>
      <w:r w:rsidRPr="0071089C">
        <w:rPr>
          <w:rFonts w:ascii="Times New Roman" w:hAnsi="Times New Roman" w:cs="Times New Roman"/>
          <w:sz w:val="24"/>
          <w:szCs w:val="24"/>
        </w:rPr>
        <w:t xml:space="preserve"> 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2FA7AD46"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bCs/>
          <w:sz w:val="24"/>
          <w:szCs w:val="24"/>
        </w:rPr>
        <w:t>28.3.</w:t>
      </w:r>
      <w:r w:rsidRPr="0071089C">
        <w:rPr>
          <w:rFonts w:ascii="Times New Roman" w:hAnsi="Times New Roman" w:cs="Times New Roman"/>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w:t>
      </w:r>
      <w:r w:rsidRPr="0071089C">
        <w:rPr>
          <w:rFonts w:ascii="Times New Roman" w:hAnsi="Times New Roman" w:cs="Times New Roman"/>
          <w:sz w:val="24"/>
          <w:szCs w:val="24"/>
        </w:rPr>
        <w:lastRenderedPageBreak/>
        <w:t xml:space="preserve">pe care autoritatea de supraveghere din România (ANSPDCP) le poate emite din când în când în legătură cu acestea. </w:t>
      </w:r>
    </w:p>
    <w:p w14:paraId="4EAF2567"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bCs/>
          <w:sz w:val="24"/>
          <w:szCs w:val="24"/>
        </w:rPr>
        <w:t>28.4.</w:t>
      </w:r>
      <w:r w:rsidRPr="0071089C">
        <w:rPr>
          <w:rFonts w:ascii="Times New Roman" w:hAnsi="Times New Roman" w:cs="Times New Roman"/>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303ACB7E"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b/>
          <w:bCs/>
          <w:sz w:val="24"/>
          <w:szCs w:val="24"/>
        </w:rPr>
        <w:t>28.5.</w:t>
      </w:r>
      <w:r w:rsidRPr="0071089C">
        <w:rPr>
          <w:rFonts w:ascii="Times New Roman" w:hAnsi="Times New Roman" w:cs="Times New Roman"/>
          <w:sz w:val="24"/>
          <w:szCs w:val="24"/>
        </w:rPr>
        <w:t xml:space="preserve"> 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5A9D69E7" w14:textId="77777777" w:rsidR="0071089C" w:rsidRPr="0071089C" w:rsidRDefault="0071089C" w:rsidP="0071089C">
      <w:pPr>
        <w:spacing w:after="240" w:line="276" w:lineRule="auto"/>
        <w:jc w:val="both"/>
        <w:rPr>
          <w:rFonts w:ascii="Times New Roman" w:hAnsi="Times New Roman" w:cs="Times New Roman"/>
          <w:sz w:val="24"/>
          <w:szCs w:val="24"/>
        </w:rPr>
      </w:pPr>
      <w:r w:rsidRPr="0071089C">
        <w:rPr>
          <w:rFonts w:ascii="Times New Roman" w:hAnsi="Times New Roman" w:cs="Times New Roman"/>
          <w:b/>
          <w:bCs/>
          <w:sz w:val="24"/>
          <w:szCs w:val="24"/>
        </w:rPr>
        <w:t>28.6.</w:t>
      </w:r>
      <w:r w:rsidRPr="0071089C">
        <w:rPr>
          <w:rFonts w:ascii="Times New Roman" w:hAnsi="Times New Roman" w:cs="Times New Roman"/>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63F4A78B" w14:textId="77777777" w:rsidR="0071089C" w:rsidRPr="0071089C" w:rsidRDefault="0071089C" w:rsidP="0071089C">
      <w:pPr>
        <w:autoSpaceDE w:val="0"/>
        <w:autoSpaceDN w:val="0"/>
        <w:spacing w:after="0" w:line="276" w:lineRule="auto"/>
        <w:jc w:val="both"/>
        <w:rPr>
          <w:rFonts w:ascii="Times New Roman" w:hAnsi="Times New Roman" w:cs="Times New Roman"/>
          <w:b/>
          <w:bCs/>
          <w:sz w:val="24"/>
          <w:szCs w:val="24"/>
          <w:lang w:eastAsia="ro-RO"/>
        </w:rPr>
      </w:pPr>
      <w:r w:rsidRPr="0071089C">
        <w:rPr>
          <w:rFonts w:ascii="Times New Roman" w:hAnsi="Times New Roman" w:cs="Times New Roman"/>
          <w:b/>
          <w:bCs/>
          <w:sz w:val="24"/>
          <w:szCs w:val="24"/>
          <w:lang w:eastAsia="ro-RO"/>
        </w:rPr>
        <w:t>29. DISPOZIȚII FINALE:</w:t>
      </w:r>
    </w:p>
    <w:p w14:paraId="3BCC7D87" w14:textId="77777777" w:rsidR="0071089C" w:rsidRPr="0071089C" w:rsidRDefault="0071089C" w:rsidP="0071089C">
      <w:pPr>
        <w:autoSpaceDE w:val="0"/>
        <w:autoSpaceDN w:val="0"/>
        <w:spacing w:after="0" w:line="276" w:lineRule="auto"/>
        <w:jc w:val="both"/>
        <w:rPr>
          <w:rFonts w:ascii="Times New Roman" w:hAnsi="Times New Roman" w:cs="Times New Roman"/>
          <w:sz w:val="24"/>
          <w:szCs w:val="24"/>
          <w:lang w:eastAsia="ro-RO"/>
        </w:rPr>
      </w:pPr>
      <w:r w:rsidRPr="0071089C">
        <w:rPr>
          <w:rFonts w:ascii="Times New Roman" w:hAnsi="Times New Roman" w:cs="Times New Roman"/>
          <w:b/>
          <w:bCs/>
          <w:sz w:val="24"/>
          <w:szCs w:val="24"/>
          <w:lang w:eastAsia="ro-RO"/>
        </w:rPr>
        <w:t xml:space="preserve">29.1 </w:t>
      </w:r>
      <w:r w:rsidRPr="0071089C">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p>
    <w:p w14:paraId="2EF86B73" w14:textId="77777777" w:rsidR="0071089C" w:rsidRPr="0071089C" w:rsidRDefault="0071089C" w:rsidP="0071089C">
      <w:pPr>
        <w:autoSpaceDE w:val="0"/>
        <w:autoSpaceDN w:val="0"/>
        <w:spacing w:after="0" w:line="276" w:lineRule="auto"/>
        <w:jc w:val="both"/>
        <w:rPr>
          <w:rFonts w:ascii="Times New Roman" w:hAnsi="Times New Roman" w:cs="Times New Roman"/>
          <w:sz w:val="24"/>
          <w:szCs w:val="24"/>
          <w:lang w:eastAsia="ro-RO"/>
        </w:rPr>
      </w:pPr>
    </w:p>
    <w:p w14:paraId="0B3EF897" w14:textId="77777777" w:rsidR="0071089C" w:rsidRPr="0071089C" w:rsidRDefault="0071089C" w:rsidP="0071089C">
      <w:pPr>
        <w:spacing w:after="0" w:line="276" w:lineRule="auto"/>
        <w:jc w:val="both"/>
        <w:rPr>
          <w:rFonts w:ascii="Times New Roman" w:hAnsi="Times New Roman" w:cs="Times New Roman"/>
          <w:sz w:val="24"/>
          <w:szCs w:val="24"/>
        </w:rPr>
      </w:pPr>
      <w:r w:rsidRPr="0071089C">
        <w:rPr>
          <w:rFonts w:ascii="Times New Roman" w:hAnsi="Times New Roman" w:cs="Times New Roman"/>
          <w:sz w:val="24"/>
          <w:szCs w:val="24"/>
        </w:rPr>
        <w:t xml:space="preserve">Prezentul Contract a fost încheiat azi, ..........................., în 3 exemplare originale de valoare juridică egală, din care 2 exemplare pentru Achizitor și 1 exemplar pentru Prestator. </w:t>
      </w:r>
    </w:p>
    <w:p w14:paraId="16FE8845" w14:textId="77777777" w:rsidR="00326DDF" w:rsidRPr="00BA2DC0" w:rsidRDefault="00326DDF" w:rsidP="00326DDF">
      <w:pPr>
        <w:spacing w:after="0" w:line="240" w:lineRule="auto"/>
        <w:rPr>
          <w:rFonts w:ascii="Times New Roman" w:hAnsi="Times New Roman" w:cs="Times New Roman"/>
          <w:b/>
          <w:sz w:val="24"/>
          <w:szCs w:val="24"/>
        </w:rPr>
      </w:pPr>
    </w:p>
    <w:p w14:paraId="3397C091" w14:textId="77777777" w:rsidR="00292811" w:rsidRPr="00BA2DC0" w:rsidRDefault="00292811" w:rsidP="00292811">
      <w:pPr>
        <w:spacing w:after="0" w:line="240" w:lineRule="auto"/>
        <w:jc w:val="both"/>
        <w:rPr>
          <w:rFonts w:ascii="Times New Roman" w:hAnsi="Times New Roman" w:cs="Times New Roman"/>
          <w:sz w:val="24"/>
          <w:szCs w:val="24"/>
        </w:rPr>
      </w:pPr>
    </w:p>
    <w:p w14:paraId="2B2254EB" w14:textId="77777777" w:rsidR="00326DDF" w:rsidRPr="00BA2DC0" w:rsidRDefault="00326DDF" w:rsidP="00326DDF">
      <w:pPr>
        <w:spacing w:after="0" w:line="240" w:lineRule="auto"/>
        <w:jc w:val="both"/>
        <w:rPr>
          <w:rFonts w:ascii="Times New Roman" w:hAnsi="Times New Roman" w:cs="Times New Roman"/>
          <w:sz w:val="24"/>
          <w:szCs w:val="24"/>
        </w:rPr>
      </w:pPr>
    </w:p>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5"/>
        <w:gridCol w:w="4945"/>
      </w:tblGrid>
      <w:tr w:rsidR="00326DDF" w:rsidRPr="00BA2DC0" w14:paraId="5ABCD0DD" w14:textId="77777777" w:rsidTr="00730441">
        <w:trPr>
          <w:trHeight w:val="104"/>
        </w:trPr>
        <w:tc>
          <w:tcPr>
            <w:tcW w:w="2500" w:type="pct"/>
          </w:tcPr>
          <w:p w14:paraId="5F209369" w14:textId="77777777" w:rsidR="00326DDF" w:rsidRDefault="00326DDF" w:rsidP="00730441">
            <w:pPr>
              <w:pStyle w:val="Style5"/>
              <w:widowControl/>
              <w:jc w:val="center"/>
              <w:rPr>
                <w:b/>
              </w:rPr>
            </w:pPr>
            <w:r w:rsidRPr="00BA2DC0">
              <w:rPr>
                <w:b/>
              </w:rPr>
              <w:t>ACHIZITOR,</w:t>
            </w:r>
          </w:p>
          <w:p w14:paraId="7FC40D64" w14:textId="77777777" w:rsidR="00326DDF" w:rsidRPr="00BA2DC0" w:rsidRDefault="00326DDF" w:rsidP="00730441">
            <w:pPr>
              <w:pStyle w:val="Style5"/>
              <w:widowControl/>
              <w:jc w:val="center"/>
              <w:rPr>
                <w:b/>
              </w:rPr>
            </w:pPr>
          </w:p>
        </w:tc>
        <w:tc>
          <w:tcPr>
            <w:tcW w:w="2500" w:type="pct"/>
          </w:tcPr>
          <w:p w14:paraId="1F42A4E6" w14:textId="77777777" w:rsidR="00326DDF" w:rsidRPr="00BA2DC0" w:rsidRDefault="00326DDF" w:rsidP="00730441">
            <w:pPr>
              <w:pStyle w:val="Style5"/>
              <w:widowControl/>
              <w:jc w:val="center"/>
              <w:rPr>
                <w:b/>
              </w:rPr>
            </w:pPr>
            <w:r w:rsidRPr="00BA2DC0">
              <w:rPr>
                <w:b/>
              </w:rPr>
              <w:t xml:space="preserve">                                  PRESTATOR,</w:t>
            </w:r>
          </w:p>
        </w:tc>
      </w:tr>
    </w:tbl>
    <w:p w14:paraId="5ABFA24B" w14:textId="77777777" w:rsidR="001B7E30" w:rsidRDefault="001B7E30" w:rsidP="001B7E30">
      <w:pPr>
        <w:spacing w:after="0" w:line="240" w:lineRule="auto"/>
        <w:jc w:val="both"/>
        <w:rPr>
          <w:rFonts w:ascii="Times New Roman" w:hAnsi="Times New Roman" w:cs="Times New Roman"/>
          <w:b/>
          <w:bCs/>
        </w:rPr>
      </w:pPr>
    </w:p>
    <w:p w14:paraId="79207EEF"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46FB841"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D18721E" w14:textId="5841BB83" w:rsidR="00600D25" w:rsidRDefault="00600D25" w:rsidP="00BF783D">
      <w:pPr>
        <w:spacing w:after="0" w:line="240" w:lineRule="auto"/>
        <w:jc w:val="center"/>
        <w:rPr>
          <w:rFonts w:ascii="Times New Roman" w:hAnsi="Times New Roman" w:cs="Times New Roman"/>
          <w:b/>
          <w:bCs/>
          <w:sz w:val="24"/>
          <w:szCs w:val="24"/>
        </w:rPr>
      </w:pPr>
    </w:p>
    <w:p w14:paraId="6CC36AA7" w14:textId="1FDF6F3F" w:rsidR="00106189" w:rsidRDefault="00106189" w:rsidP="00BF783D">
      <w:pPr>
        <w:spacing w:after="0" w:line="240" w:lineRule="auto"/>
        <w:jc w:val="center"/>
        <w:rPr>
          <w:rFonts w:ascii="Times New Roman" w:hAnsi="Times New Roman" w:cs="Times New Roman"/>
          <w:b/>
          <w:bCs/>
          <w:sz w:val="24"/>
          <w:szCs w:val="24"/>
        </w:rPr>
      </w:pPr>
    </w:p>
    <w:p w14:paraId="59BB90FD" w14:textId="0BB6103B" w:rsidR="00106189" w:rsidRDefault="00106189" w:rsidP="00BF783D">
      <w:pPr>
        <w:spacing w:after="0" w:line="240" w:lineRule="auto"/>
        <w:jc w:val="center"/>
        <w:rPr>
          <w:rFonts w:ascii="Times New Roman" w:hAnsi="Times New Roman" w:cs="Times New Roman"/>
          <w:b/>
          <w:bCs/>
          <w:sz w:val="24"/>
          <w:szCs w:val="24"/>
        </w:rPr>
      </w:pPr>
    </w:p>
    <w:p w14:paraId="62996480" w14:textId="31B15DC4" w:rsidR="00106189" w:rsidRDefault="00106189" w:rsidP="00BF783D">
      <w:pPr>
        <w:spacing w:after="0" w:line="240" w:lineRule="auto"/>
        <w:jc w:val="center"/>
        <w:rPr>
          <w:rFonts w:ascii="Times New Roman" w:hAnsi="Times New Roman" w:cs="Times New Roman"/>
          <w:b/>
          <w:bCs/>
          <w:sz w:val="24"/>
          <w:szCs w:val="24"/>
        </w:rPr>
      </w:pPr>
    </w:p>
    <w:p w14:paraId="7C66E4D1" w14:textId="1265241C" w:rsidR="00106189" w:rsidRDefault="00106189" w:rsidP="00BF783D">
      <w:pPr>
        <w:spacing w:after="0" w:line="240" w:lineRule="auto"/>
        <w:jc w:val="center"/>
        <w:rPr>
          <w:rFonts w:ascii="Times New Roman" w:hAnsi="Times New Roman" w:cs="Times New Roman"/>
          <w:b/>
          <w:bCs/>
          <w:sz w:val="24"/>
          <w:szCs w:val="24"/>
        </w:rPr>
      </w:pPr>
    </w:p>
    <w:p w14:paraId="4D26F527" w14:textId="6A97AEBC" w:rsidR="00106189" w:rsidRDefault="00106189" w:rsidP="00BF783D">
      <w:pPr>
        <w:spacing w:after="0" w:line="240" w:lineRule="auto"/>
        <w:jc w:val="center"/>
        <w:rPr>
          <w:rFonts w:ascii="Times New Roman" w:hAnsi="Times New Roman" w:cs="Times New Roman"/>
          <w:b/>
          <w:bCs/>
          <w:sz w:val="24"/>
          <w:szCs w:val="24"/>
        </w:rPr>
      </w:pPr>
    </w:p>
    <w:p w14:paraId="58174CC5" w14:textId="10E8FFAE" w:rsidR="00106189" w:rsidRDefault="00106189" w:rsidP="00BF783D">
      <w:pPr>
        <w:spacing w:after="0" w:line="240" w:lineRule="auto"/>
        <w:jc w:val="center"/>
        <w:rPr>
          <w:rFonts w:ascii="Times New Roman" w:hAnsi="Times New Roman" w:cs="Times New Roman"/>
          <w:b/>
          <w:bCs/>
          <w:sz w:val="24"/>
          <w:szCs w:val="24"/>
        </w:rPr>
      </w:pPr>
    </w:p>
    <w:p w14:paraId="55A56F15" w14:textId="46A34D4C" w:rsidR="00106189" w:rsidRDefault="00106189" w:rsidP="00BF783D">
      <w:pPr>
        <w:spacing w:after="0" w:line="240" w:lineRule="auto"/>
        <w:jc w:val="center"/>
        <w:rPr>
          <w:rFonts w:ascii="Times New Roman" w:hAnsi="Times New Roman" w:cs="Times New Roman"/>
          <w:b/>
          <w:bCs/>
          <w:sz w:val="24"/>
          <w:szCs w:val="24"/>
        </w:rPr>
      </w:pPr>
    </w:p>
    <w:p w14:paraId="4FF3152B" w14:textId="77777777" w:rsidR="00E60B32" w:rsidRDefault="00E60B32" w:rsidP="00BF783D">
      <w:pPr>
        <w:spacing w:after="0" w:line="240" w:lineRule="auto"/>
        <w:jc w:val="center"/>
        <w:rPr>
          <w:rFonts w:ascii="Times New Roman" w:hAnsi="Times New Roman" w:cs="Times New Roman"/>
          <w:b/>
          <w:bCs/>
          <w:sz w:val="24"/>
          <w:szCs w:val="24"/>
        </w:rPr>
      </w:pPr>
    </w:p>
    <w:p w14:paraId="345D4B06" w14:textId="77777777" w:rsidR="00E60B32" w:rsidRDefault="00E60B32" w:rsidP="00BF783D">
      <w:pPr>
        <w:spacing w:after="0" w:line="240" w:lineRule="auto"/>
        <w:jc w:val="center"/>
        <w:rPr>
          <w:rFonts w:ascii="Times New Roman" w:hAnsi="Times New Roman" w:cs="Times New Roman"/>
          <w:b/>
          <w:bCs/>
          <w:sz w:val="24"/>
          <w:szCs w:val="24"/>
        </w:rPr>
      </w:pPr>
    </w:p>
    <w:p w14:paraId="6C47F331" w14:textId="77777777" w:rsidR="00E60B32" w:rsidRDefault="00E60B32" w:rsidP="00BF783D">
      <w:pPr>
        <w:spacing w:after="0" w:line="240" w:lineRule="auto"/>
        <w:jc w:val="center"/>
        <w:rPr>
          <w:rFonts w:ascii="Times New Roman" w:hAnsi="Times New Roman" w:cs="Times New Roman"/>
          <w:b/>
          <w:bCs/>
          <w:sz w:val="24"/>
          <w:szCs w:val="24"/>
        </w:rPr>
      </w:pPr>
    </w:p>
    <w:p w14:paraId="65E740CC" w14:textId="77777777" w:rsidR="00E60B32" w:rsidRDefault="00E60B32" w:rsidP="00BF783D">
      <w:pPr>
        <w:spacing w:after="0" w:line="240" w:lineRule="auto"/>
        <w:jc w:val="center"/>
        <w:rPr>
          <w:rFonts w:ascii="Times New Roman" w:hAnsi="Times New Roman" w:cs="Times New Roman"/>
          <w:b/>
          <w:bCs/>
          <w:sz w:val="24"/>
          <w:szCs w:val="24"/>
        </w:rPr>
      </w:pPr>
    </w:p>
    <w:p w14:paraId="01D94031" w14:textId="06805AA4" w:rsidR="00106189" w:rsidRDefault="00106189" w:rsidP="00BF783D">
      <w:pPr>
        <w:spacing w:after="0" w:line="240" w:lineRule="auto"/>
        <w:jc w:val="center"/>
        <w:rPr>
          <w:rFonts w:ascii="Times New Roman" w:hAnsi="Times New Roman" w:cs="Times New Roman"/>
          <w:b/>
          <w:bCs/>
          <w:sz w:val="24"/>
          <w:szCs w:val="24"/>
        </w:rPr>
      </w:pPr>
    </w:p>
    <w:p w14:paraId="0521F9F6" w14:textId="037EF534" w:rsidR="00106189" w:rsidRDefault="00106189" w:rsidP="00BF783D">
      <w:pPr>
        <w:spacing w:after="0" w:line="240" w:lineRule="auto"/>
        <w:jc w:val="center"/>
        <w:rPr>
          <w:rFonts w:ascii="Times New Roman" w:hAnsi="Times New Roman" w:cs="Times New Roman"/>
          <w:b/>
          <w:bCs/>
          <w:sz w:val="24"/>
          <w:szCs w:val="24"/>
        </w:rPr>
      </w:pPr>
    </w:p>
    <w:p w14:paraId="389181DE" w14:textId="412FFA81" w:rsidR="00106189" w:rsidRDefault="00106189" w:rsidP="00BF783D">
      <w:pPr>
        <w:spacing w:after="0" w:line="240" w:lineRule="auto"/>
        <w:jc w:val="center"/>
        <w:rPr>
          <w:rFonts w:ascii="Times New Roman" w:hAnsi="Times New Roman" w:cs="Times New Roman"/>
          <w:b/>
          <w:bCs/>
          <w:sz w:val="24"/>
          <w:szCs w:val="24"/>
        </w:rPr>
      </w:pPr>
    </w:p>
    <w:p w14:paraId="0FB6EDE0" w14:textId="77777777" w:rsidR="000B32D5" w:rsidRDefault="000B32D5" w:rsidP="00BF783D">
      <w:pPr>
        <w:spacing w:after="0" w:line="240" w:lineRule="auto"/>
        <w:jc w:val="center"/>
        <w:rPr>
          <w:rFonts w:ascii="Times New Roman" w:hAnsi="Times New Roman" w:cs="Times New Roman"/>
          <w:b/>
          <w:bCs/>
          <w:sz w:val="24"/>
          <w:szCs w:val="24"/>
        </w:rPr>
      </w:pPr>
    </w:p>
    <w:p w14:paraId="0E8540D9" w14:textId="77777777" w:rsidR="000B32D5" w:rsidRDefault="000B32D5" w:rsidP="00BF783D">
      <w:pPr>
        <w:spacing w:after="0" w:line="240" w:lineRule="auto"/>
        <w:jc w:val="center"/>
        <w:rPr>
          <w:rFonts w:ascii="Times New Roman" w:hAnsi="Times New Roman" w:cs="Times New Roman"/>
          <w:b/>
          <w:bCs/>
          <w:sz w:val="24"/>
          <w:szCs w:val="24"/>
        </w:rPr>
      </w:pPr>
    </w:p>
    <w:p w14:paraId="3F927470"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F68F568" w14:textId="5FEF6315" w:rsidR="00BF783D" w:rsidRPr="00824065" w:rsidRDefault="00BF783D" w:rsidP="00BF783D">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lastRenderedPageBreak/>
        <w:t>SECȚIUNEA D: CAIET DE SARCINI</w:t>
      </w:r>
    </w:p>
    <w:p w14:paraId="7DB903CD" w14:textId="5B4F9009" w:rsidR="00A57FA0" w:rsidRPr="00824065" w:rsidRDefault="00A57FA0" w:rsidP="00BF783D">
      <w:pPr>
        <w:spacing w:after="0" w:line="240" w:lineRule="auto"/>
        <w:jc w:val="center"/>
        <w:rPr>
          <w:rFonts w:ascii="Times New Roman" w:hAnsi="Times New Roman" w:cs="Times New Roman"/>
          <w:b/>
          <w:bCs/>
          <w:sz w:val="24"/>
          <w:szCs w:val="24"/>
        </w:rPr>
      </w:pPr>
    </w:p>
    <w:p w14:paraId="16558E5A" w14:textId="2182A626" w:rsidR="00A57FA0" w:rsidRDefault="00A57FA0" w:rsidP="00BF783D">
      <w:pPr>
        <w:spacing w:after="0" w:line="240" w:lineRule="auto"/>
        <w:jc w:val="center"/>
        <w:rPr>
          <w:rFonts w:ascii="Times New Roman" w:hAnsi="Times New Roman" w:cs="Times New Roman"/>
          <w:b/>
          <w:bCs/>
          <w:sz w:val="24"/>
          <w:szCs w:val="24"/>
        </w:rPr>
      </w:pPr>
    </w:p>
    <w:p w14:paraId="3977CEA6" w14:textId="77777777" w:rsidR="003F0E8B" w:rsidRPr="003F0E8B" w:rsidRDefault="003F0E8B" w:rsidP="003F0E8B">
      <w:pPr>
        <w:spacing w:after="0" w:line="276" w:lineRule="auto"/>
        <w:jc w:val="center"/>
        <w:rPr>
          <w:rFonts w:ascii="Times New Roman" w:eastAsia="Calibri" w:hAnsi="Times New Roman" w:cs="Times New Roman"/>
          <w:b/>
          <w:sz w:val="28"/>
          <w:szCs w:val="28"/>
          <w:lang w:val="en-US"/>
        </w:rPr>
      </w:pPr>
      <w:r w:rsidRPr="003F0E8B">
        <w:rPr>
          <w:rFonts w:ascii="Times New Roman" w:eastAsia="Calibri" w:hAnsi="Times New Roman" w:cs="Times New Roman"/>
          <w:b/>
          <w:sz w:val="28"/>
          <w:szCs w:val="28"/>
          <w:lang w:val="en-US"/>
        </w:rPr>
        <w:t>CAIET DE SARCINI</w:t>
      </w:r>
    </w:p>
    <w:p w14:paraId="443F7EC3" w14:textId="77777777" w:rsidR="003F0E8B" w:rsidRPr="003F0E8B" w:rsidRDefault="003F0E8B" w:rsidP="003F0E8B">
      <w:pPr>
        <w:spacing w:after="0" w:line="276" w:lineRule="auto"/>
        <w:jc w:val="center"/>
        <w:rPr>
          <w:rFonts w:ascii="Times New Roman" w:eastAsia="Calibri" w:hAnsi="Times New Roman" w:cs="Times New Roman"/>
          <w:sz w:val="24"/>
          <w:szCs w:val="24"/>
          <w:lang w:val="en-US"/>
        </w:rPr>
      </w:pPr>
    </w:p>
    <w:p w14:paraId="52EECB1E" w14:textId="77777777" w:rsidR="003F0E8B" w:rsidRPr="003F0E8B" w:rsidRDefault="003F0E8B" w:rsidP="003F0E8B">
      <w:pPr>
        <w:spacing w:after="0" w:line="240" w:lineRule="auto"/>
        <w:jc w:val="center"/>
        <w:rPr>
          <w:rFonts w:ascii="Times New Roman" w:eastAsia="Calibri" w:hAnsi="Times New Roman" w:cs="Times New Roman"/>
          <w:bCs/>
          <w:sz w:val="24"/>
          <w:szCs w:val="24"/>
          <w:lang w:val="en-US"/>
        </w:rPr>
      </w:pPr>
      <w:r w:rsidRPr="003F0E8B">
        <w:rPr>
          <w:rFonts w:ascii="Times New Roman" w:eastAsia="Calibri" w:hAnsi="Times New Roman" w:cs="Times New Roman"/>
          <w:bCs/>
          <w:sz w:val="24"/>
          <w:szCs w:val="24"/>
          <w:lang w:val="en-US"/>
        </w:rPr>
        <w:t xml:space="preserve">privind achiziţia serviciilor de elaborare a  </w:t>
      </w:r>
      <w:r w:rsidRPr="003F0E8B">
        <w:rPr>
          <w:rFonts w:ascii="Times New Roman" w:eastAsia="Calibri" w:hAnsi="Times New Roman" w:cs="Times New Roman"/>
          <w:b/>
          <w:sz w:val="24"/>
          <w:szCs w:val="24"/>
          <w:lang w:val="en-US"/>
        </w:rPr>
        <w:t>expertizei tehnice care să ateste calitatea și cantitatea lucrărilor executate</w:t>
      </w:r>
      <w:r w:rsidRPr="003F0E8B">
        <w:rPr>
          <w:rFonts w:ascii="Times New Roman" w:eastAsia="Calibri" w:hAnsi="Times New Roman" w:cs="Times New Roman"/>
          <w:bCs/>
          <w:sz w:val="24"/>
          <w:szCs w:val="24"/>
          <w:lang w:val="en-US"/>
        </w:rPr>
        <w:t xml:space="preserve"> de către Compania Municipală Consolidări S.A. și </w:t>
      </w:r>
      <w:r w:rsidRPr="003F0E8B">
        <w:rPr>
          <w:rFonts w:ascii="Times New Roman" w:eastAsia="Calibri" w:hAnsi="Times New Roman" w:cs="Times New Roman"/>
          <w:b/>
          <w:sz w:val="24"/>
          <w:szCs w:val="24"/>
          <w:lang w:val="en-US"/>
        </w:rPr>
        <w:t>actualizarea măsurilor de intervenție</w:t>
      </w:r>
      <w:r w:rsidRPr="003F0E8B">
        <w:rPr>
          <w:rFonts w:ascii="Times New Roman" w:eastAsia="Calibri" w:hAnsi="Times New Roman" w:cs="Times New Roman"/>
          <w:bCs/>
          <w:sz w:val="24"/>
          <w:szCs w:val="24"/>
          <w:lang w:val="en-US"/>
        </w:rPr>
        <w:t xml:space="preserve"> cuprinse în expertiza tehnică elaborată înainte de intrarea în vigoare a reglementării tehnice P100-3/2019 Cod de proiectare seismică - Partea a III-a - Prevederi de evaluare seismică a clădirilor existente pentru imobilul situat în </w:t>
      </w:r>
      <w:r w:rsidRPr="003F0E8B">
        <w:rPr>
          <w:rFonts w:ascii="Times New Roman" w:eastAsia="Calibri" w:hAnsi="Times New Roman" w:cs="Times New Roman"/>
          <w:b/>
          <w:sz w:val="24"/>
          <w:szCs w:val="24"/>
          <w:lang w:val="en-US"/>
        </w:rPr>
        <w:t>bd. Mihail Kogălniceanu nr. 30, sector 5, București</w:t>
      </w:r>
    </w:p>
    <w:p w14:paraId="2DF3144B" w14:textId="77777777" w:rsidR="003F0E8B" w:rsidRPr="003F0E8B" w:rsidRDefault="003F0E8B" w:rsidP="003F0E8B">
      <w:pPr>
        <w:spacing w:after="0" w:line="276" w:lineRule="auto"/>
        <w:rPr>
          <w:rFonts w:ascii="Times New Roman" w:eastAsia="Calibri" w:hAnsi="Times New Roman" w:cs="Times New Roman"/>
          <w:bCs/>
          <w:sz w:val="24"/>
          <w:szCs w:val="24"/>
          <w:lang w:val="en-US"/>
        </w:rPr>
      </w:pPr>
    </w:p>
    <w:p w14:paraId="615E4547" w14:textId="77777777" w:rsidR="003F0E8B" w:rsidRPr="003F0E8B" w:rsidRDefault="003F0E8B" w:rsidP="003F0E8B">
      <w:pPr>
        <w:spacing w:after="0" w:line="276" w:lineRule="auto"/>
        <w:rPr>
          <w:rFonts w:ascii="Times New Roman" w:eastAsia="Calibri" w:hAnsi="Times New Roman" w:cs="Times New Roman"/>
          <w:b/>
          <w:sz w:val="24"/>
          <w:szCs w:val="24"/>
          <w:lang w:val="en-US"/>
        </w:rPr>
      </w:pPr>
    </w:p>
    <w:p w14:paraId="7894B24B" w14:textId="77777777" w:rsidR="003F0E8B" w:rsidRPr="003F0E8B" w:rsidRDefault="003F0E8B" w:rsidP="003F0E8B">
      <w:pPr>
        <w:spacing w:after="0" w:line="276" w:lineRule="auto"/>
        <w:rPr>
          <w:rFonts w:ascii="Times New Roman" w:eastAsia="Calibri" w:hAnsi="Times New Roman" w:cs="Times New Roman"/>
          <w:b/>
          <w:sz w:val="24"/>
          <w:szCs w:val="24"/>
          <w:lang w:val="en-US"/>
        </w:rPr>
      </w:pPr>
    </w:p>
    <w:p w14:paraId="7B88F0F6" w14:textId="77777777" w:rsidR="003F0E8B" w:rsidRPr="003F0E8B" w:rsidRDefault="003F0E8B" w:rsidP="003F0E8B">
      <w:pPr>
        <w:spacing w:after="0" w:line="276" w:lineRule="auto"/>
        <w:rPr>
          <w:rFonts w:ascii="Times New Roman" w:eastAsia="Calibri" w:hAnsi="Times New Roman" w:cs="Times New Roman"/>
          <w:b/>
          <w:sz w:val="24"/>
          <w:szCs w:val="24"/>
          <w:lang w:val="en-US"/>
        </w:rPr>
      </w:pPr>
    </w:p>
    <w:p w14:paraId="4F91082D" w14:textId="77777777" w:rsidR="003F0E8B" w:rsidRPr="003F0E8B" w:rsidRDefault="003F0E8B" w:rsidP="003F0E8B">
      <w:pPr>
        <w:spacing w:after="0" w:line="276" w:lineRule="auto"/>
        <w:ind w:firstLine="360"/>
        <w:rPr>
          <w:rFonts w:ascii="Times New Roman" w:eastAsia="Calibri" w:hAnsi="Times New Roman" w:cs="Times New Roman"/>
          <w:b/>
          <w:sz w:val="24"/>
          <w:szCs w:val="24"/>
          <w:lang w:val="en-US"/>
        </w:rPr>
      </w:pPr>
      <w:r w:rsidRPr="003F0E8B">
        <w:rPr>
          <w:rFonts w:ascii="Times New Roman" w:eastAsia="Calibri" w:hAnsi="Times New Roman" w:cs="Times New Roman"/>
          <w:b/>
          <w:sz w:val="24"/>
          <w:szCs w:val="24"/>
          <w:lang w:val="en-US"/>
        </w:rPr>
        <w:t>Cod CPV:</w:t>
      </w:r>
    </w:p>
    <w:p w14:paraId="09F3751A" w14:textId="77777777" w:rsidR="003F0E8B" w:rsidRPr="003F0E8B" w:rsidRDefault="003F0E8B" w:rsidP="003F0E8B">
      <w:pPr>
        <w:spacing w:after="0" w:line="276" w:lineRule="auto"/>
        <w:ind w:firstLine="360"/>
        <w:rPr>
          <w:rFonts w:ascii="Times New Roman" w:eastAsia="Calibri" w:hAnsi="Times New Roman" w:cs="Times New Roman"/>
          <w:b/>
          <w:sz w:val="24"/>
          <w:szCs w:val="24"/>
          <w:lang w:val="en-US"/>
        </w:rPr>
      </w:pPr>
    </w:p>
    <w:p w14:paraId="5BE01640" w14:textId="77777777" w:rsidR="003F0E8B" w:rsidRPr="003F0E8B" w:rsidRDefault="003F0E8B" w:rsidP="003F0E8B">
      <w:pPr>
        <w:spacing w:after="0" w:line="276" w:lineRule="auto"/>
        <w:rPr>
          <w:rFonts w:ascii="Times New Roman" w:eastAsia="Calibri" w:hAnsi="Times New Roman" w:cs="Times New Roman"/>
          <w:b/>
          <w:sz w:val="24"/>
          <w:szCs w:val="24"/>
          <w:lang w:val="en-US"/>
        </w:rPr>
      </w:pPr>
    </w:p>
    <w:p w14:paraId="3EC26ABE" w14:textId="77777777" w:rsidR="003F0E8B" w:rsidRPr="003F0E8B" w:rsidRDefault="003F0E8B" w:rsidP="003F0E8B">
      <w:pPr>
        <w:numPr>
          <w:ilvl w:val="0"/>
          <w:numId w:val="126"/>
        </w:numPr>
        <w:tabs>
          <w:tab w:val="left" w:pos="0"/>
        </w:tabs>
        <w:spacing w:after="0" w:line="276" w:lineRule="auto"/>
        <w:ind w:left="284" w:hanging="284"/>
        <w:contextualSpacing/>
        <w:rPr>
          <w:rFonts w:ascii="Times New Roman" w:eastAsia="Calibri" w:hAnsi="Times New Roman" w:cs="Times New Roman"/>
          <w:b/>
          <w:sz w:val="24"/>
          <w:szCs w:val="24"/>
          <w:lang w:val="en-US"/>
        </w:rPr>
      </w:pPr>
      <w:r w:rsidRPr="003F0E8B">
        <w:rPr>
          <w:rFonts w:ascii="Times New Roman" w:eastAsia="Calibri" w:hAnsi="Times New Roman" w:cs="Times New Roman"/>
          <w:b/>
          <w:sz w:val="24"/>
          <w:szCs w:val="24"/>
          <w:lang w:val="en-US"/>
        </w:rPr>
        <w:t>71319000-7– Servicii de expertiză (Rev. 2)</w:t>
      </w:r>
    </w:p>
    <w:p w14:paraId="4385DE87" w14:textId="77777777" w:rsidR="003F0E8B" w:rsidRPr="003F0E8B" w:rsidRDefault="003F0E8B" w:rsidP="003F0E8B">
      <w:pPr>
        <w:spacing w:after="0" w:line="276" w:lineRule="auto"/>
        <w:ind w:right="-10"/>
        <w:jc w:val="center"/>
        <w:rPr>
          <w:rFonts w:ascii="Times New Roman" w:eastAsia="Calibri" w:hAnsi="Times New Roman" w:cs="Times New Roman"/>
          <w:sz w:val="24"/>
          <w:szCs w:val="24"/>
          <w:lang w:val="en-US"/>
        </w:rPr>
      </w:pPr>
    </w:p>
    <w:p w14:paraId="01B6C347" w14:textId="77777777" w:rsidR="003F0E8B" w:rsidRPr="003F0E8B" w:rsidRDefault="003F0E8B" w:rsidP="003F0E8B">
      <w:pPr>
        <w:spacing w:after="0" w:line="276" w:lineRule="auto"/>
        <w:ind w:right="-10"/>
        <w:jc w:val="both"/>
        <w:rPr>
          <w:rFonts w:ascii="Times New Roman" w:eastAsia="Calibri" w:hAnsi="Times New Roman" w:cs="Times New Roman"/>
          <w:sz w:val="24"/>
          <w:szCs w:val="24"/>
          <w:lang w:val="en-US"/>
        </w:rPr>
      </w:pPr>
    </w:p>
    <w:p w14:paraId="5B6E334A" w14:textId="77777777" w:rsidR="003F0E8B" w:rsidRPr="003F0E8B" w:rsidRDefault="003F0E8B" w:rsidP="003F0E8B">
      <w:pPr>
        <w:spacing w:after="0" w:line="276" w:lineRule="auto"/>
        <w:ind w:right="-10"/>
        <w:jc w:val="both"/>
        <w:rPr>
          <w:rFonts w:ascii="Times New Roman" w:eastAsia="Calibri" w:hAnsi="Times New Roman" w:cs="Times New Roman"/>
          <w:color w:val="FF0000"/>
          <w:sz w:val="24"/>
          <w:szCs w:val="24"/>
          <w:lang w:val="en-US"/>
        </w:rPr>
      </w:pPr>
    </w:p>
    <w:p w14:paraId="2DB27614" w14:textId="77777777" w:rsidR="003F0E8B" w:rsidRPr="003F0E8B" w:rsidRDefault="003F0E8B" w:rsidP="003F0E8B">
      <w:pPr>
        <w:spacing w:after="0" w:line="276" w:lineRule="auto"/>
        <w:ind w:right="-10"/>
        <w:jc w:val="both"/>
        <w:rPr>
          <w:rFonts w:ascii="Times New Roman" w:eastAsia="Calibri" w:hAnsi="Times New Roman" w:cs="Times New Roman"/>
          <w:color w:val="FF0000"/>
          <w:sz w:val="24"/>
          <w:szCs w:val="24"/>
          <w:lang w:val="en-US"/>
        </w:rPr>
      </w:pPr>
    </w:p>
    <w:p w14:paraId="32689FBA" w14:textId="77777777" w:rsidR="003F0E8B" w:rsidRPr="003F0E8B" w:rsidRDefault="003F0E8B" w:rsidP="003F0E8B">
      <w:pPr>
        <w:spacing w:after="0" w:line="276" w:lineRule="auto"/>
        <w:ind w:right="-10"/>
        <w:jc w:val="both"/>
        <w:rPr>
          <w:rFonts w:ascii="Times New Roman" w:eastAsia="Calibri" w:hAnsi="Times New Roman" w:cs="Times New Roman"/>
          <w:color w:val="FF0000"/>
          <w:sz w:val="24"/>
          <w:szCs w:val="24"/>
          <w:lang w:val="en-US"/>
        </w:rPr>
      </w:pPr>
    </w:p>
    <w:p w14:paraId="72C480D4" w14:textId="77777777" w:rsidR="003F0E8B" w:rsidRPr="003F0E8B" w:rsidRDefault="003F0E8B" w:rsidP="003F0E8B">
      <w:pPr>
        <w:spacing w:after="0" w:line="276" w:lineRule="auto"/>
        <w:ind w:right="-10"/>
        <w:jc w:val="both"/>
        <w:rPr>
          <w:rFonts w:ascii="Times New Roman" w:eastAsia="Calibri" w:hAnsi="Times New Roman" w:cs="Times New Roman"/>
          <w:color w:val="FF0000"/>
          <w:sz w:val="24"/>
          <w:szCs w:val="24"/>
          <w:lang w:val="en-US"/>
        </w:rPr>
      </w:pPr>
    </w:p>
    <w:p w14:paraId="778F322F" w14:textId="77777777" w:rsidR="003F0E8B" w:rsidRPr="003F0E8B" w:rsidRDefault="003F0E8B" w:rsidP="003F0E8B">
      <w:pPr>
        <w:spacing w:after="0" w:line="276" w:lineRule="auto"/>
        <w:ind w:right="-10"/>
        <w:jc w:val="both"/>
        <w:rPr>
          <w:rFonts w:ascii="Times New Roman" w:eastAsia="Calibri" w:hAnsi="Times New Roman" w:cs="Times New Roman"/>
          <w:color w:val="FF0000"/>
          <w:sz w:val="24"/>
          <w:szCs w:val="24"/>
          <w:lang w:val="en-US"/>
        </w:rPr>
      </w:pPr>
    </w:p>
    <w:p w14:paraId="4B8527F0" w14:textId="77777777" w:rsidR="003F0E8B" w:rsidRPr="003F0E8B" w:rsidRDefault="003F0E8B" w:rsidP="003F0E8B">
      <w:pPr>
        <w:spacing w:after="0" w:line="276" w:lineRule="auto"/>
        <w:ind w:right="-10"/>
        <w:jc w:val="both"/>
        <w:rPr>
          <w:rFonts w:ascii="Times New Roman" w:eastAsia="Calibri" w:hAnsi="Times New Roman" w:cs="Times New Roman"/>
          <w:color w:val="FF0000"/>
          <w:sz w:val="24"/>
          <w:szCs w:val="24"/>
          <w:lang w:val="en-US"/>
        </w:rPr>
      </w:pPr>
    </w:p>
    <w:p w14:paraId="4E5A0D8F" w14:textId="77777777" w:rsidR="003F0E8B" w:rsidRPr="003F0E8B" w:rsidRDefault="003F0E8B" w:rsidP="003F0E8B">
      <w:pPr>
        <w:spacing w:after="0" w:line="276" w:lineRule="auto"/>
        <w:ind w:right="-10"/>
        <w:jc w:val="both"/>
        <w:rPr>
          <w:rFonts w:ascii="Times New Roman" w:eastAsia="Calibri" w:hAnsi="Times New Roman" w:cs="Times New Roman"/>
          <w:color w:val="FF0000"/>
          <w:sz w:val="24"/>
          <w:szCs w:val="24"/>
          <w:lang w:val="en-US"/>
        </w:rPr>
      </w:pPr>
    </w:p>
    <w:p w14:paraId="6FC70BF3" w14:textId="77777777" w:rsidR="003F0E8B" w:rsidRPr="003F0E8B" w:rsidRDefault="003F0E8B" w:rsidP="003F0E8B">
      <w:pPr>
        <w:spacing w:after="0" w:line="276" w:lineRule="auto"/>
        <w:ind w:right="-10"/>
        <w:jc w:val="both"/>
        <w:rPr>
          <w:rFonts w:ascii="Times New Roman" w:eastAsia="Calibri" w:hAnsi="Times New Roman" w:cs="Times New Roman"/>
          <w:color w:val="FF0000"/>
          <w:sz w:val="24"/>
          <w:szCs w:val="24"/>
          <w:lang w:val="en-US"/>
        </w:rPr>
      </w:pPr>
    </w:p>
    <w:p w14:paraId="422263C9" w14:textId="77777777" w:rsidR="003F0E8B" w:rsidRPr="003F0E8B" w:rsidRDefault="003F0E8B" w:rsidP="003F0E8B">
      <w:pPr>
        <w:spacing w:after="0" w:line="276" w:lineRule="auto"/>
        <w:ind w:right="-10"/>
        <w:jc w:val="both"/>
        <w:rPr>
          <w:rFonts w:ascii="Times New Roman" w:eastAsia="Calibri" w:hAnsi="Times New Roman" w:cs="Times New Roman"/>
          <w:color w:val="FF0000"/>
          <w:sz w:val="24"/>
          <w:szCs w:val="24"/>
          <w:lang w:val="en-US"/>
        </w:rPr>
      </w:pPr>
    </w:p>
    <w:p w14:paraId="3C5AEF42" w14:textId="77777777" w:rsidR="003F0E8B" w:rsidRPr="003F0E8B" w:rsidRDefault="003F0E8B" w:rsidP="003F0E8B">
      <w:pPr>
        <w:spacing w:after="0" w:line="276" w:lineRule="auto"/>
        <w:ind w:right="-10"/>
        <w:jc w:val="both"/>
        <w:rPr>
          <w:rFonts w:ascii="Times New Roman" w:eastAsia="Calibri" w:hAnsi="Times New Roman" w:cs="Times New Roman"/>
          <w:color w:val="FF0000"/>
          <w:sz w:val="24"/>
          <w:szCs w:val="24"/>
          <w:lang w:val="en-US"/>
        </w:rPr>
      </w:pPr>
    </w:p>
    <w:p w14:paraId="07999DA2" w14:textId="77777777" w:rsidR="003F0E8B" w:rsidRPr="003F0E8B" w:rsidRDefault="003F0E8B" w:rsidP="003F0E8B">
      <w:pPr>
        <w:spacing w:after="0" w:line="276" w:lineRule="auto"/>
        <w:ind w:right="-10"/>
        <w:jc w:val="both"/>
        <w:rPr>
          <w:rFonts w:ascii="Times New Roman" w:eastAsia="Calibri" w:hAnsi="Times New Roman" w:cs="Times New Roman"/>
          <w:color w:val="FF0000"/>
          <w:sz w:val="24"/>
          <w:szCs w:val="24"/>
          <w:lang w:val="en-US"/>
        </w:rPr>
      </w:pPr>
    </w:p>
    <w:p w14:paraId="2B40FD7C" w14:textId="77777777" w:rsidR="003F0E8B" w:rsidRDefault="003F0E8B" w:rsidP="003F0E8B">
      <w:pPr>
        <w:spacing w:after="0" w:line="276" w:lineRule="auto"/>
        <w:ind w:right="-10"/>
        <w:jc w:val="both"/>
        <w:rPr>
          <w:rFonts w:ascii="Times New Roman" w:eastAsia="Calibri" w:hAnsi="Times New Roman" w:cs="Times New Roman"/>
          <w:color w:val="FF0000"/>
          <w:sz w:val="24"/>
          <w:szCs w:val="24"/>
          <w:lang w:val="en-US"/>
        </w:rPr>
      </w:pPr>
    </w:p>
    <w:p w14:paraId="2574184D" w14:textId="77777777" w:rsidR="004C0F91" w:rsidRDefault="004C0F91" w:rsidP="003F0E8B">
      <w:pPr>
        <w:spacing w:after="0" w:line="276" w:lineRule="auto"/>
        <w:ind w:right="-10"/>
        <w:jc w:val="both"/>
        <w:rPr>
          <w:rFonts w:ascii="Times New Roman" w:eastAsia="Calibri" w:hAnsi="Times New Roman" w:cs="Times New Roman"/>
          <w:color w:val="FF0000"/>
          <w:sz w:val="24"/>
          <w:szCs w:val="24"/>
          <w:lang w:val="en-US"/>
        </w:rPr>
      </w:pPr>
    </w:p>
    <w:p w14:paraId="16E97420" w14:textId="77777777" w:rsidR="004C0F91" w:rsidRDefault="004C0F91" w:rsidP="003F0E8B">
      <w:pPr>
        <w:spacing w:after="0" w:line="276" w:lineRule="auto"/>
        <w:ind w:right="-10"/>
        <w:jc w:val="both"/>
        <w:rPr>
          <w:rFonts w:ascii="Times New Roman" w:eastAsia="Calibri" w:hAnsi="Times New Roman" w:cs="Times New Roman"/>
          <w:color w:val="FF0000"/>
          <w:sz w:val="24"/>
          <w:szCs w:val="24"/>
          <w:lang w:val="en-US"/>
        </w:rPr>
      </w:pPr>
    </w:p>
    <w:p w14:paraId="70550A29" w14:textId="77777777" w:rsidR="004C0F91" w:rsidRDefault="004C0F91" w:rsidP="003F0E8B">
      <w:pPr>
        <w:spacing w:after="0" w:line="276" w:lineRule="auto"/>
        <w:ind w:right="-10"/>
        <w:jc w:val="both"/>
        <w:rPr>
          <w:rFonts w:ascii="Times New Roman" w:eastAsia="Calibri" w:hAnsi="Times New Roman" w:cs="Times New Roman"/>
          <w:color w:val="FF0000"/>
          <w:sz w:val="24"/>
          <w:szCs w:val="24"/>
          <w:lang w:val="en-US"/>
        </w:rPr>
      </w:pPr>
    </w:p>
    <w:p w14:paraId="3A61D38D" w14:textId="77777777" w:rsidR="004C0F91" w:rsidRDefault="004C0F91" w:rsidP="003F0E8B">
      <w:pPr>
        <w:spacing w:after="0" w:line="276" w:lineRule="auto"/>
        <w:ind w:right="-10"/>
        <w:jc w:val="both"/>
        <w:rPr>
          <w:rFonts w:ascii="Times New Roman" w:eastAsia="Calibri" w:hAnsi="Times New Roman" w:cs="Times New Roman"/>
          <w:color w:val="FF0000"/>
          <w:sz w:val="24"/>
          <w:szCs w:val="24"/>
          <w:lang w:val="en-US"/>
        </w:rPr>
      </w:pPr>
    </w:p>
    <w:p w14:paraId="7FF11DF4" w14:textId="77777777" w:rsidR="004C0F91" w:rsidRDefault="004C0F91" w:rsidP="003F0E8B">
      <w:pPr>
        <w:spacing w:after="0" w:line="276" w:lineRule="auto"/>
        <w:ind w:right="-10"/>
        <w:jc w:val="both"/>
        <w:rPr>
          <w:rFonts w:ascii="Times New Roman" w:eastAsia="Calibri" w:hAnsi="Times New Roman" w:cs="Times New Roman"/>
          <w:color w:val="FF0000"/>
          <w:sz w:val="24"/>
          <w:szCs w:val="24"/>
          <w:lang w:val="en-US"/>
        </w:rPr>
      </w:pPr>
    </w:p>
    <w:p w14:paraId="6FF13487" w14:textId="77777777" w:rsidR="004C0F91" w:rsidRDefault="004C0F91" w:rsidP="003F0E8B">
      <w:pPr>
        <w:spacing w:after="0" w:line="276" w:lineRule="auto"/>
        <w:ind w:right="-10"/>
        <w:jc w:val="both"/>
        <w:rPr>
          <w:rFonts w:ascii="Times New Roman" w:eastAsia="Calibri" w:hAnsi="Times New Roman" w:cs="Times New Roman"/>
          <w:color w:val="FF0000"/>
          <w:sz w:val="24"/>
          <w:szCs w:val="24"/>
          <w:lang w:val="en-US"/>
        </w:rPr>
      </w:pPr>
    </w:p>
    <w:p w14:paraId="276034D7" w14:textId="77777777" w:rsidR="004C0F91" w:rsidRDefault="004C0F91" w:rsidP="003F0E8B">
      <w:pPr>
        <w:spacing w:after="0" w:line="276" w:lineRule="auto"/>
        <w:ind w:right="-10"/>
        <w:jc w:val="both"/>
        <w:rPr>
          <w:rFonts w:ascii="Times New Roman" w:eastAsia="Calibri" w:hAnsi="Times New Roman" w:cs="Times New Roman"/>
          <w:color w:val="FF0000"/>
          <w:sz w:val="24"/>
          <w:szCs w:val="24"/>
          <w:lang w:val="en-US"/>
        </w:rPr>
      </w:pPr>
    </w:p>
    <w:p w14:paraId="678D3BE3" w14:textId="77777777" w:rsidR="004C0F91" w:rsidRDefault="004C0F91" w:rsidP="003F0E8B">
      <w:pPr>
        <w:spacing w:after="0" w:line="276" w:lineRule="auto"/>
        <w:ind w:right="-10"/>
        <w:jc w:val="both"/>
        <w:rPr>
          <w:rFonts w:ascii="Times New Roman" w:eastAsia="Calibri" w:hAnsi="Times New Roman" w:cs="Times New Roman"/>
          <w:color w:val="FF0000"/>
          <w:sz w:val="24"/>
          <w:szCs w:val="24"/>
          <w:lang w:val="en-US"/>
        </w:rPr>
      </w:pPr>
    </w:p>
    <w:p w14:paraId="09C74104" w14:textId="77777777" w:rsidR="004C0F91" w:rsidRDefault="004C0F91" w:rsidP="003F0E8B">
      <w:pPr>
        <w:spacing w:after="0" w:line="276" w:lineRule="auto"/>
        <w:ind w:right="-10"/>
        <w:jc w:val="both"/>
        <w:rPr>
          <w:rFonts w:ascii="Times New Roman" w:eastAsia="Calibri" w:hAnsi="Times New Roman" w:cs="Times New Roman"/>
          <w:color w:val="FF0000"/>
          <w:sz w:val="24"/>
          <w:szCs w:val="24"/>
          <w:lang w:val="en-US"/>
        </w:rPr>
      </w:pPr>
    </w:p>
    <w:p w14:paraId="3203A6E1" w14:textId="77777777" w:rsidR="004C0F91" w:rsidRDefault="004C0F91" w:rsidP="003F0E8B">
      <w:pPr>
        <w:spacing w:after="0" w:line="276" w:lineRule="auto"/>
        <w:ind w:right="-10"/>
        <w:jc w:val="both"/>
        <w:rPr>
          <w:rFonts w:ascii="Times New Roman" w:eastAsia="Calibri" w:hAnsi="Times New Roman" w:cs="Times New Roman"/>
          <w:color w:val="FF0000"/>
          <w:sz w:val="24"/>
          <w:szCs w:val="24"/>
          <w:lang w:val="en-US"/>
        </w:rPr>
      </w:pPr>
    </w:p>
    <w:p w14:paraId="360A5669" w14:textId="77777777" w:rsidR="004C0F91" w:rsidRDefault="004C0F91" w:rsidP="003F0E8B">
      <w:pPr>
        <w:spacing w:after="0" w:line="276" w:lineRule="auto"/>
        <w:ind w:right="-10"/>
        <w:jc w:val="both"/>
        <w:rPr>
          <w:rFonts w:ascii="Times New Roman" w:eastAsia="Calibri" w:hAnsi="Times New Roman" w:cs="Times New Roman"/>
          <w:color w:val="FF0000"/>
          <w:sz w:val="24"/>
          <w:szCs w:val="24"/>
          <w:lang w:val="en-US"/>
        </w:rPr>
      </w:pPr>
    </w:p>
    <w:p w14:paraId="6C4B5C58" w14:textId="77777777" w:rsidR="004C0F91" w:rsidRPr="003F0E8B" w:rsidRDefault="004C0F91" w:rsidP="003F0E8B">
      <w:pPr>
        <w:spacing w:after="0" w:line="276" w:lineRule="auto"/>
        <w:ind w:right="-10"/>
        <w:jc w:val="both"/>
        <w:rPr>
          <w:rFonts w:ascii="Times New Roman" w:eastAsia="Calibri" w:hAnsi="Times New Roman" w:cs="Times New Roman"/>
          <w:color w:val="FF0000"/>
          <w:sz w:val="24"/>
          <w:szCs w:val="24"/>
          <w:lang w:val="en-US"/>
        </w:rPr>
      </w:pPr>
    </w:p>
    <w:p w14:paraId="77494946" w14:textId="77777777" w:rsidR="003F0E8B" w:rsidRPr="003F0E8B" w:rsidRDefault="003F0E8B" w:rsidP="003F0E8B">
      <w:pPr>
        <w:spacing w:after="0" w:line="276" w:lineRule="auto"/>
        <w:ind w:right="-10"/>
        <w:jc w:val="both"/>
        <w:rPr>
          <w:rFonts w:ascii="Times New Roman" w:eastAsia="Calibri" w:hAnsi="Times New Roman" w:cs="Times New Roman"/>
          <w:color w:val="FF0000"/>
          <w:sz w:val="24"/>
          <w:szCs w:val="24"/>
          <w:lang w:val="en-US"/>
        </w:rPr>
      </w:pPr>
    </w:p>
    <w:p w14:paraId="518CEA5B" w14:textId="77777777" w:rsidR="003F0E8B" w:rsidRPr="003F0E8B" w:rsidRDefault="003F0E8B" w:rsidP="003F0E8B">
      <w:pPr>
        <w:spacing w:after="0" w:line="276" w:lineRule="auto"/>
        <w:ind w:right="-10"/>
        <w:jc w:val="both"/>
        <w:rPr>
          <w:rFonts w:ascii="Times New Roman" w:eastAsia="Calibri" w:hAnsi="Times New Roman" w:cs="Times New Roman"/>
          <w:color w:val="FF0000"/>
          <w:sz w:val="24"/>
          <w:szCs w:val="24"/>
          <w:lang w:val="en-US"/>
        </w:rPr>
      </w:pPr>
    </w:p>
    <w:p w14:paraId="26077C80" w14:textId="77777777" w:rsidR="003F0E8B" w:rsidRPr="003F0E8B" w:rsidRDefault="003F0E8B" w:rsidP="003F0E8B">
      <w:pPr>
        <w:spacing w:after="0" w:line="276" w:lineRule="auto"/>
        <w:ind w:right="-10"/>
        <w:jc w:val="center"/>
        <w:rPr>
          <w:rFonts w:ascii="Times New Roman" w:eastAsia="Calibri" w:hAnsi="Times New Roman" w:cs="Times New Roman"/>
          <w:b/>
          <w:sz w:val="24"/>
          <w:szCs w:val="24"/>
          <w:lang w:val="en-US"/>
        </w:rPr>
      </w:pPr>
      <w:r w:rsidRPr="003F0E8B">
        <w:rPr>
          <w:rFonts w:ascii="Times New Roman" w:eastAsia="Calibri" w:hAnsi="Times New Roman" w:cs="Times New Roman"/>
          <w:b/>
          <w:sz w:val="24"/>
          <w:szCs w:val="24"/>
          <w:lang w:val="en-US"/>
        </w:rPr>
        <w:lastRenderedPageBreak/>
        <w:t xml:space="preserve">CUPRINS </w:t>
      </w:r>
    </w:p>
    <w:p w14:paraId="0840135E" w14:textId="77777777" w:rsidR="003F0E8B" w:rsidRPr="003F0E8B" w:rsidRDefault="003F0E8B" w:rsidP="003F0E8B">
      <w:pPr>
        <w:spacing w:after="0" w:line="276" w:lineRule="auto"/>
        <w:ind w:right="-10"/>
        <w:jc w:val="center"/>
        <w:rPr>
          <w:rFonts w:ascii="Times New Roman" w:eastAsia="Calibri" w:hAnsi="Times New Roman" w:cs="Times New Roman"/>
          <w:bCs/>
          <w:color w:val="4472C4"/>
          <w:sz w:val="24"/>
          <w:szCs w:val="24"/>
          <w:lang w:val="en-US"/>
        </w:rPr>
      </w:pPr>
    </w:p>
    <w:tbl>
      <w:tblPr>
        <w:tblW w:w="1006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8"/>
        <w:gridCol w:w="7691"/>
        <w:gridCol w:w="681"/>
      </w:tblGrid>
      <w:tr w:rsidR="003F0E8B" w:rsidRPr="003F0E8B" w14:paraId="182CE98C" w14:textId="77777777" w:rsidTr="00CE5BD9">
        <w:trPr>
          <w:cantSplit/>
          <w:tblHeader/>
        </w:trPr>
        <w:tc>
          <w:tcPr>
            <w:tcW w:w="1688" w:type="dxa"/>
            <w:tcBorders>
              <w:top w:val="single" w:sz="12" w:space="0" w:color="auto"/>
              <w:left w:val="single" w:sz="12" w:space="0" w:color="auto"/>
              <w:bottom w:val="single" w:sz="12" w:space="0" w:color="auto"/>
              <w:right w:val="single" w:sz="6" w:space="0" w:color="auto"/>
            </w:tcBorders>
            <w:shd w:val="clear" w:color="auto" w:fill="auto"/>
            <w:vAlign w:val="center"/>
          </w:tcPr>
          <w:p w14:paraId="1D33C0F6" w14:textId="77777777" w:rsidR="003F0E8B" w:rsidRPr="003F0E8B" w:rsidRDefault="003F0E8B" w:rsidP="003F0E8B">
            <w:pPr>
              <w:spacing w:after="0" w:line="276" w:lineRule="auto"/>
              <w:ind w:right="-14"/>
              <w:jc w:val="both"/>
              <w:rPr>
                <w:rFonts w:ascii="Times New Roman" w:eastAsia="Calibri" w:hAnsi="Times New Roman" w:cs="Times New Roman"/>
                <w:b/>
                <w:bCs/>
                <w:sz w:val="24"/>
                <w:szCs w:val="24"/>
                <w:lang w:val="en-US"/>
              </w:rPr>
            </w:pPr>
            <w:bookmarkStart w:id="19" w:name="_Hlk126052863"/>
            <w:r w:rsidRPr="003F0E8B">
              <w:rPr>
                <w:rFonts w:ascii="Times New Roman" w:eastAsia="Calibri" w:hAnsi="Times New Roman" w:cs="Times New Roman"/>
                <w:b/>
                <w:bCs/>
                <w:sz w:val="24"/>
                <w:szCs w:val="24"/>
                <w:lang w:val="en-US"/>
              </w:rPr>
              <w:t>Capitol/</w:t>
            </w:r>
          </w:p>
          <w:p w14:paraId="657E5F9A" w14:textId="77777777" w:rsidR="003F0E8B" w:rsidRPr="003F0E8B" w:rsidRDefault="003F0E8B" w:rsidP="003F0E8B">
            <w:pPr>
              <w:spacing w:after="0" w:line="276" w:lineRule="auto"/>
              <w:ind w:right="-14"/>
              <w:jc w:val="both"/>
              <w:rPr>
                <w:rFonts w:ascii="Times New Roman" w:eastAsia="Calibri" w:hAnsi="Times New Roman" w:cs="Times New Roman"/>
                <w:b/>
                <w:bCs/>
                <w:sz w:val="24"/>
                <w:szCs w:val="24"/>
                <w:lang w:val="en-US"/>
              </w:rPr>
            </w:pPr>
            <w:r w:rsidRPr="003F0E8B">
              <w:rPr>
                <w:rFonts w:ascii="Times New Roman" w:eastAsia="Calibri" w:hAnsi="Times New Roman" w:cs="Times New Roman"/>
                <w:b/>
                <w:bCs/>
                <w:sz w:val="24"/>
                <w:szCs w:val="24"/>
                <w:lang w:val="en-US"/>
              </w:rPr>
              <w:t>subcapitol</w:t>
            </w:r>
          </w:p>
        </w:tc>
        <w:tc>
          <w:tcPr>
            <w:tcW w:w="7691" w:type="dxa"/>
            <w:tcBorders>
              <w:top w:val="single" w:sz="12" w:space="0" w:color="auto"/>
              <w:left w:val="single" w:sz="6" w:space="0" w:color="auto"/>
              <w:bottom w:val="single" w:sz="12" w:space="0" w:color="auto"/>
              <w:right w:val="single" w:sz="6" w:space="0" w:color="auto"/>
            </w:tcBorders>
            <w:shd w:val="clear" w:color="auto" w:fill="auto"/>
            <w:vAlign w:val="center"/>
          </w:tcPr>
          <w:p w14:paraId="3C2686AA" w14:textId="77777777" w:rsidR="003F0E8B" w:rsidRPr="003F0E8B" w:rsidRDefault="003F0E8B" w:rsidP="003F0E8B">
            <w:pPr>
              <w:spacing w:after="0" w:line="276" w:lineRule="auto"/>
              <w:ind w:right="-14"/>
              <w:jc w:val="center"/>
              <w:rPr>
                <w:rFonts w:ascii="Times New Roman" w:eastAsia="Calibri" w:hAnsi="Times New Roman" w:cs="Times New Roman"/>
                <w:b/>
                <w:bCs/>
                <w:sz w:val="24"/>
                <w:szCs w:val="24"/>
                <w:lang w:val="en-US"/>
              </w:rPr>
            </w:pPr>
            <w:r w:rsidRPr="003F0E8B">
              <w:rPr>
                <w:rFonts w:ascii="Times New Roman" w:eastAsia="Calibri" w:hAnsi="Times New Roman" w:cs="Times New Roman"/>
                <w:b/>
                <w:bCs/>
                <w:sz w:val="24"/>
                <w:szCs w:val="24"/>
                <w:lang w:val="en-US"/>
              </w:rPr>
              <w:t>Obiectul contractului/</w:t>
            </w:r>
          </w:p>
          <w:p w14:paraId="2D08FAEE" w14:textId="77777777" w:rsidR="003F0E8B" w:rsidRPr="003F0E8B" w:rsidRDefault="003F0E8B" w:rsidP="003F0E8B">
            <w:pPr>
              <w:spacing w:after="0" w:line="276" w:lineRule="auto"/>
              <w:ind w:right="-14"/>
              <w:jc w:val="center"/>
              <w:rPr>
                <w:rFonts w:ascii="Times New Roman" w:eastAsia="Calibri" w:hAnsi="Times New Roman" w:cs="Times New Roman"/>
                <w:b/>
                <w:bCs/>
                <w:sz w:val="24"/>
                <w:szCs w:val="24"/>
                <w:lang w:val="en-US"/>
              </w:rPr>
            </w:pPr>
            <w:r w:rsidRPr="003F0E8B">
              <w:rPr>
                <w:rFonts w:ascii="Times New Roman" w:eastAsia="Calibri" w:hAnsi="Times New Roman" w:cs="Times New Roman"/>
                <w:b/>
                <w:bCs/>
                <w:sz w:val="24"/>
                <w:szCs w:val="24"/>
                <w:lang w:val="en-US"/>
              </w:rPr>
              <w:t>Activitățile care fac obiectul contractului/</w:t>
            </w:r>
          </w:p>
          <w:p w14:paraId="4C8F47C3" w14:textId="77777777" w:rsidR="003F0E8B" w:rsidRPr="003F0E8B" w:rsidRDefault="003F0E8B" w:rsidP="003F0E8B">
            <w:pPr>
              <w:spacing w:after="0" w:line="276" w:lineRule="auto"/>
              <w:ind w:right="-14"/>
              <w:jc w:val="center"/>
              <w:rPr>
                <w:rFonts w:ascii="Times New Roman" w:eastAsia="Calibri" w:hAnsi="Times New Roman" w:cs="Times New Roman"/>
                <w:b/>
                <w:bCs/>
                <w:sz w:val="24"/>
                <w:szCs w:val="24"/>
                <w:lang w:val="en-US"/>
              </w:rPr>
            </w:pPr>
            <w:r w:rsidRPr="003F0E8B">
              <w:rPr>
                <w:rFonts w:ascii="Times New Roman" w:eastAsia="Calibri" w:hAnsi="Times New Roman" w:cs="Times New Roman"/>
                <w:b/>
                <w:bCs/>
                <w:sz w:val="24"/>
                <w:szCs w:val="24"/>
                <w:lang w:val="en-US"/>
              </w:rPr>
              <w:t>Cerințe minime obligatorii</w:t>
            </w:r>
          </w:p>
        </w:tc>
        <w:tc>
          <w:tcPr>
            <w:tcW w:w="681" w:type="dxa"/>
            <w:tcBorders>
              <w:top w:val="single" w:sz="12" w:space="0" w:color="auto"/>
              <w:left w:val="single" w:sz="6" w:space="0" w:color="auto"/>
              <w:bottom w:val="single" w:sz="12" w:space="0" w:color="auto"/>
              <w:right w:val="single" w:sz="12" w:space="0" w:color="auto"/>
            </w:tcBorders>
            <w:shd w:val="clear" w:color="auto" w:fill="auto"/>
            <w:vAlign w:val="center"/>
          </w:tcPr>
          <w:p w14:paraId="2FC0F2BC" w14:textId="77777777" w:rsidR="003F0E8B" w:rsidRPr="003F0E8B" w:rsidRDefault="003F0E8B" w:rsidP="003F0E8B">
            <w:pPr>
              <w:spacing w:after="0" w:line="276" w:lineRule="auto"/>
              <w:ind w:right="-14"/>
              <w:jc w:val="both"/>
              <w:rPr>
                <w:rFonts w:ascii="Times New Roman" w:eastAsia="Calibri" w:hAnsi="Times New Roman" w:cs="Times New Roman"/>
                <w:b/>
                <w:bCs/>
                <w:sz w:val="24"/>
                <w:szCs w:val="24"/>
                <w:lang w:val="en-US"/>
              </w:rPr>
            </w:pPr>
            <w:r w:rsidRPr="003F0E8B">
              <w:rPr>
                <w:rFonts w:ascii="Times New Roman" w:eastAsia="Calibri" w:hAnsi="Times New Roman" w:cs="Times New Roman"/>
                <w:b/>
                <w:bCs/>
                <w:sz w:val="24"/>
                <w:szCs w:val="24"/>
                <w:lang w:val="en-US"/>
              </w:rPr>
              <w:t>Pag.</w:t>
            </w:r>
          </w:p>
        </w:tc>
      </w:tr>
      <w:tr w:rsidR="003F0E8B" w:rsidRPr="003F0E8B" w14:paraId="083867CE" w14:textId="77777777" w:rsidTr="00CE5BD9">
        <w:trPr>
          <w:cantSplit/>
        </w:trPr>
        <w:tc>
          <w:tcPr>
            <w:tcW w:w="1688" w:type="dxa"/>
            <w:tcBorders>
              <w:top w:val="single" w:sz="12" w:space="0" w:color="auto"/>
              <w:left w:val="single" w:sz="4" w:space="0" w:color="auto"/>
              <w:bottom w:val="single" w:sz="4" w:space="0" w:color="auto"/>
              <w:right w:val="single" w:sz="4" w:space="0" w:color="auto"/>
            </w:tcBorders>
          </w:tcPr>
          <w:p w14:paraId="0E084BC5" w14:textId="77777777" w:rsidR="003F0E8B" w:rsidRPr="003F0E8B" w:rsidRDefault="003F0E8B" w:rsidP="003F0E8B">
            <w:pPr>
              <w:numPr>
                <w:ilvl w:val="0"/>
                <w:numId w:val="88"/>
              </w:numPr>
              <w:spacing w:after="0" w:line="276" w:lineRule="auto"/>
              <w:ind w:right="-14"/>
              <w:jc w:val="center"/>
              <w:rPr>
                <w:rFonts w:ascii="Times New Roman" w:eastAsia="Calibri" w:hAnsi="Times New Roman" w:cs="Times New Roman"/>
                <w:sz w:val="24"/>
                <w:szCs w:val="24"/>
                <w:lang w:val="en-US"/>
              </w:rPr>
            </w:pPr>
          </w:p>
        </w:tc>
        <w:tc>
          <w:tcPr>
            <w:tcW w:w="7691" w:type="dxa"/>
            <w:tcBorders>
              <w:top w:val="single" w:sz="12" w:space="0" w:color="auto"/>
              <w:left w:val="single" w:sz="4" w:space="0" w:color="auto"/>
              <w:bottom w:val="single" w:sz="4" w:space="0" w:color="auto"/>
              <w:right w:val="single" w:sz="4" w:space="0" w:color="auto"/>
            </w:tcBorders>
            <w:hideMark/>
          </w:tcPr>
          <w:p w14:paraId="6F4F88F9" w14:textId="77777777" w:rsidR="003F0E8B" w:rsidRPr="003F0E8B" w:rsidRDefault="003F0E8B" w:rsidP="003F0E8B">
            <w:pPr>
              <w:spacing w:after="0" w:line="276" w:lineRule="auto"/>
              <w:ind w:right="-14"/>
              <w:jc w:val="both"/>
              <w:rPr>
                <w:rFonts w:ascii="Times New Roman" w:eastAsia="Calibri" w:hAnsi="Times New Roman" w:cs="Times New Roman"/>
                <w:sz w:val="24"/>
                <w:szCs w:val="24"/>
                <w:highlight w:val="yellow"/>
                <w:lang w:val="en-US"/>
              </w:rPr>
            </w:pPr>
            <w:r w:rsidRPr="003F0E8B">
              <w:rPr>
                <w:rFonts w:ascii="Times New Roman" w:eastAsia="Calibri" w:hAnsi="Times New Roman" w:cs="Times New Roman"/>
                <w:b/>
                <w:sz w:val="24"/>
                <w:szCs w:val="24"/>
                <w:lang w:val="en-US"/>
              </w:rPr>
              <w:t>INTRODUCERE</w:t>
            </w:r>
          </w:p>
        </w:tc>
        <w:tc>
          <w:tcPr>
            <w:tcW w:w="681" w:type="dxa"/>
            <w:tcBorders>
              <w:top w:val="single" w:sz="12" w:space="0" w:color="auto"/>
              <w:left w:val="single" w:sz="4" w:space="0" w:color="auto"/>
              <w:bottom w:val="single" w:sz="4" w:space="0" w:color="auto"/>
              <w:right w:val="single" w:sz="4" w:space="0" w:color="auto"/>
            </w:tcBorders>
            <w:vAlign w:val="bottom"/>
          </w:tcPr>
          <w:p w14:paraId="5946B270"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3</w:t>
            </w:r>
          </w:p>
        </w:tc>
      </w:tr>
      <w:tr w:rsidR="003F0E8B" w:rsidRPr="003F0E8B" w14:paraId="662A3419"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76F2F9A3" w14:textId="77777777" w:rsidR="003F0E8B" w:rsidRPr="003F0E8B" w:rsidRDefault="003F0E8B" w:rsidP="003F0E8B">
            <w:pPr>
              <w:numPr>
                <w:ilvl w:val="0"/>
                <w:numId w:val="88"/>
              </w:numPr>
              <w:spacing w:after="0" w:line="276" w:lineRule="auto"/>
              <w:ind w:right="-14"/>
              <w:jc w:val="center"/>
              <w:rPr>
                <w:rFonts w:ascii="Times New Roman" w:eastAsia="Calibri" w:hAnsi="Times New Roman" w:cs="Times New Roman"/>
                <w:sz w:val="24"/>
                <w:szCs w:val="24"/>
                <w:lang w:val="en-US"/>
              </w:rPr>
            </w:pPr>
          </w:p>
        </w:tc>
        <w:tc>
          <w:tcPr>
            <w:tcW w:w="7691" w:type="dxa"/>
            <w:tcBorders>
              <w:top w:val="single" w:sz="4" w:space="0" w:color="auto"/>
              <w:left w:val="single" w:sz="4" w:space="0" w:color="auto"/>
              <w:bottom w:val="single" w:sz="4" w:space="0" w:color="auto"/>
              <w:right w:val="single" w:sz="4" w:space="0" w:color="auto"/>
            </w:tcBorders>
            <w:hideMark/>
          </w:tcPr>
          <w:p w14:paraId="625FDE12"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Times New Roman" w:eastAsia="Calibri" w:hAnsi="Times New Roman" w:cs="Times New Roman"/>
                <w:b/>
                <w:sz w:val="24"/>
                <w:szCs w:val="24"/>
                <w:lang w:val="en-US"/>
              </w:rPr>
              <w:t>CONȚINUTUL PREZENTULUI CAIET DE SARCINI</w:t>
            </w:r>
          </w:p>
        </w:tc>
        <w:tc>
          <w:tcPr>
            <w:tcW w:w="681" w:type="dxa"/>
            <w:tcBorders>
              <w:top w:val="single" w:sz="4" w:space="0" w:color="auto"/>
              <w:left w:val="single" w:sz="4" w:space="0" w:color="auto"/>
              <w:bottom w:val="single" w:sz="4" w:space="0" w:color="auto"/>
              <w:right w:val="single" w:sz="4" w:space="0" w:color="auto"/>
            </w:tcBorders>
            <w:vAlign w:val="bottom"/>
          </w:tcPr>
          <w:p w14:paraId="12D73C1F"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3</w:t>
            </w:r>
          </w:p>
        </w:tc>
      </w:tr>
      <w:tr w:rsidR="003F0E8B" w:rsidRPr="003F0E8B" w14:paraId="7A768E61"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7C1D7DD1" w14:textId="77777777" w:rsidR="003F0E8B" w:rsidRPr="003F0E8B" w:rsidRDefault="003F0E8B" w:rsidP="003F0E8B">
            <w:pPr>
              <w:spacing w:after="0" w:line="276" w:lineRule="auto"/>
              <w:ind w:right="-14"/>
              <w:jc w:val="center"/>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2.1.</w:t>
            </w:r>
          </w:p>
        </w:tc>
        <w:tc>
          <w:tcPr>
            <w:tcW w:w="7691" w:type="dxa"/>
            <w:tcBorders>
              <w:top w:val="single" w:sz="4" w:space="0" w:color="auto"/>
              <w:left w:val="single" w:sz="4" w:space="0" w:color="auto"/>
              <w:bottom w:val="single" w:sz="4" w:space="0" w:color="auto"/>
              <w:right w:val="single" w:sz="4" w:space="0" w:color="auto"/>
            </w:tcBorders>
          </w:tcPr>
          <w:p w14:paraId="1270B9DC" w14:textId="77777777" w:rsidR="003F0E8B" w:rsidRPr="003F0E8B" w:rsidRDefault="003F0E8B" w:rsidP="003F0E8B">
            <w:pPr>
              <w:spacing w:after="0" w:line="276" w:lineRule="auto"/>
              <w:ind w:right="-14"/>
              <w:jc w:val="both"/>
              <w:rPr>
                <w:rFonts w:ascii="Times New Roman" w:eastAsia="Calibri" w:hAnsi="Times New Roman" w:cs="Times New Roman"/>
                <w:bCs/>
                <w:sz w:val="24"/>
                <w:szCs w:val="24"/>
                <w:lang w:val="en-US"/>
              </w:rPr>
            </w:pPr>
            <w:r w:rsidRPr="003F0E8B">
              <w:rPr>
                <w:rFonts w:ascii="Times New Roman" w:eastAsia="Calibri" w:hAnsi="Times New Roman" w:cs="Times New Roman"/>
                <w:bCs/>
                <w:sz w:val="24"/>
                <w:szCs w:val="24"/>
                <w:lang w:val="en-US"/>
              </w:rPr>
              <w:t>Date generale</w:t>
            </w:r>
          </w:p>
        </w:tc>
        <w:tc>
          <w:tcPr>
            <w:tcW w:w="681" w:type="dxa"/>
            <w:tcBorders>
              <w:top w:val="single" w:sz="4" w:space="0" w:color="auto"/>
              <w:left w:val="single" w:sz="4" w:space="0" w:color="auto"/>
              <w:bottom w:val="single" w:sz="4" w:space="0" w:color="auto"/>
              <w:right w:val="single" w:sz="4" w:space="0" w:color="auto"/>
            </w:tcBorders>
            <w:vAlign w:val="bottom"/>
          </w:tcPr>
          <w:p w14:paraId="0996D503"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3</w:t>
            </w:r>
          </w:p>
        </w:tc>
      </w:tr>
      <w:tr w:rsidR="003F0E8B" w:rsidRPr="003F0E8B" w14:paraId="67B74B8B"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31412B95" w14:textId="77777777" w:rsidR="003F0E8B" w:rsidRPr="003F0E8B" w:rsidRDefault="003F0E8B" w:rsidP="003F0E8B">
            <w:pPr>
              <w:spacing w:after="0" w:line="276" w:lineRule="auto"/>
              <w:ind w:right="-14"/>
              <w:jc w:val="center"/>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2.2.</w:t>
            </w:r>
          </w:p>
        </w:tc>
        <w:tc>
          <w:tcPr>
            <w:tcW w:w="7691" w:type="dxa"/>
            <w:tcBorders>
              <w:top w:val="single" w:sz="4" w:space="0" w:color="auto"/>
              <w:left w:val="single" w:sz="4" w:space="0" w:color="auto"/>
              <w:bottom w:val="single" w:sz="4" w:space="0" w:color="auto"/>
              <w:right w:val="single" w:sz="4" w:space="0" w:color="auto"/>
            </w:tcBorders>
          </w:tcPr>
          <w:p w14:paraId="2C31AED9"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Situație existentă imobil în contextul realizării acestei achiziții de servicii </w:t>
            </w:r>
          </w:p>
        </w:tc>
        <w:tc>
          <w:tcPr>
            <w:tcW w:w="681" w:type="dxa"/>
            <w:tcBorders>
              <w:top w:val="single" w:sz="4" w:space="0" w:color="auto"/>
              <w:left w:val="single" w:sz="4" w:space="0" w:color="auto"/>
              <w:bottom w:val="single" w:sz="4" w:space="0" w:color="auto"/>
              <w:right w:val="single" w:sz="4" w:space="0" w:color="auto"/>
            </w:tcBorders>
            <w:vAlign w:val="bottom"/>
          </w:tcPr>
          <w:p w14:paraId="090D8BC2"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4</w:t>
            </w:r>
          </w:p>
        </w:tc>
      </w:tr>
      <w:tr w:rsidR="003F0E8B" w:rsidRPr="003F0E8B" w14:paraId="497EAE3E" w14:textId="77777777" w:rsidTr="00CE5BD9">
        <w:trPr>
          <w:cantSplit/>
          <w:trHeight w:val="215"/>
        </w:trPr>
        <w:tc>
          <w:tcPr>
            <w:tcW w:w="1688" w:type="dxa"/>
            <w:tcBorders>
              <w:top w:val="single" w:sz="4" w:space="0" w:color="auto"/>
              <w:left w:val="single" w:sz="4" w:space="0" w:color="auto"/>
              <w:bottom w:val="single" w:sz="4" w:space="0" w:color="auto"/>
              <w:right w:val="single" w:sz="4" w:space="0" w:color="auto"/>
            </w:tcBorders>
          </w:tcPr>
          <w:p w14:paraId="7DDA0AEE" w14:textId="77777777" w:rsidR="003F0E8B" w:rsidRPr="003F0E8B" w:rsidRDefault="003F0E8B" w:rsidP="003F0E8B">
            <w:pPr>
              <w:spacing w:after="0" w:line="276" w:lineRule="auto"/>
              <w:ind w:right="-14"/>
              <w:jc w:val="center"/>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2.3</w:t>
            </w:r>
          </w:p>
        </w:tc>
        <w:tc>
          <w:tcPr>
            <w:tcW w:w="7691" w:type="dxa"/>
            <w:tcBorders>
              <w:top w:val="single" w:sz="4" w:space="0" w:color="auto"/>
              <w:left w:val="single" w:sz="4" w:space="0" w:color="auto"/>
              <w:bottom w:val="single" w:sz="4" w:space="0" w:color="auto"/>
              <w:right w:val="single" w:sz="4" w:space="0" w:color="auto"/>
            </w:tcBorders>
            <w:hideMark/>
          </w:tcPr>
          <w:p w14:paraId="30E23AD5"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Informații despre autoritatea contractantă</w:t>
            </w:r>
          </w:p>
        </w:tc>
        <w:tc>
          <w:tcPr>
            <w:tcW w:w="681" w:type="dxa"/>
            <w:tcBorders>
              <w:top w:val="single" w:sz="4" w:space="0" w:color="auto"/>
              <w:left w:val="single" w:sz="4" w:space="0" w:color="auto"/>
              <w:bottom w:val="single" w:sz="4" w:space="0" w:color="auto"/>
              <w:right w:val="single" w:sz="4" w:space="0" w:color="auto"/>
            </w:tcBorders>
            <w:vAlign w:val="bottom"/>
          </w:tcPr>
          <w:p w14:paraId="71F7C648"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5</w:t>
            </w:r>
          </w:p>
        </w:tc>
      </w:tr>
      <w:tr w:rsidR="003F0E8B" w:rsidRPr="003F0E8B" w14:paraId="77A442FD"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1BEF648E" w14:textId="77777777" w:rsidR="003F0E8B" w:rsidRPr="003F0E8B" w:rsidRDefault="003F0E8B" w:rsidP="003F0E8B">
            <w:pPr>
              <w:spacing w:after="0" w:line="276" w:lineRule="auto"/>
              <w:ind w:right="-14"/>
              <w:jc w:val="center"/>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2.4</w:t>
            </w:r>
          </w:p>
        </w:tc>
        <w:tc>
          <w:tcPr>
            <w:tcW w:w="7691" w:type="dxa"/>
            <w:tcBorders>
              <w:top w:val="single" w:sz="4" w:space="0" w:color="auto"/>
              <w:left w:val="single" w:sz="4" w:space="0" w:color="auto"/>
              <w:bottom w:val="single" w:sz="4" w:space="0" w:color="auto"/>
              <w:right w:val="single" w:sz="4" w:space="0" w:color="auto"/>
            </w:tcBorders>
            <w:hideMark/>
          </w:tcPr>
          <w:p w14:paraId="49F161DE" w14:textId="77777777" w:rsidR="003F0E8B" w:rsidRPr="003F0E8B" w:rsidRDefault="003F0E8B" w:rsidP="003F0E8B">
            <w:pPr>
              <w:spacing w:after="0" w:line="276" w:lineRule="auto"/>
              <w:ind w:right="-14"/>
              <w:jc w:val="both"/>
              <w:rPr>
                <w:rFonts w:ascii="Times New Roman" w:eastAsia="Calibri" w:hAnsi="Times New Roman" w:cs="Times New Roman"/>
                <w:i/>
                <w:iCs/>
                <w:sz w:val="24"/>
                <w:szCs w:val="24"/>
                <w:lang w:val="en-US"/>
              </w:rPr>
            </w:pPr>
            <w:r w:rsidRPr="003F0E8B">
              <w:rPr>
                <w:rFonts w:ascii="Times New Roman" w:eastAsia="Calibri" w:hAnsi="Times New Roman" w:cs="Times New Roman"/>
                <w:sz w:val="24"/>
                <w:szCs w:val="24"/>
                <w:lang w:val="en-US"/>
              </w:rPr>
              <w:t>Cerinţe specifice proiectant / contractant</w:t>
            </w:r>
          </w:p>
        </w:tc>
        <w:tc>
          <w:tcPr>
            <w:tcW w:w="681" w:type="dxa"/>
            <w:tcBorders>
              <w:top w:val="single" w:sz="4" w:space="0" w:color="auto"/>
              <w:left w:val="single" w:sz="4" w:space="0" w:color="auto"/>
              <w:bottom w:val="single" w:sz="4" w:space="0" w:color="auto"/>
              <w:right w:val="single" w:sz="4" w:space="0" w:color="auto"/>
            </w:tcBorders>
            <w:vAlign w:val="bottom"/>
          </w:tcPr>
          <w:p w14:paraId="4C446A06"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6</w:t>
            </w:r>
          </w:p>
        </w:tc>
      </w:tr>
      <w:tr w:rsidR="003F0E8B" w:rsidRPr="003F0E8B" w14:paraId="63927169"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73AAE9CE" w14:textId="77777777" w:rsidR="003F0E8B" w:rsidRPr="003F0E8B" w:rsidRDefault="003F0E8B" w:rsidP="003F0E8B">
            <w:pPr>
              <w:numPr>
                <w:ilvl w:val="0"/>
                <w:numId w:val="88"/>
              </w:numPr>
              <w:spacing w:after="0" w:line="276" w:lineRule="auto"/>
              <w:ind w:right="-14"/>
              <w:jc w:val="center"/>
              <w:rPr>
                <w:rFonts w:ascii="Times New Roman" w:eastAsia="Calibri" w:hAnsi="Times New Roman" w:cs="Times New Roman"/>
                <w:sz w:val="24"/>
                <w:szCs w:val="24"/>
                <w:lang w:val="en-US"/>
              </w:rPr>
            </w:pPr>
          </w:p>
        </w:tc>
        <w:tc>
          <w:tcPr>
            <w:tcW w:w="7691" w:type="dxa"/>
            <w:tcBorders>
              <w:top w:val="single" w:sz="4" w:space="0" w:color="auto"/>
              <w:left w:val="single" w:sz="4" w:space="0" w:color="auto"/>
              <w:bottom w:val="single" w:sz="4" w:space="0" w:color="auto"/>
              <w:right w:val="single" w:sz="4" w:space="0" w:color="auto"/>
            </w:tcBorders>
            <w:hideMark/>
          </w:tcPr>
          <w:p w14:paraId="7ED87473" w14:textId="77777777" w:rsidR="003F0E8B" w:rsidRPr="003F0E8B" w:rsidRDefault="003F0E8B" w:rsidP="003F0E8B">
            <w:pPr>
              <w:spacing w:after="0" w:line="276" w:lineRule="auto"/>
              <w:ind w:right="-10"/>
              <w:jc w:val="both"/>
              <w:rPr>
                <w:rFonts w:ascii="Times New Roman" w:eastAsia="Calibri" w:hAnsi="Times New Roman" w:cs="Times New Roman"/>
                <w:b/>
                <w:sz w:val="24"/>
                <w:szCs w:val="24"/>
                <w:lang w:val="en-US"/>
              </w:rPr>
            </w:pPr>
            <w:r w:rsidRPr="003F0E8B">
              <w:rPr>
                <w:rFonts w:ascii="Times New Roman" w:eastAsia="Calibri" w:hAnsi="Times New Roman" w:cs="Times New Roman"/>
                <w:b/>
                <w:sz w:val="24"/>
                <w:szCs w:val="24"/>
                <w:lang w:val="en-US"/>
              </w:rPr>
              <w:t>INFORMAȚII PRIVIND ACTIVITĂȚILE SOLICITATE PRIN PREZENTUL CAIET DE SARCINI ŞI DESCRIEREA ACTIVITĂŢILOR</w:t>
            </w:r>
          </w:p>
        </w:tc>
        <w:tc>
          <w:tcPr>
            <w:tcW w:w="681" w:type="dxa"/>
            <w:tcBorders>
              <w:top w:val="single" w:sz="4" w:space="0" w:color="auto"/>
              <w:left w:val="single" w:sz="4" w:space="0" w:color="auto"/>
              <w:bottom w:val="single" w:sz="4" w:space="0" w:color="auto"/>
              <w:right w:val="single" w:sz="4" w:space="0" w:color="auto"/>
            </w:tcBorders>
            <w:vAlign w:val="bottom"/>
          </w:tcPr>
          <w:p w14:paraId="50F86047"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6</w:t>
            </w:r>
          </w:p>
        </w:tc>
      </w:tr>
      <w:tr w:rsidR="003F0E8B" w:rsidRPr="003F0E8B" w14:paraId="599D075F"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0415BF63" w14:textId="77777777" w:rsidR="003F0E8B" w:rsidRPr="003F0E8B" w:rsidRDefault="003F0E8B" w:rsidP="003F0E8B">
            <w:pPr>
              <w:numPr>
                <w:ilvl w:val="0"/>
                <w:numId w:val="88"/>
              </w:numPr>
              <w:spacing w:after="0" w:line="276" w:lineRule="auto"/>
              <w:ind w:right="-14"/>
              <w:jc w:val="center"/>
              <w:rPr>
                <w:rFonts w:ascii="Times New Roman" w:eastAsia="Calibri" w:hAnsi="Times New Roman" w:cs="Times New Roman"/>
                <w:sz w:val="24"/>
                <w:szCs w:val="24"/>
                <w:lang w:val="en-US"/>
              </w:rPr>
            </w:pPr>
          </w:p>
        </w:tc>
        <w:tc>
          <w:tcPr>
            <w:tcW w:w="7691" w:type="dxa"/>
            <w:tcBorders>
              <w:top w:val="single" w:sz="4" w:space="0" w:color="auto"/>
              <w:left w:val="single" w:sz="4" w:space="0" w:color="auto"/>
              <w:bottom w:val="single" w:sz="4" w:space="0" w:color="auto"/>
              <w:right w:val="single" w:sz="4" w:space="0" w:color="auto"/>
            </w:tcBorders>
            <w:hideMark/>
          </w:tcPr>
          <w:p w14:paraId="515BDE34" w14:textId="77777777" w:rsidR="003F0E8B" w:rsidRPr="003F0E8B" w:rsidRDefault="003F0E8B" w:rsidP="003F0E8B">
            <w:pPr>
              <w:spacing w:after="0" w:line="276" w:lineRule="auto"/>
              <w:ind w:right="-14"/>
              <w:rPr>
                <w:rFonts w:ascii="Times New Roman" w:eastAsia="Calibri" w:hAnsi="Times New Roman" w:cs="Times New Roman"/>
                <w:b/>
                <w:bCs/>
                <w:sz w:val="24"/>
                <w:szCs w:val="24"/>
                <w:lang w:val="en-US"/>
              </w:rPr>
            </w:pPr>
            <w:r w:rsidRPr="003F0E8B">
              <w:rPr>
                <w:rFonts w:ascii="Times New Roman" w:eastAsia="Calibri" w:hAnsi="Times New Roman" w:cs="Times New Roman"/>
                <w:b/>
                <w:bCs/>
                <w:sz w:val="24"/>
                <w:szCs w:val="24"/>
                <w:lang w:val="en-US"/>
              </w:rPr>
              <w:t>REZUMATUL INFORMAȚIILOR ȘI CERINȚELOR TEHNICE</w:t>
            </w:r>
          </w:p>
        </w:tc>
        <w:tc>
          <w:tcPr>
            <w:tcW w:w="681" w:type="dxa"/>
            <w:tcBorders>
              <w:top w:val="single" w:sz="4" w:space="0" w:color="auto"/>
              <w:left w:val="single" w:sz="4" w:space="0" w:color="auto"/>
              <w:bottom w:val="single" w:sz="4" w:space="0" w:color="auto"/>
              <w:right w:val="single" w:sz="4" w:space="0" w:color="auto"/>
            </w:tcBorders>
            <w:vAlign w:val="bottom"/>
          </w:tcPr>
          <w:p w14:paraId="4C68554B" w14:textId="77777777" w:rsidR="003F0E8B" w:rsidRPr="003F0E8B" w:rsidRDefault="003F0E8B" w:rsidP="003F0E8B">
            <w:pPr>
              <w:spacing w:after="0" w:line="276" w:lineRule="auto"/>
              <w:ind w:right="-14"/>
              <w:rPr>
                <w:rFonts w:ascii="Times New Roman" w:eastAsia="Calibri" w:hAnsi="Times New Roman" w:cs="Times New Roman"/>
                <w:sz w:val="24"/>
                <w:szCs w:val="24"/>
                <w:lang w:val="en-US"/>
              </w:rPr>
            </w:pPr>
            <w:r w:rsidRPr="003F0E8B">
              <w:rPr>
                <w:rFonts w:ascii="Arial" w:eastAsia="Calibri" w:hAnsi="Arial" w:cs="Arial"/>
                <w:lang w:val="en-US"/>
              </w:rPr>
              <w:t>8</w:t>
            </w:r>
          </w:p>
        </w:tc>
      </w:tr>
      <w:tr w:rsidR="003F0E8B" w:rsidRPr="003F0E8B" w14:paraId="573A31E1"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78309B47" w14:textId="77777777" w:rsidR="003F0E8B" w:rsidRPr="003F0E8B" w:rsidRDefault="003F0E8B" w:rsidP="003F0E8B">
            <w:pPr>
              <w:spacing w:after="0" w:line="276" w:lineRule="auto"/>
              <w:ind w:right="-14"/>
              <w:jc w:val="center"/>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4.1</w:t>
            </w:r>
          </w:p>
        </w:tc>
        <w:tc>
          <w:tcPr>
            <w:tcW w:w="7691" w:type="dxa"/>
            <w:tcBorders>
              <w:top w:val="single" w:sz="4" w:space="0" w:color="auto"/>
              <w:left w:val="single" w:sz="4" w:space="0" w:color="auto"/>
              <w:bottom w:val="single" w:sz="4" w:space="0" w:color="auto"/>
              <w:right w:val="single" w:sz="4" w:space="0" w:color="auto"/>
            </w:tcBorders>
          </w:tcPr>
          <w:p w14:paraId="7BC1F5D7" w14:textId="77777777" w:rsidR="003F0E8B" w:rsidRPr="003F0E8B" w:rsidRDefault="003F0E8B" w:rsidP="003F0E8B">
            <w:pPr>
              <w:spacing w:after="0" w:line="276" w:lineRule="auto"/>
              <w:ind w:right="-14"/>
              <w:jc w:val="both"/>
              <w:rPr>
                <w:rFonts w:ascii="Times New Roman" w:eastAsia="Calibri" w:hAnsi="Times New Roman" w:cs="Times New Roman"/>
                <w:bCs/>
                <w:sz w:val="24"/>
                <w:szCs w:val="24"/>
                <w:lang w:val="en-US"/>
              </w:rPr>
            </w:pPr>
            <w:r w:rsidRPr="003F0E8B">
              <w:rPr>
                <w:rFonts w:ascii="Times New Roman" w:eastAsia="Calibri" w:hAnsi="Times New Roman" w:cs="Times New Roman"/>
                <w:bCs/>
                <w:sz w:val="24"/>
                <w:szCs w:val="24"/>
                <w:lang w:val="en-US"/>
              </w:rPr>
              <w:t>Amplasare/localizare</w:t>
            </w:r>
          </w:p>
        </w:tc>
        <w:tc>
          <w:tcPr>
            <w:tcW w:w="681" w:type="dxa"/>
            <w:tcBorders>
              <w:top w:val="single" w:sz="4" w:space="0" w:color="auto"/>
              <w:left w:val="single" w:sz="4" w:space="0" w:color="auto"/>
              <w:bottom w:val="single" w:sz="4" w:space="0" w:color="auto"/>
              <w:right w:val="single" w:sz="4" w:space="0" w:color="auto"/>
            </w:tcBorders>
            <w:vAlign w:val="bottom"/>
          </w:tcPr>
          <w:p w14:paraId="5B012D78"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8</w:t>
            </w:r>
          </w:p>
        </w:tc>
      </w:tr>
      <w:tr w:rsidR="003F0E8B" w:rsidRPr="003F0E8B" w14:paraId="5DCC7329"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6E98640B" w14:textId="77777777" w:rsidR="003F0E8B" w:rsidRPr="003F0E8B" w:rsidRDefault="003F0E8B" w:rsidP="003F0E8B">
            <w:pPr>
              <w:spacing w:after="0" w:line="276" w:lineRule="auto"/>
              <w:ind w:right="-14"/>
              <w:jc w:val="center"/>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4.2</w:t>
            </w:r>
          </w:p>
        </w:tc>
        <w:tc>
          <w:tcPr>
            <w:tcW w:w="7691" w:type="dxa"/>
            <w:tcBorders>
              <w:top w:val="single" w:sz="4" w:space="0" w:color="auto"/>
              <w:left w:val="single" w:sz="4" w:space="0" w:color="auto"/>
              <w:bottom w:val="single" w:sz="4" w:space="0" w:color="auto"/>
              <w:right w:val="single" w:sz="4" w:space="0" w:color="auto"/>
            </w:tcBorders>
            <w:hideMark/>
          </w:tcPr>
          <w:p w14:paraId="6742FBFF"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Rezultate ce trebuie obținute de Contractant</w:t>
            </w:r>
          </w:p>
        </w:tc>
        <w:tc>
          <w:tcPr>
            <w:tcW w:w="681" w:type="dxa"/>
            <w:tcBorders>
              <w:top w:val="single" w:sz="4" w:space="0" w:color="auto"/>
              <w:left w:val="single" w:sz="4" w:space="0" w:color="auto"/>
              <w:bottom w:val="single" w:sz="4" w:space="0" w:color="auto"/>
              <w:right w:val="single" w:sz="4" w:space="0" w:color="auto"/>
            </w:tcBorders>
            <w:vAlign w:val="bottom"/>
          </w:tcPr>
          <w:p w14:paraId="0FCA452C"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9</w:t>
            </w:r>
          </w:p>
        </w:tc>
      </w:tr>
      <w:tr w:rsidR="003F0E8B" w:rsidRPr="003F0E8B" w14:paraId="1F7E2DD7"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076AE55B" w14:textId="77777777" w:rsidR="003F0E8B" w:rsidRPr="003F0E8B" w:rsidRDefault="003F0E8B" w:rsidP="003F0E8B">
            <w:pPr>
              <w:spacing w:after="0" w:line="276" w:lineRule="auto"/>
              <w:ind w:right="-14"/>
              <w:jc w:val="center"/>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4.3</w:t>
            </w:r>
          </w:p>
        </w:tc>
        <w:tc>
          <w:tcPr>
            <w:tcW w:w="7691" w:type="dxa"/>
            <w:tcBorders>
              <w:top w:val="single" w:sz="4" w:space="0" w:color="auto"/>
              <w:left w:val="single" w:sz="4" w:space="0" w:color="auto"/>
              <w:bottom w:val="single" w:sz="4" w:space="0" w:color="auto"/>
              <w:right w:val="single" w:sz="4" w:space="0" w:color="auto"/>
            </w:tcBorders>
            <w:hideMark/>
          </w:tcPr>
          <w:p w14:paraId="2AED9865"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Personalul Contractantului</w:t>
            </w:r>
          </w:p>
        </w:tc>
        <w:tc>
          <w:tcPr>
            <w:tcW w:w="681" w:type="dxa"/>
            <w:tcBorders>
              <w:top w:val="single" w:sz="4" w:space="0" w:color="auto"/>
              <w:left w:val="single" w:sz="4" w:space="0" w:color="auto"/>
              <w:bottom w:val="single" w:sz="4" w:space="0" w:color="auto"/>
              <w:right w:val="single" w:sz="4" w:space="0" w:color="auto"/>
            </w:tcBorders>
            <w:vAlign w:val="bottom"/>
          </w:tcPr>
          <w:p w14:paraId="77FC2757"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10</w:t>
            </w:r>
          </w:p>
        </w:tc>
      </w:tr>
      <w:tr w:rsidR="003F0E8B" w:rsidRPr="003F0E8B" w14:paraId="252717C9"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46B1670C" w14:textId="77777777" w:rsidR="003F0E8B" w:rsidRPr="003F0E8B" w:rsidRDefault="003F0E8B" w:rsidP="003F0E8B">
            <w:pPr>
              <w:numPr>
                <w:ilvl w:val="0"/>
                <w:numId w:val="88"/>
              </w:numPr>
              <w:spacing w:after="0" w:line="276" w:lineRule="auto"/>
              <w:ind w:right="-14"/>
              <w:jc w:val="center"/>
              <w:rPr>
                <w:rFonts w:ascii="Times New Roman" w:eastAsia="Calibri" w:hAnsi="Times New Roman" w:cs="Times New Roman"/>
                <w:sz w:val="24"/>
                <w:szCs w:val="24"/>
                <w:lang w:val="en-US"/>
              </w:rPr>
            </w:pPr>
          </w:p>
        </w:tc>
        <w:tc>
          <w:tcPr>
            <w:tcW w:w="7691" w:type="dxa"/>
            <w:tcBorders>
              <w:top w:val="single" w:sz="4" w:space="0" w:color="auto"/>
              <w:left w:val="single" w:sz="4" w:space="0" w:color="auto"/>
              <w:bottom w:val="single" w:sz="4" w:space="0" w:color="auto"/>
              <w:right w:val="single" w:sz="4" w:space="0" w:color="auto"/>
            </w:tcBorders>
            <w:hideMark/>
          </w:tcPr>
          <w:p w14:paraId="1ECB1E50"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Times New Roman" w:eastAsia="Calibri" w:hAnsi="Times New Roman" w:cs="Times New Roman"/>
                <w:b/>
                <w:sz w:val="24"/>
                <w:szCs w:val="24"/>
                <w:lang w:val="en-US"/>
              </w:rPr>
              <w:t>MANAGEMENTUL DOCUMENTELOR</w:t>
            </w:r>
          </w:p>
        </w:tc>
        <w:tc>
          <w:tcPr>
            <w:tcW w:w="681" w:type="dxa"/>
            <w:tcBorders>
              <w:top w:val="single" w:sz="4" w:space="0" w:color="auto"/>
              <w:left w:val="single" w:sz="4" w:space="0" w:color="auto"/>
              <w:bottom w:val="single" w:sz="4" w:space="0" w:color="auto"/>
              <w:right w:val="single" w:sz="4" w:space="0" w:color="auto"/>
            </w:tcBorders>
            <w:vAlign w:val="bottom"/>
          </w:tcPr>
          <w:p w14:paraId="7156AC91"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13</w:t>
            </w:r>
          </w:p>
        </w:tc>
      </w:tr>
      <w:tr w:rsidR="003F0E8B" w:rsidRPr="003F0E8B" w14:paraId="624F8141"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67C83D14" w14:textId="77777777" w:rsidR="003F0E8B" w:rsidRPr="003F0E8B" w:rsidRDefault="003F0E8B" w:rsidP="003F0E8B">
            <w:pPr>
              <w:numPr>
                <w:ilvl w:val="0"/>
                <w:numId w:val="88"/>
              </w:numPr>
              <w:spacing w:after="0" w:line="276" w:lineRule="auto"/>
              <w:ind w:right="-14"/>
              <w:jc w:val="center"/>
              <w:rPr>
                <w:rFonts w:ascii="Times New Roman" w:eastAsia="Calibri" w:hAnsi="Times New Roman" w:cs="Times New Roman"/>
                <w:sz w:val="24"/>
                <w:szCs w:val="24"/>
                <w:lang w:val="en-US"/>
              </w:rPr>
            </w:pPr>
          </w:p>
        </w:tc>
        <w:tc>
          <w:tcPr>
            <w:tcW w:w="7691" w:type="dxa"/>
            <w:tcBorders>
              <w:top w:val="single" w:sz="4" w:space="0" w:color="auto"/>
              <w:left w:val="single" w:sz="4" w:space="0" w:color="auto"/>
              <w:bottom w:val="single" w:sz="4" w:space="0" w:color="auto"/>
              <w:right w:val="single" w:sz="4" w:space="0" w:color="auto"/>
            </w:tcBorders>
            <w:hideMark/>
          </w:tcPr>
          <w:p w14:paraId="07DC17EA"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Times New Roman" w:eastAsia="Calibri" w:hAnsi="Times New Roman" w:cs="Times New Roman"/>
                <w:b/>
                <w:sz w:val="24"/>
                <w:szCs w:val="24"/>
                <w:lang w:val="en-US"/>
              </w:rPr>
              <w:t>CERINȚE SPECIFICE DE MANAGEMENTUL CONTRACTULUI</w:t>
            </w:r>
          </w:p>
        </w:tc>
        <w:tc>
          <w:tcPr>
            <w:tcW w:w="681" w:type="dxa"/>
            <w:tcBorders>
              <w:top w:val="single" w:sz="4" w:space="0" w:color="auto"/>
              <w:left w:val="single" w:sz="4" w:space="0" w:color="auto"/>
              <w:bottom w:val="single" w:sz="4" w:space="0" w:color="auto"/>
              <w:right w:val="single" w:sz="4" w:space="0" w:color="auto"/>
            </w:tcBorders>
            <w:vAlign w:val="bottom"/>
          </w:tcPr>
          <w:p w14:paraId="218E11D9"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14</w:t>
            </w:r>
          </w:p>
        </w:tc>
      </w:tr>
      <w:tr w:rsidR="003F0E8B" w:rsidRPr="003F0E8B" w14:paraId="36A299E8"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1F1E8923" w14:textId="77777777" w:rsidR="003F0E8B" w:rsidRPr="003F0E8B" w:rsidRDefault="003F0E8B" w:rsidP="003F0E8B">
            <w:pPr>
              <w:spacing w:after="0" w:line="276" w:lineRule="auto"/>
              <w:ind w:right="-14"/>
              <w:jc w:val="center"/>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6.1</w:t>
            </w:r>
          </w:p>
        </w:tc>
        <w:tc>
          <w:tcPr>
            <w:tcW w:w="7691" w:type="dxa"/>
            <w:tcBorders>
              <w:top w:val="single" w:sz="4" w:space="0" w:color="auto"/>
              <w:left w:val="single" w:sz="4" w:space="0" w:color="auto"/>
              <w:bottom w:val="single" w:sz="4" w:space="0" w:color="auto"/>
              <w:right w:val="single" w:sz="4" w:space="0" w:color="auto"/>
            </w:tcBorders>
            <w:hideMark/>
          </w:tcPr>
          <w:p w14:paraId="717FB41E"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Gestionarea relației dintre Autoritatea Contractantă și Contractant</w:t>
            </w:r>
          </w:p>
        </w:tc>
        <w:tc>
          <w:tcPr>
            <w:tcW w:w="681" w:type="dxa"/>
            <w:tcBorders>
              <w:top w:val="single" w:sz="4" w:space="0" w:color="auto"/>
              <w:left w:val="single" w:sz="4" w:space="0" w:color="auto"/>
              <w:bottom w:val="single" w:sz="4" w:space="0" w:color="auto"/>
              <w:right w:val="single" w:sz="4" w:space="0" w:color="auto"/>
            </w:tcBorders>
            <w:vAlign w:val="bottom"/>
          </w:tcPr>
          <w:p w14:paraId="4B2DC9C6"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14</w:t>
            </w:r>
          </w:p>
        </w:tc>
      </w:tr>
      <w:tr w:rsidR="003F0E8B" w:rsidRPr="003F0E8B" w14:paraId="0EE6CD12"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16F71F1E" w14:textId="77777777" w:rsidR="003F0E8B" w:rsidRPr="003F0E8B" w:rsidRDefault="003F0E8B" w:rsidP="003F0E8B">
            <w:pPr>
              <w:spacing w:after="0" w:line="276" w:lineRule="auto"/>
              <w:ind w:right="-14"/>
              <w:jc w:val="center"/>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6.2</w:t>
            </w:r>
          </w:p>
        </w:tc>
        <w:tc>
          <w:tcPr>
            <w:tcW w:w="7691" w:type="dxa"/>
            <w:tcBorders>
              <w:top w:val="single" w:sz="4" w:space="0" w:color="auto"/>
              <w:left w:val="single" w:sz="4" w:space="0" w:color="auto"/>
              <w:bottom w:val="single" w:sz="4" w:space="0" w:color="auto"/>
              <w:right w:val="single" w:sz="4" w:space="0" w:color="auto"/>
            </w:tcBorders>
            <w:hideMark/>
          </w:tcPr>
          <w:p w14:paraId="21718077"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Evaluarea modului în care a fost implementat contractul de către Contractant</w:t>
            </w:r>
          </w:p>
        </w:tc>
        <w:tc>
          <w:tcPr>
            <w:tcW w:w="681" w:type="dxa"/>
            <w:tcBorders>
              <w:top w:val="single" w:sz="4" w:space="0" w:color="auto"/>
              <w:left w:val="single" w:sz="4" w:space="0" w:color="auto"/>
              <w:bottom w:val="single" w:sz="4" w:space="0" w:color="auto"/>
              <w:right w:val="single" w:sz="4" w:space="0" w:color="auto"/>
            </w:tcBorders>
            <w:vAlign w:val="bottom"/>
          </w:tcPr>
          <w:p w14:paraId="1A5A2269"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14</w:t>
            </w:r>
          </w:p>
        </w:tc>
      </w:tr>
      <w:tr w:rsidR="003F0E8B" w:rsidRPr="003F0E8B" w14:paraId="4224957B"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4755E47C" w14:textId="77777777" w:rsidR="003F0E8B" w:rsidRPr="003F0E8B" w:rsidRDefault="003F0E8B" w:rsidP="003F0E8B">
            <w:pPr>
              <w:numPr>
                <w:ilvl w:val="0"/>
                <w:numId w:val="88"/>
              </w:numPr>
              <w:spacing w:after="0" w:line="276" w:lineRule="auto"/>
              <w:ind w:right="-14"/>
              <w:jc w:val="center"/>
              <w:rPr>
                <w:rFonts w:ascii="Times New Roman" w:eastAsia="Calibri" w:hAnsi="Times New Roman" w:cs="Times New Roman"/>
                <w:b/>
                <w:bCs/>
                <w:sz w:val="24"/>
                <w:szCs w:val="24"/>
                <w:lang w:val="en-US"/>
              </w:rPr>
            </w:pPr>
          </w:p>
        </w:tc>
        <w:tc>
          <w:tcPr>
            <w:tcW w:w="7691" w:type="dxa"/>
            <w:tcBorders>
              <w:top w:val="single" w:sz="4" w:space="0" w:color="auto"/>
              <w:left w:val="single" w:sz="4" w:space="0" w:color="auto"/>
              <w:bottom w:val="single" w:sz="4" w:space="0" w:color="auto"/>
              <w:right w:val="single" w:sz="4" w:space="0" w:color="auto"/>
            </w:tcBorders>
            <w:hideMark/>
          </w:tcPr>
          <w:p w14:paraId="452B44AF" w14:textId="77777777" w:rsidR="003F0E8B" w:rsidRPr="003F0E8B" w:rsidRDefault="003F0E8B" w:rsidP="003F0E8B">
            <w:pPr>
              <w:spacing w:after="0" w:line="276" w:lineRule="auto"/>
              <w:ind w:right="-14"/>
              <w:jc w:val="both"/>
              <w:rPr>
                <w:rFonts w:ascii="Times New Roman" w:eastAsia="Calibri" w:hAnsi="Times New Roman" w:cs="Times New Roman"/>
                <w:b/>
                <w:bCs/>
                <w:sz w:val="24"/>
                <w:szCs w:val="24"/>
                <w:lang w:val="en-US"/>
              </w:rPr>
            </w:pPr>
            <w:r w:rsidRPr="003F0E8B">
              <w:rPr>
                <w:rFonts w:ascii="Times New Roman" w:eastAsia="Calibri" w:hAnsi="Times New Roman" w:cs="Times New Roman"/>
                <w:b/>
                <w:bCs/>
                <w:sz w:val="24"/>
                <w:szCs w:val="24"/>
                <w:lang w:val="en-US"/>
              </w:rPr>
              <w:t>CADRUL LEGAL CARE GUVERNEAZĂ RELAȚIA DINTRE AUTORITATEA CONTRACTANTĂ ȘI CONTRACTANT (INCLUSIV DOMENIILE MEDIULUI, SOCIAL ȘI AL RELAȚIILOR DE MUNsCĂ)</w:t>
            </w:r>
          </w:p>
        </w:tc>
        <w:tc>
          <w:tcPr>
            <w:tcW w:w="681" w:type="dxa"/>
            <w:tcBorders>
              <w:top w:val="single" w:sz="4" w:space="0" w:color="auto"/>
              <w:left w:val="single" w:sz="4" w:space="0" w:color="auto"/>
              <w:bottom w:val="single" w:sz="4" w:space="0" w:color="auto"/>
              <w:right w:val="single" w:sz="4" w:space="0" w:color="auto"/>
            </w:tcBorders>
            <w:vAlign w:val="bottom"/>
          </w:tcPr>
          <w:p w14:paraId="27F6CD09"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14</w:t>
            </w:r>
          </w:p>
        </w:tc>
      </w:tr>
      <w:tr w:rsidR="003F0E8B" w:rsidRPr="003F0E8B" w14:paraId="4146041F"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108766E7" w14:textId="77777777" w:rsidR="003F0E8B" w:rsidRPr="003F0E8B" w:rsidRDefault="003F0E8B" w:rsidP="003F0E8B">
            <w:pPr>
              <w:numPr>
                <w:ilvl w:val="0"/>
                <w:numId w:val="88"/>
              </w:numPr>
              <w:spacing w:after="0" w:line="276" w:lineRule="auto"/>
              <w:ind w:right="-14"/>
              <w:jc w:val="center"/>
              <w:rPr>
                <w:rFonts w:ascii="Times New Roman" w:eastAsia="Calibri" w:hAnsi="Times New Roman" w:cs="Times New Roman"/>
                <w:sz w:val="24"/>
                <w:szCs w:val="24"/>
                <w:lang w:val="en-US"/>
              </w:rPr>
            </w:pPr>
          </w:p>
        </w:tc>
        <w:tc>
          <w:tcPr>
            <w:tcW w:w="7691" w:type="dxa"/>
            <w:tcBorders>
              <w:top w:val="single" w:sz="4" w:space="0" w:color="auto"/>
              <w:left w:val="single" w:sz="4" w:space="0" w:color="auto"/>
              <w:bottom w:val="single" w:sz="4" w:space="0" w:color="auto"/>
              <w:right w:val="single" w:sz="4" w:space="0" w:color="auto"/>
            </w:tcBorders>
            <w:hideMark/>
          </w:tcPr>
          <w:p w14:paraId="35836FE1"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Times New Roman" w:eastAsia="Calibri" w:hAnsi="Times New Roman" w:cs="Times New Roman"/>
                <w:b/>
                <w:sz w:val="24"/>
                <w:szCs w:val="24"/>
                <w:lang w:val="en-US"/>
              </w:rPr>
              <w:t>RESPONSABILITĂȚILE CONTRACTANTULUI</w:t>
            </w:r>
          </w:p>
        </w:tc>
        <w:tc>
          <w:tcPr>
            <w:tcW w:w="681" w:type="dxa"/>
            <w:tcBorders>
              <w:top w:val="single" w:sz="4" w:space="0" w:color="auto"/>
              <w:left w:val="single" w:sz="4" w:space="0" w:color="auto"/>
              <w:bottom w:val="single" w:sz="4" w:space="0" w:color="auto"/>
              <w:right w:val="single" w:sz="4" w:space="0" w:color="auto"/>
            </w:tcBorders>
            <w:vAlign w:val="bottom"/>
          </w:tcPr>
          <w:p w14:paraId="0E67DAEA"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16</w:t>
            </w:r>
          </w:p>
        </w:tc>
      </w:tr>
      <w:tr w:rsidR="003F0E8B" w:rsidRPr="003F0E8B" w14:paraId="74778B3D"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3618ED2F" w14:textId="77777777" w:rsidR="003F0E8B" w:rsidRPr="003F0E8B" w:rsidRDefault="003F0E8B" w:rsidP="003F0E8B">
            <w:pPr>
              <w:spacing w:after="0" w:line="276" w:lineRule="auto"/>
              <w:ind w:right="-14"/>
              <w:jc w:val="center"/>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8.1</w:t>
            </w:r>
          </w:p>
        </w:tc>
        <w:tc>
          <w:tcPr>
            <w:tcW w:w="7691" w:type="dxa"/>
            <w:tcBorders>
              <w:top w:val="single" w:sz="4" w:space="0" w:color="auto"/>
              <w:left w:val="single" w:sz="4" w:space="0" w:color="auto"/>
              <w:bottom w:val="single" w:sz="4" w:space="0" w:color="auto"/>
              <w:right w:val="single" w:sz="4" w:space="0" w:color="auto"/>
            </w:tcBorders>
            <w:hideMark/>
          </w:tcPr>
          <w:p w14:paraId="754FE855"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Responsabilitățile cu caracter general</w:t>
            </w:r>
          </w:p>
        </w:tc>
        <w:tc>
          <w:tcPr>
            <w:tcW w:w="681" w:type="dxa"/>
            <w:tcBorders>
              <w:top w:val="single" w:sz="4" w:space="0" w:color="auto"/>
              <w:left w:val="single" w:sz="4" w:space="0" w:color="auto"/>
              <w:bottom w:val="single" w:sz="4" w:space="0" w:color="auto"/>
              <w:right w:val="single" w:sz="4" w:space="0" w:color="auto"/>
            </w:tcBorders>
            <w:vAlign w:val="bottom"/>
          </w:tcPr>
          <w:p w14:paraId="1590F0EE"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16</w:t>
            </w:r>
          </w:p>
        </w:tc>
      </w:tr>
      <w:tr w:rsidR="003F0E8B" w:rsidRPr="003F0E8B" w14:paraId="73F94A21"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29258684" w14:textId="77777777" w:rsidR="003F0E8B" w:rsidRPr="003F0E8B" w:rsidRDefault="003F0E8B" w:rsidP="003F0E8B">
            <w:pPr>
              <w:spacing w:after="0" w:line="276" w:lineRule="auto"/>
              <w:ind w:right="-14"/>
              <w:jc w:val="center"/>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8.2</w:t>
            </w:r>
          </w:p>
        </w:tc>
        <w:tc>
          <w:tcPr>
            <w:tcW w:w="7691" w:type="dxa"/>
            <w:tcBorders>
              <w:top w:val="single" w:sz="4" w:space="0" w:color="auto"/>
              <w:left w:val="single" w:sz="4" w:space="0" w:color="auto"/>
              <w:bottom w:val="single" w:sz="4" w:space="0" w:color="auto"/>
              <w:right w:val="single" w:sz="4" w:space="0" w:color="auto"/>
            </w:tcBorders>
            <w:hideMark/>
          </w:tcPr>
          <w:p w14:paraId="1FA64A66"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Responsabilități referitoare la realizarea efectivă a lucrărilor în cadrul contractului</w:t>
            </w:r>
          </w:p>
        </w:tc>
        <w:tc>
          <w:tcPr>
            <w:tcW w:w="681" w:type="dxa"/>
            <w:tcBorders>
              <w:top w:val="single" w:sz="4" w:space="0" w:color="auto"/>
              <w:left w:val="single" w:sz="4" w:space="0" w:color="auto"/>
              <w:bottom w:val="single" w:sz="4" w:space="0" w:color="auto"/>
              <w:right w:val="single" w:sz="4" w:space="0" w:color="auto"/>
            </w:tcBorders>
            <w:vAlign w:val="bottom"/>
          </w:tcPr>
          <w:p w14:paraId="4980F9BB"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17</w:t>
            </w:r>
          </w:p>
        </w:tc>
      </w:tr>
      <w:tr w:rsidR="003F0E8B" w:rsidRPr="003F0E8B" w14:paraId="7E86B818"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3D9DD3F7" w14:textId="77777777" w:rsidR="003F0E8B" w:rsidRPr="003F0E8B" w:rsidRDefault="003F0E8B" w:rsidP="003F0E8B">
            <w:pPr>
              <w:spacing w:after="0" w:line="276" w:lineRule="auto"/>
              <w:ind w:right="-14"/>
              <w:jc w:val="center"/>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8.3</w:t>
            </w:r>
          </w:p>
        </w:tc>
        <w:tc>
          <w:tcPr>
            <w:tcW w:w="7691" w:type="dxa"/>
            <w:tcBorders>
              <w:top w:val="single" w:sz="4" w:space="0" w:color="auto"/>
              <w:left w:val="single" w:sz="4" w:space="0" w:color="auto"/>
              <w:bottom w:val="single" w:sz="4" w:space="0" w:color="auto"/>
              <w:right w:val="single" w:sz="4" w:space="0" w:color="auto"/>
            </w:tcBorders>
            <w:hideMark/>
          </w:tcPr>
          <w:p w14:paraId="6AD98DDC"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Responsabilități legate de controlul calității lucrărilor executate</w:t>
            </w:r>
          </w:p>
        </w:tc>
        <w:tc>
          <w:tcPr>
            <w:tcW w:w="681" w:type="dxa"/>
            <w:tcBorders>
              <w:top w:val="single" w:sz="4" w:space="0" w:color="auto"/>
              <w:left w:val="single" w:sz="4" w:space="0" w:color="auto"/>
              <w:bottom w:val="single" w:sz="4" w:space="0" w:color="auto"/>
              <w:right w:val="single" w:sz="4" w:space="0" w:color="auto"/>
            </w:tcBorders>
            <w:vAlign w:val="bottom"/>
          </w:tcPr>
          <w:p w14:paraId="372416AD"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17</w:t>
            </w:r>
          </w:p>
        </w:tc>
      </w:tr>
      <w:tr w:rsidR="003F0E8B" w:rsidRPr="003F0E8B" w14:paraId="167D3054"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11517B57" w14:textId="77777777" w:rsidR="003F0E8B" w:rsidRPr="003F0E8B" w:rsidRDefault="003F0E8B" w:rsidP="003F0E8B">
            <w:pPr>
              <w:spacing w:after="0" w:line="276" w:lineRule="auto"/>
              <w:ind w:right="-14"/>
              <w:jc w:val="center"/>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8.4</w:t>
            </w:r>
          </w:p>
        </w:tc>
        <w:tc>
          <w:tcPr>
            <w:tcW w:w="7691" w:type="dxa"/>
            <w:tcBorders>
              <w:top w:val="single" w:sz="4" w:space="0" w:color="auto"/>
              <w:left w:val="single" w:sz="4" w:space="0" w:color="auto"/>
              <w:bottom w:val="single" w:sz="4" w:space="0" w:color="auto"/>
              <w:right w:val="single" w:sz="4" w:space="0" w:color="auto"/>
            </w:tcBorders>
            <w:hideMark/>
          </w:tcPr>
          <w:p w14:paraId="7DF56D94"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Responsabilități legate de securitatea și sănătatea în muncă</w:t>
            </w:r>
          </w:p>
        </w:tc>
        <w:tc>
          <w:tcPr>
            <w:tcW w:w="681" w:type="dxa"/>
            <w:tcBorders>
              <w:top w:val="single" w:sz="4" w:space="0" w:color="auto"/>
              <w:left w:val="single" w:sz="4" w:space="0" w:color="auto"/>
              <w:bottom w:val="single" w:sz="4" w:space="0" w:color="auto"/>
              <w:right w:val="single" w:sz="4" w:space="0" w:color="auto"/>
            </w:tcBorders>
            <w:vAlign w:val="bottom"/>
          </w:tcPr>
          <w:p w14:paraId="4B79B0B7"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18</w:t>
            </w:r>
          </w:p>
        </w:tc>
      </w:tr>
      <w:tr w:rsidR="003F0E8B" w:rsidRPr="003F0E8B" w14:paraId="6E65581F" w14:textId="77777777" w:rsidTr="00CE5BD9">
        <w:trPr>
          <w:cantSplit/>
        </w:trPr>
        <w:tc>
          <w:tcPr>
            <w:tcW w:w="1688" w:type="dxa"/>
            <w:tcBorders>
              <w:top w:val="single" w:sz="4" w:space="0" w:color="auto"/>
              <w:left w:val="single" w:sz="4" w:space="0" w:color="auto"/>
              <w:bottom w:val="single" w:sz="4" w:space="0" w:color="auto"/>
              <w:right w:val="single" w:sz="4" w:space="0" w:color="auto"/>
            </w:tcBorders>
          </w:tcPr>
          <w:p w14:paraId="5BB3C3CE" w14:textId="77777777" w:rsidR="003F0E8B" w:rsidRPr="003F0E8B" w:rsidRDefault="003F0E8B" w:rsidP="003F0E8B">
            <w:pPr>
              <w:numPr>
                <w:ilvl w:val="0"/>
                <w:numId w:val="88"/>
              </w:numPr>
              <w:spacing w:after="0" w:line="276" w:lineRule="auto"/>
              <w:ind w:right="-14"/>
              <w:jc w:val="center"/>
              <w:rPr>
                <w:rFonts w:ascii="Times New Roman" w:eastAsia="Calibri" w:hAnsi="Times New Roman" w:cs="Times New Roman"/>
                <w:sz w:val="24"/>
                <w:szCs w:val="24"/>
                <w:lang w:val="en-US"/>
              </w:rPr>
            </w:pPr>
          </w:p>
        </w:tc>
        <w:tc>
          <w:tcPr>
            <w:tcW w:w="7691" w:type="dxa"/>
            <w:tcBorders>
              <w:top w:val="single" w:sz="4" w:space="0" w:color="auto"/>
              <w:left w:val="single" w:sz="4" w:space="0" w:color="auto"/>
              <w:bottom w:val="single" w:sz="4" w:space="0" w:color="auto"/>
              <w:right w:val="single" w:sz="4" w:space="0" w:color="auto"/>
            </w:tcBorders>
            <w:hideMark/>
          </w:tcPr>
          <w:p w14:paraId="1A6BA602"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Times New Roman" w:eastAsia="Calibri" w:hAnsi="Times New Roman" w:cs="Times New Roman"/>
                <w:b/>
                <w:sz w:val="24"/>
                <w:szCs w:val="24"/>
                <w:lang w:val="en-US"/>
              </w:rPr>
              <w:t>CERINȚE PRIVIND ASIGURĂRILE SOLICITATE CONTRACTANTULUI</w:t>
            </w:r>
          </w:p>
        </w:tc>
        <w:tc>
          <w:tcPr>
            <w:tcW w:w="681" w:type="dxa"/>
            <w:tcBorders>
              <w:top w:val="single" w:sz="4" w:space="0" w:color="auto"/>
              <w:left w:val="single" w:sz="4" w:space="0" w:color="auto"/>
              <w:bottom w:val="single" w:sz="4" w:space="0" w:color="auto"/>
              <w:right w:val="single" w:sz="4" w:space="0" w:color="auto"/>
            </w:tcBorders>
            <w:vAlign w:val="bottom"/>
          </w:tcPr>
          <w:p w14:paraId="2ECC4AFB" w14:textId="77777777" w:rsidR="003F0E8B" w:rsidRPr="003F0E8B" w:rsidRDefault="003F0E8B" w:rsidP="003F0E8B">
            <w:pPr>
              <w:spacing w:after="0" w:line="276" w:lineRule="auto"/>
              <w:ind w:right="-14"/>
              <w:jc w:val="both"/>
              <w:rPr>
                <w:rFonts w:ascii="Times New Roman" w:eastAsia="Calibri" w:hAnsi="Times New Roman" w:cs="Times New Roman"/>
                <w:sz w:val="24"/>
                <w:szCs w:val="24"/>
                <w:lang w:val="en-US"/>
              </w:rPr>
            </w:pPr>
            <w:r w:rsidRPr="003F0E8B">
              <w:rPr>
                <w:rFonts w:ascii="Arial" w:eastAsia="Calibri" w:hAnsi="Arial" w:cs="Arial"/>
                <w:lang w:val="en-US"/>
              </w:rPr>
              <w:t>18</w:t>
            </w:r>
          </w:p>
        </w:tc>
      </w:tr>
      <w:bookmarkEnd w:id="19"/>
    </w:tbl>
    <w:p w14:paraId="40F28E67" w14:textId="77777777" w:rsidR="003F0E8B" w:rsidRPr="003F0E8B" w:rsidRDefault="003F0E8B" w:rsidP="003F0E8B">
      <w:pPr>
        <w:spacing w:after="0" w:line="276" w:lineRule="auto"/>
        <w:ind w:right="-10"/>
        <w:jc w:val="both"/>
        <w:rPr>
          <w:rFonts w:ascii="Times New Roman" w:eastAsia="Calibri" w:hAnsi="Times New Roman" w:cs="Times New Roman"/>
          <w:b/>
          <w:strike/>
          <w:color w:val="538135"/>
          <w:sz w:val="24"/>
          <w:szCs w:val="24"/>
          <w:lang w:val="en-US"/>
        </w:rPr>
      </w:pPr>
    </w:p>
    <w:p w14:paraId="344DEA0C" w14:textId="77777777" w:rsidR="003F0E8B" w:rsidRPr="003F0E8B" w:rsidRDefault="003F0E8B" w:rsidP="003F0E8B">
      <w:pPr>
        <w:spacing w:after="0" w:line="276" w:lineRule="auto"/>
        <w:ind w:right="-10"/>
        <w:jc w:val="both"/>
        <w:rPr>
          <w:rFonts w:ascii="Times New Roman" w:eastAsia="Calibri" w:hAnsi="Times New Roman" w:cs="Times New Roman"/>
          <w:b/>
          <w:color w:val="FF0000"/>
          <w:sz w:val="24"/>
          <w:szCs w:val="24"/>
          <w:lang w:val="en-US"/>
        </w:rPr>
      </w:pPr>
    </w:p>
    <w:p w14:paraId="2C18A607" w14:textId="77777777" w:rsidR="003F0E8B" w:rsidRPr="003F0E8B" w:rsidRDefault="003F0E8B" w:rsidP="003F0E8B">
      <w:pPr>
        <w:spacing w:after="0" w:line="276" w:lineRule="auto"/>
        <w:ind w:right="-10"/>
        <w:jc w:val="both"/>
        <w:rPr>
          <w:rFonts w:ascii="Times New Roman" w:eastAsia="Calibri" w:hAnsi="Times New Roman" w:cs="Times New Roman"/>
          <w:b/>
          <w:color w:val="FF0000"/>
          <w:sz w:val="24"/>
          <w:szCs w:val="24"/>
          <w:lang w:val="en-US"/>
        </w:rPr>
      </w:pPr>
    </w:p>
    <w:p w14:paraId="48A621F3" w14:textId="77777777" w:rsidR="003F0E8B" w:rsidRPr="003F0E8B" w:rsidRDefault="003F0E8B" w:rsidP="003F0E8B">
      <w:pPr>
        <w:spacing w:after="0" w:line="276" w:lineRule="auto"/>
        <w:ind w:right="-10"/>
        <w:jc w:val="both"/>
        <w:rPr>
          <w:rFonts w:ascii="Times New Roman" w:eastAsia="Calibri" w:hAnsi="Times New Roman" w:cs="Times New Roman"/>
          <w:b/>
          <w:color w:val="FF0000"/>
          <w:sz w:val="24"/>
          <w:szCs w:val="24"/>
          <w:lang w:val="en-US"/>
        </w:rPr>
      </w:pPr>
    </w:p>
    <w:p w14:paraId="28714517" w14:textId="77777777" w:rsidR="003F0E8B" w:rsidRPr="003F0E8B" w:rsidRDefault="003F0E8B" w:rsidP="003F0E8B">
      <w:pPr>
        <w:spacing w:after="0" w:line="276" w:lineRule="auto"/>
        <w:ind w:right="-10"/>
        <w:jc w:val="both"/>
        <w:rPr>
          <w:rFonts w:ascii="Times New Roman" w:eastAsia="Calibri" w:hAnsi="Times New Roman" w:cs="Times New Roman"/>
          <w:b/>
          <w:color w:val="FF0000"/>
          <w:sz w:val="24"/>
          <w:szCs w:val="24"/>
          <w:lang w:val="en-US"/>
        </w:rPr>
      </w:pPr>
    </w:p>
    <w:p w14:paraId="1C7446B8" w14:textId="77777777" w:rsidR="003F0E8B" w:rsidRPr="003F0E8B" w:rsidRDefault="003F0E8B" w:rsidP="003F0E8B">
      <w:pPr>
        <w:spacing w:after="0" w:line="276" w:lineRule="auto"/>
        <w:ind w:right="-10"/>
        <w:jc w:val="both"/>
        <w:rPr>
          <w:rFonts w:ascii="Times New Roman" w:eastAsia="Calibri" w:hAnsi="Times New Roman" w:cs="Times New Roman"/>
          <w:b/>
          <w:color w:val="FF0000"/>
          <w:sz w:val="24"/>
          <w:szCs w:val="24"/>
          <w:lang w:val="en-US"/>
        </w:rPr>
      </w:pPr>
    </w:p>
    <w:p w14:paraId="33C9BFA2" w14:textId="77777777" w:rsidR="003F0E8B" w:rsidRPr="003F0E8B" w:rsidRDefault="003F0E8B" w:rsidP="003F0E8B">
      <w:pPr>
        <w:spacing w:after="0" w:line="276" w:lineRule="auto"/>
        <w:ind w:right="-10" w:firstLine="567"/>
        <w:jc w:val="both"/>
        <w:rPr>
          <w:rFonts w:ascii="Times New Roman" w:eastAsia="Calibri" w:hAnsi="Times New Roman" w:cs="Times New Roman"/>
          <w:b/>
          <w:color w:val="FF0000"/>
          <w:sz w:val="24"/>
          <w:szCs w:val="24"/>
          <w:lang w:val="en-US"/>
        </w:rPr>
      </w:pPr>
    </w:p>
    <w:p w14:paraId="5DC98BEE" w14:textId="77777777" w:rsidR="003F0E8B" w:rsidRPr="003F0E8B" w:rsidRDefault="003F0E8B" w:rsidP="003F0E8B">
      <w:pPr>
        <w:numPr>
          <w:ilvl w:val="0"/>
          <w:numId w:val="97"/>
        </w:numPr>
        <w:spacing w:after="0" w:line="276" w:lineRule="auto"/>
        <w:ind w:left="0" w:right="-10" w:firstLine="567"/>
        <w:contextualSpacing/>
        <w:jc w:val="both"/>
        <w:rPr>
          <w:rFonts w:ascii="Times New Roman" w:eastAsia="Calibri" w:hAnsi="Times New Roman" w:cs="Times New Roman"/>
          <w:sz w:val="24"/>
          <w:szCs w:val="24"/>
          <w:lang w:val="en-US"/>
        </w:rPr>
      </w:pPr>
      <w:r w:rsidRPr="003F0E8B">
        <w:rPr>
          <w:rFonts w:ascii="Times New Roman" w:eastAsia="Calibri" w:hAnsi="Times New Roman" w:cs="Times New Roman"/>
          <w:b/>
          <w:sz w:val="24"/>
          <w:szCs w:val="24"/>
          <w:lang w:val="en-US"/>
        </w:rPr>
        <w:t>INTRODUCERE</w:t>
      </w:r>
    </w:p>
    <w:p w14:paraId="180A20C0" w14:textId="77777777" w:rsidR="003F0E8B" w:rsidRPr="003F0E8B" w:rsidRDefault="003F0E8B" w:rsidP="003F0E8B">
      <w:pPr>
        <w:spacing w:after="0" w:line="276" w:lineRule="auto"/>
        <w:ind w:right="-10" w:firstLine="567"/>
        <w:contextualSpacing/>
        <w:jc w:val="both"/>
        <w:rPr>
          <w:rFonts w:ascii="Times New Roman" w:eastAsia="Calibri" w:hAnsi="Times New Roman" w:cs="Times New Roman"/>
          <w:sz w:val="24"/>
          <w:szCs w:val="24"/>
          <w:lang w:val="en-US"/>
        </w:rPr>
      </w:pPr>
    </w:p>
    <w:p w14:paraId="57971FD1"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lastRenderedPageBreak/>
        <w:t>În cadrul acestei proceduri, prin care urmează să fie atribuite contracte de prestări servicii, Administrația Municipală pentru Consolidarea Clădirilor cu Risc Seismic (în continuare A.M.C.C.R.S.) îndeplinește rolul de Autoritate Contractantă, respectiv Achizitor unic.</w:t>
      </w:r>
    </w:p>
    <w:p w14:paraId="5BAC8C5C"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059193CC"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Caietul de sarcini face parte integrantă din documentația de atribuire și constituie ansamblul minimal al cerințelor pe baza cărora ofertantul va elabora propunerea tehnico-economică, în vederea încheierii contractului. Orice anexă, aferentă vreunui capitol din prezentul Caiet de sarcini, reprezintă parte integrantă a acelui capitol și implicit a documentației de atribuire.</w:t>
      </w:r>
    </w:p>
    <w:p w14:paraId="3CDF9B94"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Ofertanții trebuie să răspundă integral cerințelor minime incluse în acest Caiet de sarcini și fără a limita funcționalitățile ofertate.</w:t>
      </w:r>
    </w:p>
    <w:p w14:paraId="69604585"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b/>
          <w:bCs/>
          <w:sz w:val="24"/>
          <w:szCs w:val="24"/>
          <w:lang w:val="en-US"/>
        </w:rPr>
        <w:t>Nu se admit oferte parțiale</w:t>
      </w:r>
      <w:r w:rsidRPr="003F0E8B">
        <w:rPr>
          <w:rFonts w:ascii="Times New Roman" w:eastAsia="Calibri" w:hAnsi="Times New Roman" w:cs="Times New Roman"/>
          <w:sz w:val="24"/>
          <w:szCs w:val="24"/>
          <w:lang w:val="en-US"/>
        </w:rPr>
        <w:t xml:space="preserve"> din punct de vedere cantitativ și calitativ, ci numai oferte integrale, care corespund tuturor cerințelor minime stabilite prin prezentul Caiet de sarcini. Ofertele alternative nu vor fi acceptate.</w:t>
      </w:r>
    </w:p>
    <w:p w14:paraId="2D57E778"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În cadrul acestui document, pentru ușurința exprimării, vor fi folosiți termenii de Ofertant, Contractant și Prestator care vor avea același înțeles.</w:t>
      </w:r>
    </w:p>
    <w:p w14:paraId="2057AC81"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
    <w:p w14:paraId="5E819665" w14:textId="77777777" w:rsidR="003F0E8B" w:rsidRPr="003F0E8B" w:rsidRDefault="003F0E8B" w:rsidP="003F0E8B">
      <w:pPr>
        <w:spacing w:after="0" w:line="276" w:lineRule="auto"/>
        <w:ind w:firstLine="567"/>
        <w:jc w:val="both"/>
        <w:rPr>
          <w:rFonts w:ascii="Times New Roman" w:eastAsia="Calibri" w:hAnsi="Times New Roman" w:cs="Times New Roman"/>
          <w:color w:val="FF0000"/>
          <w:sz w:val="24"/>
          <w:szCs w:val="24"/>
          <w:lang w:val="en-US"/>
        </w:rPr>
      </w:pPr>
    </w:p>
    <w:p w14:paraId="2C73901C" w14:textId="77777777" w:rsidR="003F0E8B" w:rsidRPr="003F0E8B" w:rsidRDefault="003F0E8B" w:rsidP="003F0E8B">
      <w:pPr>
        <w:numPr>
          <w:ilvl w:val="0"/>
          <w:numId w:val="97"/>
        </w:numPr>
        <w:spacing w:after="0" w:line="276" w:lineRule="auto"/>
        <w:ind w:left="0" w:right="-10" w:firstLine="567"/>
        <w:contextualSpacing/>
        <w:jc w:val="both"/>
        <w:rPr>
          <w:rFonts w:ascii="Times New Roman" w:eastAsia="Calibri" w:hAnsi="Times New Roman" w:cs="Times New Roman"/>
          <w:sz w:val="24"/>
          <w:szCs w:val="24"/>
          <w:lang w:val="en-US"/>
        </w:rPr>
      </w:pPr>
      <w:r w:rsidRPr="003F0E8B">
        <w:rPr>
          <w:rFonts w:ascii="Times New Roman" w:eastAsia="Calibri" w:hAnsi="Times New Roman" w:cs="Times New Roman"/>
          <w:b/>
          <w:sz w:val="24"/>
          <w:szCs w:val="24"/>
          <w:lang w:val="en-US"/>
        </w:rPr>
        <w:t>CONȚINUTUL PREZENTULUI CAIET DE SARCINI</w:t>
      </w:r>
    </w:p>
    <w:p w14:paraId="686C5FD5" w14:textId="77777777" w:rsidR="003F0E8B" w:rsidRPr="003F0E8B" w:rsidRDefault="003F0E8B" w:rsidP="003F0E8B">
      <w:pPr>
        <w:spacing w:after="0" w:line="276" w:lineRule="auto"/>
        <w:ind w:right="-10" w:firstLine="567"/>
        <w:contextualSpacing/>
        <w:jc w:val="both"/>
        <w:rPr>
          <w:rFonts w:ascii="Times New Roman" w:eastAsia="Calibri" w:hAnsi="Times New Roman" w:cs="Times New Roman"/>
          <w:sz w:val="24"/>
          <w:szCs w:val="24"/>
          <w:lang w:val="en-US"/>
        </w:rPr>
      </w:pPr>
    </w:p>
    <w:p w14:paraId="20A54A2B" w14:textId="77777777" w:rsidR="003F0E8B" w:rsidRPr="003F0E8B" w:rsidRDefault="003F0E8B" w:rsidP="003F0E8B">
      <w:pPr>
        <w:spacing w:after="0" w:line="276" w:lineRule="auto"/>
        <w:ind w:right="-10" w:firstLine="720"/>
        <w:jc w:val="both"/>
        <w:rPr>
          <w:rFonts w:ascii="Times New Roman" w:eastAsia="Calibri" w:hAnsi="Times New Roman" w:cs="Times New Roman"/>
          <w:bCs/>
          <w:sz w:val="24"/>
          <w:szCs w:val="24"/>
          <w:lang w:val="en-US"/>
        </w:rPr>
      </w:pPr>
      <w:r w:rsidRPr="003F0E8B">
        <w:rPr>
          <w:rFonts w:ascii="Times New Roman" w:eastAsia="Calibri" w:hAnsi="Times New Roman" w:cs="Times New Roman"/>
          <w:b/>
          <w:sz w:val="24"/>
          <w:szCs w:val="24"/>
          <w:lang w:val="en-US"/>
        </w:rPr>
        <w:t>Prezentul caiet de sarcini</w:t>
      </w:r>
      <w:r w:rsidRPr="003F0E8B">
        <w:rPr>
          <w:rFonts w:ascii="Times New Roman" w:eastAsia="Calibri" w:hAnsi="Times New Roman" w:cs="Times New Roman"/>
          <w:sz w:val="24"/>
          <w:szCs w:val="24"/>
          <w:lang w:val="en-US"/>
        </w:rPr>
        <w:t xml:space="preserve"> detaliază cerințele Autorității Contractante privind achiziția </w:t>
      </w:r>
      <w:bookmarkStart w:id="20" w:name="_Hlk89777295"/>
      <w:r w:rsidRPr="003F0E8B">
        <w:rPr>
          <w:rFonts w:ascii="Times New Roman" w:eastAsia="Calibri" w:hAnsi="Times New Roman" w:cs="Times New Roman"/>
          <w:sz w:val="24"/>
          <w:szCs w:val="24"/>
          <w:lang w:val="en-US"/>
        </w:rPr>
        <w:t xml:space="preserve">serviciilor </w:t>
      </w:r>
      <w:bookmarkEnd w:id="20"/>
      <w:r w:rsidRPr="003F0E8B">
        <w:rPr>
          <w:rFonts w:ascii="Times New Roman" w:eastAsia="Calibri" w:hAnsi="Times New Roman" w:cs="Times New Roman"/>
          <w:bCs/>
          <w:sz w:val="24"/>
          <w:szCs w:val="24"/>
          <w:lang w:val="en-US"/>
        </w:rPr>
        <w:t xml:space="preserve">elaborare a </w:t>
      </w:r>
      <w:r w:rsidRPr="003F0E8B">
        <w:rPr>
          <w:rFonts w:ascii="Times New Roman" w:eastAsia="Calibri" w:hAnsi="Times New Roman" w:cs="Times New Roman"/>
          <w:b/>
          <w:sz w:val="24"/>
          <w:szCs w:val="24"/>
          <w:lang w:val="en-US"/>
        </w:rPr>
        <w:t>expertizelor tehnice care să ateste calitatea și cantitatea lucrărilor executate</w:t>
      </w:r>
      <w:r w:rsidRPr="003F0E8B">
        <w:rPr>
          <w:rFonts w:ascii="Times New Roman" w:eastAsia="Calibri" w:hAnsi="Times New Roman" w:cs="Times New Roman"/>
          <w:bCs/>
          <w:sz w:val="24"/>
          <w:szCs w:val="24"/>
          <w:lang w:val="en-US"/>
        </w:rPr>
        <w:t xml:space="preserve"> de către Compania Municipală Consolidări S.A. și </w:t>
      </w:r>
      <w:r w:rsidRPr="003F0E8B">
        <w:rPr>
          <w:rFonts w:ascii="Times New Roman" w:eastAsia="Calibri" w:hAnsi="Times New Roman" w:cs="Times New Roman"/>
          <w:b/>
          <w:sz w:val="24"/>
          <w:szCs w:val="24"/>
          <w:lang w:val="en-US"/>
        </w:rPr>
        <w:t>actualizarea măsurilor de intervenție</w:t>
      </w:r>
      <w:r w:rsidRPr="003F0E8B">
        <w:rPr>
          <w:rFonts w:ascii="Times New Roman" w:eastAsia="Calibri" w:hAnsi="Times New Roman" w:cs="Times New Roman"/>
          <w:bCs/>
          <w:sz w:val="24"/>
          <w:szCs w:val="24"/>
          <w:lang w:val="en-US"/>
        </w:rPr>
        <w:t xml:space="preserve"> cuprinse în expertiza tehnică elaborată înainte de intrarea în vigoare a reglementării tehnice P100-3/2019 Cod de proiectare seismică - Partea a III-a - Prevederi de evaluare seismică a clădirilor existente pentru imobilulpentru imobilul situat în </w:t>
      </w:r>
      <w:r w:rsidRPr="003F0E8B">
        <w:rPr>
          <w:rFonts w:ascii="Times New Roman" w:eastAsia="Calibri" w:hAnsi="Times New Roman" w:cs="Times New Roman"/>
          <w:b/>
          <w:sz w:val="24"/>
          <w:szCs w:val="24"/>
          <w:lang w:val="en-US"/>
        </w:rPr>
        <w:t>bd. Mihail Kogălniceanu nr. 30, sector 5, București</w:t>
      </w:r>
      <w:r w:rsidRPr="003F0E8B">
        <w:rPr>
          <w:rFonts w:ascii="Times New Roman" w:eastAsia="Calibri" w:hAnsi="Times New Roman" w:cs="Times New Roman"/>
          <w:bCs/>
          <w:sz w:val="24"/>
          <w:szCs w:val="24"/>
          <w:lang w:val="en-US"/>
        </w:rPr>
        <w:t>.</w:t>
      </w:r>
    </w:p>
    <w:p w14:paraId="001B1AA8" w14:textId="77777777" w:rsidR="003F0E8B" w:rsidRPr="003F0E8B" w:rsidRDefault="003F0E8B" w:rsidP="003F0E8B">
      <w:pPr>
        <w:spacing w:after="0" w:line="276" w:lineRule="auto"/>
        <w:ind w:right="-10" w:firstLine="567"/>
        <w:jc w:val="both"/>
        <w:rPr>
          <w:rFonts w:ascii="Times New Roman" w:eastAsia="Calibri" w:hAnsi="Times New Roman" w:cs="Times New Roman"/>
          <w:bCs/>
          <w:sz w:val="24"/>
          <w:szCs w:val="24"/>
          <w:lang w:val="en-US"/>
        </w:rPr>
      </w:pPr>
    </w:p>
    <w:p w14:paraId="2ADA5A00" w14:textId="77777777" w:rsidR="003F0E8B" w:rsidRPr="003F0E8B" w:rsidRDefault="003F0E8B" w:rsidP="003F0E8B">
      <w:pPr>
        <w:numPr>
          <w:ilvl w:val="1"/>
          <w:numId w:val="97"/>
        </w:numPr>
        <w:suppressAutoHyphens/>
        <w:autoSpaceDN w:val="0"/>
        <w:spacing w:after="0" w:line="276" w:lineRule="auto"/>
        <w:ind w:left="0" w:firstLine="567"/>
        <w:contextualSpacing/>
        <w:jc w:val="both"/>
        <w:textAlignment w:val="baseline"/>
        <w:rPr>
          <w:rFonts w:ascii="Times New Roman" w:eastAsia="Calibri" w:hAnsi="Times New Roman" w:cs="Times New Roman"/>
          <w:b/>
          <w:sz w:val="24"/>
          <w:szCs w:val="24"/>
          <w:lang w:val="en-US" w:eastAsia="ro-RO"/>
        </w:rPr>
      </w:pPr>
      <w:r w:rsidRPr="003F0E8B">
        <w:rPr>
          <w:rFonts w:ascii="Times New Roman" w:eastAsia="Calibri" w:hAnsi="Times New Roman" w:cs="Times New Roman"/>
          <w:b/>
          <w:sz w:val="24"/>
          <w:szCs w:val="24"/>
          <w:lang w:eastAsia="ro-RO"/>
        </w:rPr>
        <w:t>Date generale</w:t>
      </w:r>
      <w:r w:rsidRPr="003F0E8B">
        <w:rPr>
          <w:rFonts w:ascii="Times New Roman" w:eastAsia="Calibri" w:hAnsi="Times New Roman" w:cs="Times New Roman"/>
          <w:b/>
          <w:sz w:val="24"/>
          <w:szCs w:val="24"/>
          <w:lang w:val="en-US" w:eastAsia="ro-RO"/>
        </w:rPr>
        <w:t>:</w:t>
      </w:r>
    </w:p>
    <w:p w14:paraId="15BB89F8" w14:textId="77777777" w:rsidR="003F0E8B" w:rsidRPr="003F0E8B" w:rsidRDefault="003F0E8B" w:rsidP="003F0E8B">
      <w:pPr>
        <w:suppressAutoHyphens/>
        <w:autoSpaceDN w:val="0"/>
        <w:spacing w:after="0" w:line="276" w:lineRule="auto"/>
        <w:ind w:firstLine="567"/>
        <w:contextualSpacing/>
        <w:jc w:val="both"/>
        <w:textAlignment w:val="baseline"/>
        <w:rPr>
          <w:rFonts w:ascii="Times New Roman" w:eastAsia="Calibri" w:hAnsi="Times New Roman" w:cs="Times New Roman"/>
          <w:b/>
          <w:sz w:val="24"/>
          <w:szCs w:val="24"/>
          <w:lang w:val="en-US" w:eastAsia="ro-RO"/>
        </w:rPr>
      </w:pPr>
    </w:p>
    <w:p w14:paraId="56A8BA65" w14:textId="77777777" w:rsidR="003F0E8B" w:rsidRPr="003F0E8B" w:rsidRDefault="003F0E8B" w:rsidP="003F0E8B">
      <w:pPr>
        <w:tabs>
          <w:tab w:val="left" w:pos="5245"/>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Lucrările de intervenție-consolidare inițiate pentru imobilele situate în: str. Biserica Enei nr. 14,   str. Blănari nr. 2, Blănari nr. 6, str. Blănari nr. 8, Calea Victoriei nr. 22-24, str. Franceză nr. 30, bd. Mihail Kogălniceanu nr. 30, str. Pictor Ștefan Luchian nr. 12C, str. Știrbei Vodă nr. 20, str. Vânători nr. 17,                   s-au desfășurat, preponderent în perioada 2017-2020.</w:t>
      </w:r>
    </w:p>
    <w:p w14:paraId="2203A396" w14:textId="77777777" w:rsidR="003F0E8B" w:rsidRPr="003F0E8B" w:rsidRDefault="003F0E8B" w:rsidP="003F0E8B">
      <w:pPr>
        <w:tabs>
          <w:tab w:val="left" w:pos="5245"/>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Urmare a intrării C.M.C. S.A. în procedură de insolvență și adresei C.M.C. S.A. T04/11.01.2021, înregistrată la A.M.C.C.R.S. sub numărul 293/15.01.2021, privind incapacitatea C.M.C. S.A. de reluare a activității, în octombrie 2021, prin adresa  A.M.C.C.R.S. nr. 7613/07.10.2021, a solictat denunțarea unilaterală pentru următoarele contractele de execuție încheiate cu C.M.C. S.A.:</w:t>
      </w:r>
    </w:p>
    <w:p w14:paraId="00A784BE"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w:t>
      </w:r>
      <w:r w:rsidRPr="003F0E8B">
        <w:rPr>
          <w:rFonts w:ascii="Times New Roman" w:hAnsi="Times New Roman" w:cs="Times New Roman"/>
          <w:sz w:val="24"/>
          <w:szCs w:val="24"/>
          <w:lang w:eastAsia="ro-RO"/>
        </w:rPr>
        <w:tab/>
        <w:t>Contractul de execuție lucrări nr. 103/03.12.2018 consolidare imobil str. Biserica Enei nr. 14;</w:t>
      </w:r>
    </w:p>
    <w:p w14:paraId="359C18EF"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w:t>
      </w:r>
      <w:r w:rsidRPr="003F0E8B">
        <w:rPr>
          <w:rFonts w:ascii="Times New Roman" w:hAnsi="Times New Roman" w:cs="Times New Roman"/>
          <w:sz w:val="24"/>
          <w:szCs w:val="24"/>
          <w:lang w:eastAsia="ro-RO"/>
        </w:rPr>
        <w:tab/>
        <w:t>Contractul de execuție lucrări nr. 6/03.12.2018 consolidare imobil str. Blănari nr. 2;</w:t>
      </w:r>
    </w:p>
    <w:p w14:paraId="40754D3C"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w:t>
      </w:r>
      <w:r w:rsidRPr="003F0E8B">
        <w:rPr>
          <w:rFonts w:ascii="Times New Roman" w:hAnsi="Times New Roman" w:cs="Times New Roman"/>
          <w:sz w:val="24"/>
          <w:szCs w:val="24"/>
          <w:lang w:eastAsia="ro-RO"/>
        </w:rPr>
        <w:tab/>
        <w:t>Contractul de execuție lucrări nr. 420/03.07.2020 reparații majore imobil Calea Victoriei 22-24;</w:t>
      </w:r>
    </w:p>
    <w:p w14:paraId="6F20D5E1"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w:t>
      </w:r>
      <w:r w:rsidRPr="003F0E8B">
        <w:rPr>
          <w:rFonts w:ascii="Times New Roman" w:hAnsi="Times New Roman" w:cs="Times New Roman"/>
          <w:sz w:val="24"/>
          <w:szCs w:val="24"/>
          <w:lang w:eastAsia="ro-RO"/>
        </w:rPr>
        <w:tab/>
        <w:t>Contractul de execuție lucrări nr. 112/18.12.2018 consolidare imobil bd. Mihail Kogălniceanu               nr. 30;</w:t>
      </w:r>
    </w:p>
    <w:p w14:paraId="59BA05D5"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w:t>
      </w:r>
      <w:r w:rsidRPr="003F0E8B">
        <w:rPr>
          <w:rFonts w:ascii="Times New Roman" w:hAnsi="Times New Roman" w:cs="Times New Roman"/>
          <w:sz w:val="24"/>
          <w:szCs w:val="24"/>
          <w:lang w:eastAsia="ro-RO"/>
        </w:rPr>
        <w:tab/>
        <w:t>Contractul de execuție lucrări nr. 446/15.10.2020 consolidare imobil str. Pictor Ștefan Luchian nr. 12C;</w:t>
      </w:r>
    </w:p>
    <w:p w14:paraId="507EA833"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lastRenderedPageBreak/>
        <w:t>-</w:t>
      </w:r>
      <w:r w:rsidRPr="003F0E8B">
        <w:rPr>
          <w:rFonts w:ascii="Times New Roman" w:hAnsi="Times New Roman" w:cs="Times New Roman"/>
          <w:sz w:val="24"/>
          <w:szCs w:val="24"/>
          <w:lang w:eastAsia="ro-RO"/>
        </w:rPr>
        <w:tab/>
        <w:t>Contractul de execuție lucrări nr. 89/22.10.2018 consolidare imobil str. Știrbei Vodă nr. 20;</w:t>
      </w:r>
    </w:p>
    <w:p w14:paraId="260794FB"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w:t>
      </w:r>
      <w:r w:rsidRPr="003F0E8B">
        <w:rPr>
          <w:rFonts w:ascii="Times New Roman" w:hAnsi="Times New Roman" w:cs="Times New Roman"/>
          <w:sz w:val="24"/>
          <w:szCs w:val="24"/>
          <w:lang w:eastAsia="ro-RO"/>
        </w:rPr>
        <w:tab/>
        <w:t>Contractul de execuție lucrări nr. 116/20.12.2018 consolidare imobil str. Vânători nr. 17.</w:t>
      </w:r>
    </w:p>
    <w:p w14:paraId="0BEB1C9B" w14:textId="77777777" w:rsidR="003F0E8B" w:rsidRPr="003F0E8B" w:rsidRDefault="003F0E8B" w:rsidP="003F0E8B">
      <w:pPr>
        <w:tabs>
          <w:tab w:val="left" w:pos="5245"/>
        </w:tabs>
        <w:spacing w:after="0" w:line="276" w:lineRule="auto"/>
        <w:ind w:right="-46" w:firstLine="567"/>
        <w:jc w:val="both"/>
        <w:rPr>
          <w:rFonts w:ascii="Times New Roman" w:hAnsi="Times New Roman" w:cs="Times New Roman"/>
          <w:sz w:val="24"/>
          <w:szCs w:val="24"/>
          <w:lang w:eastAsia="ro-RO"/>
        </w:rPr>
      </w:pPr>
    </w:p>
    <w:p w14:paraId="55B51B5B" w14:textId="77777777" w:rsidR="003F0E8B" w:rsidRPr="003F0E8B" w:rsidRDefault="003F0E8B" w:rsidP="003F0E8B">
      <w:pPr>
        <w:tabs>
          <w:tab w:val="left" w:pos="5245"/>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Urmare a intrării C.M.C. S.A. în procedură de insolvență, ulterior în faliment și a adresei C.M.C. S.A. T04/11.01.2021, înregistrată la A.M.C.C.R.S. sub numărul 293/15.01.2021, privind incapacitatea C.M.C. S.A. de reluare a activității, în octombrie 2021, prin adresa  A.M.C.C.R.S. nr. 7613/07.10.2021 se solicită denunțarea unilaterală pentru Contractul de execuție lucrări nr. 112/18.12.2018 consolidare imobil bd. Mihail Kogălniceanu nr. 30.</w:t>
      </w:r>
    </w:p>
    <w:p w14:paraId="1FE762FA" w14:textId="77777777" w:rsidR="003F0E8B" w:rsidRPr="003F0E8B" w:rsidRDefault="003F0E8B" w:rsidP="003F0E8B">
      <w:pPr>
        <w:spacing w:line="276" w:lineRule="auto"/>
        <w:ind w:left="-27" w:firstLine="594"/>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Rezultat al pronunțării sentinței civile nr. 346/01.02.2022 pronunțată de Tribunalul București Secția a VII a civilă, în dosarele conexate nr. 12669/2/2021 a6 și a9, contractul de execuție lucrări nr. 112/18.12.2018 se consideră reziliat.</w:t>
      </w:r>
    </w:p>
    <w:p w14:paraId="0ACCE066" w14:textId="77777777" w:rsidR="003F0E8B" w:rsidRPr="003F0E8B" w:rsidRDefault="003F0E8B" w:rsidP="003F0E8B">
      <w:pPr>
        <w:tabs>
          <w:tab w:val="left" w:pos="5245"/>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 xml:space="preserve">Consecință a intrării C.M.C. S.A. în procedură de faliment, deci aflându-se în imposibilitate de a finaliza lucrările inițiate și având în vedere H.C.G.M.B. nr. 259/28.07.2023 privind aprobarea realizării expertizelor tehnice care să ateste calitatea și cantitatea lucrărilor executate de către Compania Municipală Consolidări S.A., rezultă necesitatea realizării </w:t>
      </w:r>
      <w:r w:rsidRPr="003F0E8B">
        <w:rPr>
          <w:rFonts w:ascii="Times New Roman" w:hAnsi="Times New Roman" w:cs="Times New Roman"/>
          <w:b/>
          <w:bCs/>
          <w:sz w:val="24"/>
          <w:szCs w:val="24"/>
          <w:lang w:eastAsia="ro-RO"/>
        </w:rPr>
        <w:t>expertizei tehnice care să ateste calitatea și cantitatea lucrărilor executate</w:t>
      </w:r>
      <w:r w:rsidRPr="003F0E8B">
        <w:rPr>
          <w:rFonts w:ascii="Times New Roman" w:hAnsi="Times New Roman" w:cs="Times New Roman"/>
          <w:sz w:val="24"/>
          <w:szCs w:val="24"/>
          <w:lang w:eastAsia="ro-RO"/>
        </w:rPr>
        <w:t xml:space="preserve"> și </w:t>
      </w:r>
      <w:r w:rsidRPr="003F0E8B">
        <w:rPr>
          <w:rFonts w:ascii="Times New Roman" w:hAnsi="Times New Roman" w:cs="Times New Roman"/>
          <w:b/>
          <w:bCs/>
          <w:sz w:val="24"/>
          <w:szCs w:val="24"/>
          <w:lang w:eastAsia="ro-RO"/>
        </w:rPr>
        <w:t>actualizarea măsurilor de intervenție cuprinse în expertiza tehnică</w:t>
      </w:r>
      <w:r w:rsidRPr="003F0E8B">
        <w:rPr>
          <w:rFonts w:ascii="Times New Roman" w:hAnsi="Times New Roman" w:cs="Times New Roman"/>
          <w:sz w:val="24"/>
          <w:szCs w:val="24"/>
          <w:lang w:eastAsia="ro-RO"/>
        </w:rPr>
        <w:t xml:space="preserve"> elaborată înainte de intrarea în vigoare a reglementării tehnice P100-3/2019 Cod de proiectare seismică - Partea a III-a - Prevederi de evaluare seismică a clădirilor existente.</w:t>
      </w:r>
    </w:p>
    <w:p w14:paraId="70C958C8" w14:textId="77777777" w:rsidR="003F0E8B" w:rsidRPr="003F0E8B" w:rsidRDefault="003F0E8B" w:rsidP="003F0E8B">
      <w:pPr>
        <w:suppressAutoHyphens/>
        <w:autoSpaceDN w:val="0"/>
        <w:spacing w:after="0" w:line="276" w:lineRule="auto"/>
        <w:ind w:firstLine="567"/>
        <w:jc w:val="both"/>
        <w:textAlignment w:val="baseline"/>
        <w:rPr>
          <w:rFonts w:ascii="Times New Roman" w:eastAsia="Calibri" w:hAnsi="Times New Roman" w:cs="Times New Roman"/>
          <w:sz w:val="24"/>
          <w:szCs w:val="24"/>
          <w:lang w:val="en-US"/>
        </w:rPr>
      </w:pPr>
    </w:p>
    <w:p w14:paraId="775FE58B" w14:textId="77777777" w:rsidR="003F0E8B" w:rsidRPr="003F0E8B" w:rsidRDefault="003F0E8B" w:rsidP="003F0E8B">
      <w:pPr>
        <w:numPr>
          <w:ilvl w:val="1"/>
          <w:numId w:val="97"/>
        </w:numPr>
        <w:spacing w:after="0" w:line="276" w:lineRule="auto"/>
        <w:ind w:left="0" w:right="-10" w:firstLine="567"/>
        <w:contextualSpacing/>
        <w:jc w:val="both"/>
        <w:rPr>
          <w:rFonts w:ascii="Times New Roman" w:eastAsia="Calibri" w:hAnsi="Times New Roman" w:cs="Times New Roman"/>
          <w:sz w:val="24"/>
          <w:szCs w:val="24"/>
          <w:lang w:eastAsia="ro-RO"/>
        </w:rPr>
      </w:pPr>
      <w:r w:rsidRPr="003F0E8B">
        <w:rPr>
          <w:rFonts w:ascii="Times New Roman" w:eastAsia="Calibri" w:hAnsi="Times New Roman" w:cs="Times New Roman"/>
          <w:b/>
          <w:bCs/>
          <w:sz w:val="24"/>
          <w:szCs w:val="24"/>
          <w:lang w:eastAsia="ro-RO"/>
        </w:rPr>
        <w:t xml:space="preserve">Situație existentă imobil în </w:t>
      </w:r>
      <w:r w:rsidRPr="003F0E8B">
        <w:rPr>
          <w:rFonts w:ascii="Times New Roman" w:eastAsia="Calibri" w:hAnsi="Times New Roman" w:cs="Times New Roman"/>
          <w:b/>
          <w:sz w:val="24"/>
          <w:szCs w:val="24"/>
          <w:lang w:eastAsia="ro-RO"/>
        </w:rPr>
        <w:t xml:space="preserve">contextul realizării acestei achiziții de servicii </w:t>
      </w:r>
    </w:p>
    <w:p w14:paraId="34F5ED1F" w14:textId="77777777" w:rsidR="003F0E8B" w:rsidRPr="003F0E8B" w:rsidRDefault="003F0E8B" w:rsidP="003F0E8B">
      <w:pPr>
        <w:spacing w:after="0" w:line="276" w:lineRule="auto"/>
        <w:ind w:right="-10" w:firstLine="567"/>
        <w:contextualSpacing/>
        <w:jc w:val="both"/>
        <w:rPr>
          <w:rFonts w:ascii="Times New Roman" w:eastAsia="Calibri" w:hAnsi="Times New Roman" w:cs="Times New Roman"/>
          <w:sz w:val="24"/>
          <w:szCs w:val="24"/>
          <w:lang w:eastAsia="ro-RO"/>
        </w:rPr>
      </w:pPr>
    </w:p>
    <w:p w14:paraId="5996A031"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r w:rsidRPr="003F0E8B">
        <w:rPr>
          <w:rFonts w:ascii="Times New Roman" w:hAnsi="Times New Roman" w:cs="Times New Roman"/>
          <w:sz w:val="24"/>
          <w:szCs w:val="24"/>
          <w:lang w:val="en-US"/>
        </w:rPr>
        <w:t xml:space="preserve">În contextul atenuării efectelor unui potențial dezastru provocat de cutremure, au fost realizate lucrări de intervenție la construcția existentă care prezenta un nivel insuficient de protecție la acțiuni seismice, degradări și avarieri în urma unor acțiuni seismice, fiind </w:t>
      </w:r>
      <w:r w:rsidRPr="003F0E8B">
        <w:rPr>
          <w:rFonts w:ascii="Times New Roman" w:eastAsia="Calibri" w:hAnsi="Times New Roman" w:cs="Times New Roman"/>
          <w:b/>
          <w:bCs/>
          <w:sz w:val="24"/>
          <w:szCs w:val="24"/>
          <w:lang w:val="en-US"/>
        </w:rPr>
        <w:t>încadrată prin raport de expertiză tehnică în clasa I de risc seismic</w:t>
      </w:r>
      <w:r w:rsidRPr="003F0E8B">
        <w:rPr>
          <w:rFonts w:ascii="Times New Roman" w:eastAsia="Calibri" w:hAnsi="Times New Roman" w:cs="Times New Roman"/>
          <w:sz w:val="24"/>
          <w:szCs w:val="24"/>
          <w:lang w:val="en-US"/>
        </w:rPr>
        <w:t>, clasă din care fac parte clădirile cu susceptibilitate de prăbușire, totală sau parțială la acțiunea cutremurului de proiectare, corespunzător stării limită ultime.</w:t>
      </w:r>
    </w:p>
    <w:p w14:paraId="028C6127" w14:textId="77777777" w:rsidR="003F0E8B" w:rsidRPr="003F0E8B" w:rsidRDefault="003F0E8B" w:rsidP="003F0E8B">
      <w:pPr>
        <w:spacing w:after="0" w:line="276" w:lineRule="auto"/>
        <w:ind w:right="-11"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b/>
          <w:sz w:val="24"/>
          <w:szCs w:val="24"/>
          <w:lang w:val="en-US"/>
        </w:rPr>
        <w:t>Obiectivul general</w:t>
      </w:r>
      <w:r w:rsidRPr="003F0E8B">
        <w:rPr>
          <w:rFonts w:ascii="Times New Roman" w:eastAsia="Calibri" w:hAnsi="Times New Roman" w:cs="Times New Roman"/>
          <w:bCs/>
          <w:sz w:val="24"/>
          <w:szCs w:val="24"/>
          <w:lang w:val="en-US"/>
        </w:rPr>
        <w:t xml:space="preserve"> îl constituie </w:t>
      </w:r>
      <w:r w:rsidRPr="003F0E8B">
        <w:rPr>
          <w:rFonts w:ascii="Times New Roman" w:eastAsia="Calibri" w:hAnsi="Times New Roman" w:cs="Times New Roman"/>
          <w:sz w:val="24"/>
          <w:szCs w:val="24"/>
          <w:lang w:val="en-US"/>
        </w:rPr>
        <w:t xml:space="preserve">reducerea riscului seismic, cu prioritate la imobile cu destinația de locuințe multietajate și la spațiile cu altă destinație decât cea de locuință, încadrate prin raport de expertiză tehnică în </w:t>
      </w:r>
      <w:r w:rsidRPr="003F0E8B">
        <w:rPr>
          <w:rFonts w:ascii="Times New Roman" w:eastAsia="Calibri" w:hAnsi="Times New Roman" w:cs="Times New Roman"/>
          <w:b/>
          <w:bCs/>
          <w:sz w:val="24"/>
          <w:szCs w:val="24"/>
          <w:lang w:val="en-US"/>
        </w:rPr>
        <w:t>clasa I de risc seismic, prin</w:t>
      </w:r>
      <w:r w:rsidRPr="003F0E8B">
        <w:rPr>
          <w:rFonts w:ascii="Times New Roman" w:eastAsia="Calibri" w:hAnsi="Times New Roman" w:cs="Times New Roman"/>
          <w:sz w:val="24"/>
          <w:szCs w:val="24"/>
          <w:lang w:val="en-US"/>
        </w:rPr>
        <w:t xml:space="preserve"> </w:t>
      </w:r>
      <w:r w:rsidRPr="003F0E8B">
        <w:rPr>
          <w:rFonts w:ascii="Times New Roman" w:eastAsia="Calibri" w:hAnsi="Times New Roman" w:cs="Times New Roman"/>
          <w:b/>
          <w:bCs/>
          <w:sz w:val="24"/>
          <w:szCs w:val="24"/>
          <w:lang w:val="en-US"/>
        </w:rPr>
        <w:t>execu</w:t>
      </w:r>
      <w:r w:rsidRPr="003F0E8B">
        <w:rPr>
          <w:rFonts w:ascii="Times New Roman" w:hAnsi="Times New Roman" w:cs="Times New Roman"/>
          <w:b/>
          <w:bCs/>
          <w:sz w:val="24"/>
          <w:szCs w:val="24"/>
          <w:lang w:val="en-US"/>
        </w:rPr>
        <w:t>ția</w:t>
      </w:r>
      <w:r w:rsidRPr="003F0E8B">
        <w:rPr>
          <w:rFonts w:ascii="Times New Roman" w:eastAsia="Calibri" w:hAnsi="Times New Roman" w:cs="Times New Roman"/>
          <w:b/>
          <w:bCs/>
          <w:sz w:val="24"/>
          <w:szCs w:val="24"/>
          <w:lang w:val="en-US"/>
        </w:rPr>
        <w:t xml:space="preserve"> de lucrări de </w:t>
      </w:r>
      <w:r w:rsidRPr="003F0E8B">
        <w:rPr>
          <w:rFonts w:ascii="Times New Roman" w:hAnsi="Times New Roman" w:cs="Times New Roman"/>
          <w:b/>
          <w:bCs/>
          <w:sz w:val="24"/>
          <w:szCs w:val="24"/>
          <w:lang w:val="en-US"/>
        </w:rPr>
        <w:t>intervenție</w:t>
      </w:r>
      <w:r w:rsidRPr="003F0E8B">
        <w:rPr>
          <w:rFonts w:ascii="Times New Roman" w:eastAsia="Calibri" w:hAnsi="Times New Roman" w:cs="Times New Roman"/>
          <w:sz w:val="24"/>
          <w:szCs w:val="24"/>
          <w:lang w:val="en-US"/>
        </w:rPr>
        <w:t xml:space="preserve"> în vederea protejării vie</w:t>
      </w:r>
      <w:r w:rsidRPr="003F0E8B">
        <w:rPr>
          <w:rFonts w:ascii="Times New Roman" w:hAnsi="Times New Roman" w:cs="Times New Roman"/>
          <w:sz w:val="24"/>
          <w:szCs w:val="24"/>
          <w:lang w:val="en-US"/>
        </w:rPr>
        <w:t>ții</w:t>
      </w:r>
      <w:r w:rsidRPr="003F0E8B">
        <w:rPr>
          <w:rFonts w:ascii="Times New Roman" w:eastAsia="Calibri" w:hAnsi="Times New Roman" w:cs="Times New Roman"/>
          <w:sz w:val="24"/>
          <w:szCs w:val="24"/>
          <w:lang w:val="en-US"/>
        </w:rPr>
        <w:t xml:space="preserve"> oamenilor, a bunurilor acestora, a societăț</w:t>
      </w:r>
      <w:r w:rsidRPr="003F0E8B">
        <w:rPr>
          <w:rFonts w:ascii="Times New Roman" w:hAnsi="Times New Roman" w:cs="Times New Roman"/>
          <w:sz w:val="24"/>
          <w:szCs w:val="24"/>
          <w:lang w:val="en-US"/>
        </w:rPr>
        <w:t>ii</w:t>
      </w:r>
      <w:r w:rsidRPr="003F0E8B">
        <w:rPr>
          <w:rFonts w:ascii="Times New Roman" w:eastAsia="Calibri" w:hAnsi="Times New Roman" w:cs="Times New Roman"/>
          <w:sz w:val="24"/>
          <w:szCs w:val="24"/>
          <w:lang w:val="en-US"/>
        </w:rPr>
        <w:t xml:space="preserve"> și a mediului înconjurător. </w:t>
      </w:r>
    </w:p>
    <w:p w14:paraId="5E77D77A" w14:textId="77777777" w:rsidR="003F0E8B" w:rsidRPr="003F0E8B" w:rsidRDefault="003F0E8B" w:rsidP="003F0E8B">
      <w:pPr>
        <w:spacing w:after="0" w:line="276" w:lineRule="auto"/>
        <w:ind w:right="-11"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b/>
          <w:sz w:val="24"/>
          <w:szCs w:val="24"/>
          <w:lang w:val="en-US"/>
        </w:rPr>
        <w:t>Obiectivul specific</w:t>
      </w:r>
      <w:r w:rsidRPr="003F0E8B">
        <w:rPr>
          <w:rFonts w:ascii="Times New Roman" w:eastAsia="Calibri" w:hAnsi="Times New Roman" w:cs="Times New Roman"/>
          <w:bCs/>
          <w:sz w:val="24"/>
          <w:szCs w:val="24"/>
          <w:lang w:val="en-US"/>
        </w:rPr>
        <w:t xml:space="preserve">, </w:t>
      </w:r>
      <w:r w:rsidRPr="003F0E8B">
        <w:rPr>
          <w:rFonts w:ascii="Times New Roman" w:eastAsia="Calibri" w:hAnsi="Times New Roman" w:cs="Times New Roman"/>
          <w:sz w:val="24"/>
          <w:szCs w:val="24"/>
          <w:lang w:val="en-US"/>
        </w:rPr>
        <w:t xml:space="preserve">în urma consolidării construcției, </w:t>
      </w:r>
      <w:r w:rsidRPr="003F0E8B">
        <w:rPr>
          <w:rFonts w:ascii="Times New Roman" w:eastAsia="Calibri" w:hAnsi="Times New Roman" w:cs="Times New Roman"/>
          <w:bCs/>
          <w:sz w:val="24"/>
          <w:szCs w:val="24"/>
          <w:lang w:val="en-US"/>
        </w:rPr>
        <w:t>îl reprezintă</w:t>
      </w:r>
      <w:r w:rsidRPr="003F0E8B">
        <w:rPr>
          <w:rFonts w:ascii="Times New Roman" w:eastAsia="Calibri" w:hAnsi="Times New Roman" w:cs="Times New Roman"/>
          <w:sz w:val="24"/>
          <w:szCs w:val="24"/>
          <w:lang w:val="en-US"/>
        </w:rPr>
        <w:t xml:space="preserve"> sporirea rigidității locale și generale a structurii, ceea ce va conduce la îmbunătățirea comportării acesteia atât în cazul acțiunilor seismice, cât și a celor gravitaționale. Scopul acestor lucrări este cel de consolidare și aducerea la parametrii de funcționare a unui imobil de locuințe colective. </w:t>
      </w:r>
    </w:p>
    <w:p w14:paraId="36925A03" w14:textId="77777777" w:rsidR="003F0E8B" w:rsidRPr="003F0E8B" w:rsidRDefault="003F0E8B" w:rsidP="003F0E8B">
      <w:pPr>
        <w:suppressAutoHyphens/>
        <w:autoSpaceDN w:val="0"/>
        <w:spacing w:after="0" w:line="276" w:lineRule="auto"/>
        <w:ind w:firstLine="567"/>
        <w:jc w:val="both"/>
        <w:textAlignment w:val="baseline"/>
        <w:rPr>
          <w:rFonts w:ascii="Times New Roman" w:eastAsia="Calibri" w:hAnsi="Times New Roman" w:cs="Times New Roman"/>
          <w:sz w:val="24"/>
          <w:szCs w:val="24"/>
          <w:lang w:val="en-US"/>
        </w:rPr>
      </w:pPr>
    </w:p>
    <w:p w14:paraId="2793E4C8" w14:textId="77777777" w:rsidR="003F0E8B" w:rsidRPr="003F0E8B" w:rsidRDefault="003F0E8B" w:rsidP="003F0E8B">
      <w:pPr>
        <w:tabs>
          <w:tab w:val="left" w:pos="5245"/>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Având în vedere intervalul de timp scurs de la momentul opririi execuției lucrărilor și până în prezent și faptul că lucrările nu au fost puse în conservare, se impune realizarea:</w:t>
      </w:r>
    </w:p>
    <w:p w14:paraId="6FBC8F44" w14:textId="77777777" w:rsidR="003F0E8B" w:rsidRPr="003F0E8B" w:rsidRDefault="003F0E8B" w:rsidP="003F0E8B">
      <w:pPr>
        <w:tabs>
          <w:tab w:val="left" w:pos="5245"/>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b/>
          <w:bCs/>
          <w:sz w:val="24"/>
          <w:szCs w:val="24"/>
          <w:lang w:eastAsia="ro-RO"/>
        </w:rPr>
        <w:t>A)</w:t>
      </w:r>
      <w:r w:rsidRPr="003F0E8B">
        <w:rPr>
          <w:rFonts w:ascii="Times New Roman" w:hAnsi="Times New Roman" w:cs="Times New Roman"/>
          <w:sz w:val="24"/>
          <w:szCs w:val="24"/>
          <w:lang w:eastAsia="ro-RO"/>
        </w:rPr>
        <w:t xml:space="preserve"> </w:t>
      </w:r>
      <w:r w:rsidRPr="003F0E8B">
        <w:rPr>
          <w:rFonts w:ascii="Times New Roman" w:hAnsi="Times New Roman" w:cs="Times New Roman"/>
          <w:b/>
          <w:bCs/>
          <w:sz w:val="24"/>
          <w:szCs w:val="24"/>
          <w:u w:val="single"/>
          <w:lang w:eastAsia="ro-RO"/>
        </w:rPr>
        <w:t>Unui document integrat</w:t>
      </w:r>
      <w:r w:rsidRPr="003F0E8B">
        <w:rPr>
          <w:rFonts w:ascii="Times New Roman" w:hAnsi="Times New Roman" w:cs="Times New Roman"/>
          <w:sz w:val="24"/>
          <w:szCs w:val="24"/>
          <w:lang w:eastAsia="ro-RO"/>
        </w:rPr>
        <w:t xml:space="preserve"> care să cuprindă următoarele capitole, conform Minutei                                    nr. 6436/03.07.2023:</w:t>
      </w:r>
    </w:p>
    <w:p w14:paraId="2FD10FE7" w14:textId="77777777" w:rsidR="003F0E8B" w:rsidRPr="003F0E8B" w:rsidRDefault="003F0E8B" w:rsidP="003F0E8B">
      <w:pPr>
        <w:tabs>
          <w:tab w:val="left" w:pos="5245"/>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Cap. I. Expertiză tehnică pentru determinarea stadiului fizic al lucrărilor real executate, din proiectul tehnic;</w:t>
      </w:r>
    </w:p>
    <w:p w14:paraId="025BCF7D" w14:textId="77777777" w:rsidR="003F0E8B" w:rsidRPr="003F0E8B" w:rsidRDefault="003F0E8B" w:rsidP="003F0E8B">
      <w:pPr>
        <w:tabs>
          <w:tab w:val="left" w:pos="5245"/>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Cap. II. Expertiză calitativă - determinarea calității materialelor puse în operă:  rapoarte de încercări, relevee, analize, evaluări necesare determinării stării tehnice a construcției, a modului în care au fost executate lucrările (analiză documente existente);</w:t>
      </w:r>
    </w:p>
    <w:p w14:paraId="1733953A" w14:textId="77777777" w:rsidR="003F0E8B" w:rsidRPr="003F0E8B" w:rsidRDefault="003F0E8B" w:rsidP="003F0E8B">
      <w:pPr>
        <w:tabs>
          <w:tab w:val="left" w:pos="5245"/>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lastRenderedPageBreak/>
        <w:t>Cap. III. Stabilirea valorii pe categorii de lucrări real executate și a valorii lucrărilor neconforme, conform proiectului tehnic;</w:t>
      </w:r>
    </w:p>
    <w:p w14:paraId="30F088FF" w14:textId="77777777" w:rsidR="003F0E8B" w:rsidRPr="003F0E8B" w:rsidRDefault="003F0E8B" w:rsidP="003F0E8B">
      <w:pPr>
        <w:tabs>
          <w:tab w:val="left" w:pos="5245"/>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Cap. IV. Stabilirea cantitativă și financiară a degradărilor produse în timp;</w:t>
      </w:r>
    </w:p>
    <w:p w14:paraId="16C46E97" w14:textId="77777777" w:rsidR="003F0E8B" w:rsidRPr="003F0E8B" w:rsidRDefault="003F0E8B" w:rsidP="003F0E8B">
      <w:pPr>
        <w:tabs>
          <w:tab w:val="left" w:pos="5245"/>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Cap. V.  Stabilirea restului de executat pe categorii de lucrări.</w:t>
      </w:r>
    </w:p>
    <w:p w14:paraId="08D34311" w14:textId="77777777" w:rsidR="003F0E8B" w:rsidRPr="003F0E8B" w:rsidRDefault="003F0E8B" w:rsidP="003F0E8B">
      <w:pPr>
        <w:tabs>
          <w:tab w:val="left" w:pos="5245"/>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 xml:space="preserve">și </w:t>
      </w:r>
    </w:p>
    <w:p w14:paraId="2BC09D19" w14:textId="77777777" w:rsidR="003F0E8B" w:rsidRPr="003F0E8B" w:rsidRDefault="003F0E8B" w:rsidP="003F0E8B">
      <w:pPr>
        <w:tabs>
          <w:tab w:val="left" w:pos="5245"/>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b/>
          <w:bCs/>
          <w:sz w:val="24"/>
          <w:szCs w:val="24"/>
          <w:lang w:eastAsia="ro-RO"/>
        </w:rPr>
        <w:t>B)</w:t>
      </w:r>
      <w:r w:rsidRPr="003F0E8B">
        <w:rPr>
          <w:rFonts w:ascii="Times New Roman" w:hAnsi="Times New Roman" w:cs="Times New Roman"/>
          <w:sz w:val="24"/>
          <w:szCs w:val="24"/>
          <w:lang w:eastAsia="ro-RO"/>
        </w:rPr>
        <w:t xml:space="preserve"> </w:t>
      </w:r>
      <w:r w:rsidRPr="003F0E8B">
        <w:rPr>
          <w:rFonts w:ascii="Times New Roman" w:hAnsi="Times New Roman" w:cs="Times New Roman"/>
          <w:b/>
          <w:bCs/>
          <w:sz w:val="24"/>
          <w:szCs w:val="24"/>
          <w:u w:val="single"/>
          <w:lang w:eastAsia="ro-RO"/>
        </w:rPr>
        <w:t>Actualizarea măsurilor de intervenție cuprinse în expertiza tehnică elaborată înainte de intrarea în vigoare a reglementării tehnice P100-3/2019 Cod de proiectare seismică - Partea a III-a - Prevederi de evaluare seismică a clădirilor existente</w:t>
      </w:r>
      <w:r w:rsidRPr="003F0E8B">
        <w:rPr>
          <w:rFonts w:ascii="Times New Roman" w:hAnsi="Times New Roman" w:cs="Times New Roman"/>
          <w:sz w:val="24"/>
          <w:szCs w:val="24"/>
          <w:lang w:eastAsia="ro-RO"/>
        </w:rPr>
        <w:t>.</w:t>
      </w:r>
    </w:p>
    <w:p w14:paraId="17578B38" w14:textId="77777777" w:rsidR="003F0E8B" w:rsidRPr="003F0E8B" w:rsidRDefault="003F0E8B" w:rsidP="003F0E8B">
      <w:pPr>
        <w:spacing w:line="276" w:lineRule="auto"/>
        <w:ind w:firstLine="567"/>
        <w:jc w:val="both"/>
        <w:rPr>
          <w:rFonts w:ascii="Times New Roman" w:eastAsia="Calibri" w:hAnsi="Times New Roman" w:cs="Times New Roman"/>
          <w:sz w:val="24"/>
          <w:szCs w:val="24"/>
          <w:lang w:val="en-US"/>
        </w:rPr>
      </w:pPr>
    </w:p>
    <w:p w14:paraId="1484B398" w14:textId="77777777" w:rsidR="003F0E8B" w:rsidRPr="003F0E8B" w:rsidRDefault="003F0E8B" w:rsidP="003F0E8B">
      <w:pPr>
        <w:spacing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În perioada martie 2019-octombrie 2020, s-au executat lucrări de intervenție-consolidare </w:t>
      </w:r>
      <w:r w:rsidRPr="003F0E8B">
        <w:rPr>
          <w:rFonts w:ascii="Times New Roman" w:eastAsia="Calibri" w:hAnsi="Times New Roman" w:cs="Times New Roman"/>
          <w:b/>
          <w:bCs/>
          <w:sz w:val="24"/>
          <w:szCs w:val="24"/>
          <w:lang w:val="en-US"/>
        </w:rPr>
        <w:t>doar asupra subsolului corpului A (526,83 mp)</w:t>
      </w:r>
      <w:r w:rsidRPr="003F0E8B">
        <w:rPr>
          <w:rFonts w:ascii="Times New Roman" w:eastAsia="Calibri" w:hAnsi="Times New Roman" w:cs="Times New Roman"/>
          <w:sz w:val="24"/>
          <w:szCs w:val="24"/>
          <w:lang w:val="en-US"/>
        </w:rPr>
        <w:t>.</w:t>
      </w:r>
    </w:p>
    <w:p w14:paraId="41EA964D"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p>
    <w:p w14:paraId="5F94D7C5" w14:textId="77777777" w:rsidR="003F0E8B" w:rsidRPr="003F0E8B" w:rsidRDefault="003F0E8B" w:rsidP="003F0E8B">
      <w:pPr>
        <w:numPr>
          <w:ilvl w:val="1"/>
          <w:numId w:val="97"/>
        </w:numPr>
        <w:spacing w:after="0" w:line="276" w:lineRule="auto"/>
        <w:ind w:left="0" w:right="-10" w:firstLine="567"/>
        <w:contextualSpacing/>
        <w:jc w:val="both"/>
        <w:rPr>
          <w:rFonts w:ascii="Times New Roman" w:eastAsia="Calibri" w:hAnsi="Times New Roman" w:cs="Times New Roman"/>
          <w:b/>
          <w:sz w:val="24"/>
          <w:szCs w:val="24"/>
          <w:lang w:eastAsia="ro-RO"/>
        </w:rPr>
      </w:pPr>
      <w:r w:rsidRPr="003F0E8B">
        <w:rPr>
          <w:rFonts w:ascii="Times New Roman" w:eastAsia="Calibri" w:hAnsi="Times New Roman" w:cs="Times New Roman"/>
          <w:b/>
          <w:i/>
          <w:iCs/>
          <w:sz w:val="24"/>
          <w:szCs w:val="24"/>
          <w:lang w:eastAsia="ro-RO"/>
        </w:rPr>
        <w:t>Informații despre autoritatea contractantă</w:t>
      </w:r>
      <w:r w:rsidRPr="003F0E8B">
        <w:rPr>
          <w:rFonts w:ascii="Times New Roman" w:eastAsia="Calibri" w:hAnsi="Times New Roman" w:cs="Times New Roman"/>
          <w:b/>
          <w:sz w:val="24"/>
          <w:szCs w:val="24"/>
          <w:lang w:eastAsia="ro-RO"/>
        </w:rPr>
        <w:t>:</w:t>
      </w:r>
    </w:p>
    <w:p w14:paraId="6C268B90" w14:textId="77777777" w:rsidR="003F0E8B" w:rsidRPr="003F0E8B" w:rsidRDefault="003F0E8B" w:rsidP="003F0E8B">
      <w:pPr>
        <w:spacing w:after="0" w:line="276" w:lineRule="auto"/>
        <w:ind w:right="-10" w:firstLine="567"/>
        <w:contextualSpacing/>
        <w:jc w:val="both"/>
        <w:rPr>
          <w:rFonts w:ascii="Times New Roman" w:eastAsia="Calibri" w:hAnsi="Times New Roman" w:cs="Times New Roman"/>
          <w:b/>
          <w:sz w:val="24"/>
          <w:szCs w:val="24"/>
          <w:lang w:val="en-US"/>
        </w:rPr>
      </w:pPr>
    </w:p>
    <w:p w14:paraId="1DC4FBD7" w14:textId="77777777" w:rsidR="003F0E8B" w:rsidRPr="003F0E8B" w:rsidRDefault="003F0E8B" w:rsidP="003F0E8B">
      <w:pPr>
        <w:spacing w:after="0" w:line="276" w:lineRule="auto"/>
        <w:ind w:right="-10"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b/>
          <w:sz w:val="24"/>
          <w:szCs w:val="24"/>
          <w:lang w:val="en-US"/>
        </w:rPr>
        <w:t>Denumirea autorității contractante</w:t>
      </w:r>
      <w:r w:rsidRPr="003F0E8B">
        <w:rPr>
          <w:rFonts w:ascii="Times New Roman" w:eastAsia="Calibri" w:hAnsi="Times New Roman" w:cs="Times New Roman"/>
          <w:sz w:val="24"/>
          <w:szCs w:val="24"/>
          <w:lang w:val="en-US"/>
        </w:rPr>
        <w:t>: Administrația Municipală pentru Consolidarea Clădirilor cu Risc Seismic</w:t>
      </w:r>
    </w:p>
    <w:p w14:paraId="28FE2992" w14:textId="77777777" w:rsidR="003F0E8B" w:rsidRPr="003F0E8B" w:rsidRDefault="003F0E8B" w:rsidP="003F0E8B">
      <w:pPr>
        <w:spacing w:after="0" w:line="276" w:lineRule="auto"/>
        <w:ind w:right="-10"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b/>
          <w:sz w:val="24"/>
          <w:szCs w:val="24"/>
          <w:lang w:val="en-US"/>
        </w:rPr>
        <w:t>Adresa</w:t>
      </w:r>
      <w:r w:rsidRPr="003F0E8B">
        <w:rPr>
          <w:rFonts w:ascii="Times New Roman" w:eastAsia="Calibri" w:hAnsi="Times New Roman" w:cs="Times New Roman"/>
          <w:sz w:val="24"/>
          <w:szCs w:val="24"/>
          <w:lang w:val="en-US"/>
        </w:rPr>
        <w:t>: B-dul Regina Elisabeta nr. 47, sector 5, București.</w:t>
      </w:r>
    </w:p>
    <w:p w14:paraId="398D7DF0" w14:textId="77777777" w:rsidR="003F0E8B" w:rsidRPr="003F0E8B" w:rsidRDefault="003F0E8B" w:rsidP="003F0E8B">
      <w:pPr>
        <w:spacing w:after="0" w:line="276" w:lineRule="auto"/>
        <w:ind w:right="-10"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b/>
          <w:sz w:val="24"/>
          <w:szCs w:val="24"/>
          <w:lang w:val="en-US"/>
        </w:rPr>
        <w:t>Punct de lucru</w:t>
      </w:r>
      <w:r w:rsidRPr="003F0E8B">
        <w:rPr>
          <w:rFonts w:ascii="Times New Roman" w:eastAsia="Calibri" w:hAnsi="Times New Roman" w:cs="Times New Roman"/>
          <w:sz w:val="24"/>
          <w:szCs w:val="24"/>
          <w:lang w:val="en-US"/>
        </w:rPr>
        <w:t>: Calea Vitan nr. 6-6A, Phoenix Tower, etaj 5, sector 3, București.</w:t>
      </w:r>
    </w:p>
    <w:p w14:paraId="04252700" w14:textId="77777777" w:rsidR="003F0E8B" w:rsidRPr="003F0E8B" w:rsidRDefault="003F0E8B" w:rsidP="003F0E8B">
      <w:pPr>
        <w:spacing w:after="0" w:line="276" w:lineRule="auto"/>
        <w:ind w:right="-10" w:firstLine="567"/>
        <w:jc w:val="both"/>
        <w:rPr>
          <w:rFonts w:ascii="Times New Roman" w:eastAsia="Calibri" w:hAnsi="Times New Roman" w:cs="Times New Roman"/>
          <w:sz w:val="24"/>
          <w:szCs w:val="24"/>
          <w:lang w:val="en-US"/>
        </w:rPr>
      </w:pPr>
    </w:p>
    <w:p w14:paraId="2055D111" w14:textId="77777777" w:rsidR="003F0E8B" w:rsidRPr="003F0E8B" w:rsidRDefault="003F0E8B" w:rsidP="003F0E8B">
      <w:pPr>
        <w:tabs>
          <w:tab w:val="center" w:pos="0"/>
        </w:tabs>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A.M.C.C.R.S. derulează procedurile privind </w:t>
      </w:r>
      <w:r w:rsidRPr="003F0E8B">
        <w:rPr>
          <w:rFonts w:ascii="Times New Roman" w:eastAsia="Calibri" w:hAnsi="Times New Roman" w:cs="Times New Roman"/>
          <w:b/>
          <w:sz w:val="24"/>
          <w:szCs w:val="24"/>
          <w:lang w:val="en-US"/>
        </w:rPr>
        <w:t xml:space="preserve">achiziţia serviciilor </w:t>
      </w:r>
      <w:r w:rsidRPr="003F0E8B">
        <w:rPr>
          <w:rFonts w:ascii="Times New Roman" w:eastAsia="Calibri" w:hAnsi="Times New Roman" w:cs="Times New Roman"/>
          <w:bCs/>
          <w:sz w:val="24"/>
          <w:szCs w:val="24"/>
          <w:lang w:val="en-US"/>
        </w:rPr>
        <w:t>de elaborare a expertizelor tehnice care să ateste calitatea și cantitatea lucrărilor executate de către Compania Municipală Consolidări S.A.</w:t>
      </w:r>
      <w:r w:rsidRPr="003F0E8B">
        <w:rPr>
          <w:rFonts w:ascii="Times New Roman" w:eastAsia="Calibri" w:hAnsi="Times New Roman" w:cs="Times New Roman"/>
          <w:sz w:val="24"/>
          <w:szCs w:val="24"/>
          <w:lang w:val="en-US"/>
        </w:rPr>
        <w:t>, în conformitate cu prevederile:</w:t>
      </w:r>
    </w:p>
    <w:p w14:paraId="17423725" w14:textId="77777777" w:rsidR="003F0E8B" w:rsidRPr="003F0E8B" w:rsidRDefault="003F0E8B" w:rsidP="003F0E8B">
      <w:pPr>
        <w:numPr>
          <w:ilvl w:val="0"/>
          <w:numId w:val="125"/>
        </w:numPr>
        <w:spacing w:after="0" w:line="276" w:lineRule="auto"/>
        <w:ind w:left="0" w:right="40" w:firstLine="567"/>
        <w:contextualSpacing/>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624A423B" w14:textId="77777777" w:rsidR="003F0E8B" w:rsidRPr="003F0E8B" w:rsidRDefault="003F0E8B" w:rsidP="003F0E8B">
      <w:pPr>
        <w:numPr>
          <w:ilvl w:val="0"/>
          <w:numId w:val="125"/>
        </w:numPr>
        <w:spacing w:after="0" w:line="276" w:lineRule="auto"/>
        <w:ind w:left="0" w:right="20" w:firstLine="567"/>
        <w:contextualSpacing/>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Ordonanței Guvernului nr. 20/1994 </w:t>
      </w:r>
      <w:bookmarkStart w:id="21" w:name="_Hlk508885358"/>
      <w:r w:rsidRPr="003F0E8B">
        <w:rPr>
          <w:rFonts w:ascii="Times New Roman" w:eastAsia="Calibri" w:hAnsi="Times New Roman" w:cs="Times New Roman"/>
          <w:sz w:val="24"/>
          <w:szCs w:val="24"/>
          <w:lang w:val="en-US"/>
        </w:rPr>
        <w:t>privind măsuri pentru reducerea riscului seismic al construcțiilor existente</w:t>
      </w:r>
      <w:bookmarkEnd w:id="21"/>
      <w:r w:rsidRPr="003F0E8B">
        <w:rPr>
          <w:rFonts w:ascii="Times New Roman" w:eastAsia="Calibri" w:hAnsi="Times New Roman" w:cs="Times New Roman"/>
          <w:sz w:val="24"/>
          <w:szCs w:val="24"/>
          <w:lang w:val="en-US"/>
        </w:rPr>
        <w:t>, republicată, cu modificările și completările ulterioare, inclusiv normele metodologice de aplicare a acesteia;</w:t>
      </w:r>
    </w:p>
    <w:p w14:paraId="55DBCFB0" w14:textId="77777777" w:rsidR="003F0E8B" w:rsidRPr="003F0E8B" w:rsidRDefault="003F0E8B" w:rsidP="003F0E8B">
      <w:pPr>
        <w:numPr>
          <w:ilvl w:val="0"/>
          <w:numId w:val="125"/>
        </w:numPr>
        <w:spacing w:after="0" w:line="276" w:lineRule="auto"/>
        <w:ind w:left="0" w:right="40" w:firstLine="567"/>
        <w:contextualSpacing/>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H.C.G.M.B. nr. 607/19.12.2017 privind punerea în aplicare a Ordonanței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precum și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p>
    <w:p w14:paraId="6CBB6F3F" w14:textId="77777777" w:rsidR="003F0E8B" w:rsidRPr="003F0E8B" w:rsidRDefault="003F0E8B" w:rsidP="003F0E8B">
      <w:pPr>
        <w:numPr>
          <w:ilvl w:val="0"/>
          <w:numId w:val="125"/>
        </w:numPr>
        <w:spacing w:after="0" w:line="276" w:lineRule="auto"/>
        <w:ind w:left="0" w:right="40" w:firstLine="567"/>
        <w:contextualSpacing/>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H.C.G.M.B. nr. 412/31.08.2022, cu modificările și completările ulterioare, privind reorganizarea Adinistrației Municipale pentru Consolidarea Clădirilor cu Risc Seismic și aprobarea organigramei, statului de funcții și a Regulamentului de Organizare și Funcționare ale acesteia;</w:t>
      </w:r>
    </w:p>
    <w:p w14:paraId="6DA7BBB2" w14:textId="77777777" w:rsidR="003F0E8B" w:rsidRPr="003F0E8B" w:rsidRDefault="003F0E8B" w:rsidP="003F0E8B">
      <w:pPr>
        <w:numPr>
          <w:ilvl w:val="0"/>
          <w:numId w:val="125"/>
        </w:numPr>
        <w:spacing w:after="0" w:line="276" w:lineRule="auto"/>
        <w:ind w:left="0" w:right="40" w:firstLine="567"/>
        <w:contextualSpacing/>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H.C.G.M.B. nr. 259/28.07.2023 privind aprobarea realizării expertizelor tehnice care să ateste calitatea și cantitatea lucrărilor executate de către Compania Municipală Consolidări S.A.;</w:t>
      </w:r>
    </w:p>
    <w:p w14:paraId="56D88696" w14:textId="77777777" w:rsidR="003F0E8B" w:rsidRPr="003F0E8B" w:rsidRDefault="003F0E8B" w:rsidP="003F0E8B">
      <w:pPr>
        <w:numPr>
          <w:ilvl w:val="0"/>
          <w:numId w:val="125"/>
        </w:numPr>
        <w:spacing w:after="0" w:line="276" w:lineRule="auto"/>
        <w:ind w:left="0" w:right="40" w:firstLine="567"/>
        <w:contextualSpacing/>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H.C.G.M.B. nr. 141/11.03.2019 privind actualizarea indicatorilor tehnico-economici aferenți obiectivului de investiții – consolidare imobil situat în bd. Mihail Kogălniceanu nr. 30 (corp A+B), sector;</w:t>
      </w:r>
    </w:p>
    <w:p w14:paraId="4BB00A20" w14:textId="77777777" w:rsidR="003F0E8B" w:rsidRPr="003F0E8B" w:rsidRDefault="003F0E8B" w:rsidP="003F0E8B">
      <w:pPr>
        <w:spacing w:line="276" w:lineRule="auto"/>
        <w:ind w:firstLine="567"/>
        <w:contextualSpacing/>
        <w:jc w:val="both"/>
        <w:rPr>
          <w:rFonts w:ascii="Times New Roman" w:eastAsia="Calibri" w:hAnsi="Times New Roman" w:cs="Times New Roman"/>
          <w:sz w:val="24"/>
          <w:szCs w:val="24"/>
          <w:lang w:eastAsia="ro-RO"/>
        </w:rPr>
      </w:pPr>
    </w:p>
    <w:p w14:paraId="3B813B1A" w14:textId="77777777" w:rsidR="003F0E8B" w:rsidRPr="003F0E8B" w:rsidRDefault="003F0E8B" w:rsidP="003F0E8B">
      <w:pPr>
        <w:numPr>
          <w:ilvl w:val="1"/>
          <w:numId w:val="97"/>
        </w:numPr>
        <w:spacing w:after="0" w:line="276" w:lineRule="auto"/>
        <w:ind w:left="0" w:right="-11" w:firstLine="567"/>
        <w:contextualSpacing/>
        <w:jc w:val="both"/>
        <w:rPr>
          <w:rFonts w:ascii="Times New Roman" w:eastAsia="Calibri" w:hAnsi="Times New Roman" w:cs="Times New Roman"/>
          <w:b/>
          <w:bCs/>
          <w:sz w:val="24"/>
          <w:szCs w:val="24"/>
          <w:lang w:eastAsia="ro-RO"/>
        </w:rPr>
      </w:pPr>
      <w:bookmarkStart w:id="22" w:name="_Hlk33445417"/>
      <w:r w:rsidRPr="003F0E8B">
        <w:rPr>
          <w:rFonts w:ascii="Times New Roman" w:eastAsia="Calibri" w:hAnsi="Times New Roman" w:cs="Times New Roman"/>
          <w:b/>
          <w:bCs/>
          <w:sz w:val="24"/>
          <w:szCs w:val="24"/>
          <w:lang w:eastAsia="ro-RO"/>
        </w:rPr>
        <w:t>Cerinţe specifice Prestatorului</w:t>
      </w:r>
    </w:p>
    <w:p w14:paraId="67C5273D" w14:textId="77777777" w:rsidR="003F0E8B" w:rsidRPr="003F0E8B" w:rsidRDefault="003F0E8B" w:rsidP="003F0E8B">
      <w:pPr>
        <w:spacing w:after="0" w:line="276" w:lineRule="auto"/>
        <w:ind w:right="-11" w:firstLine="567"/>
        <w:contextualSpacing/>
        <w:jc w:val="both"/>
        <w:rPr>
          <w:rFonts w:ascii="Times New Roman" w:eastAsia="Calibri" w:hAnsi="Times New Roman" w:cs="Times New Roman"/>
          <w:b/>
          <w:bCs/>
          <w:sz w:val="24"/>
          <w:szCs w:val="24"/>
          <w:lang w:eastAsia="ro-RO"/>
        </w:rPr>
      </w:pPr>
    </w:p>
    <w:p w14:paraId="117F445A" w14:textId="77777777" w:rsidR="003F0E8B" w:rsidRPr="003F0E8B" w:rsidRDefault="003F0E8B" w:rsidP="003F0E8B">
      <w:pPr>
        <w:widowControl w:val="0"/>
        <w:spacing w:after="0" w:line="276" w:lineRule="auto"/>
        <w:ind w:firstLine="567"/>
        <w:jc w:val="both"/>
        <w:rPr>
          <w:rFonts w:ascii="Times New Roman" w:hAnsi="Times New Roman" w:cs="Times New Roman"/>
          <w:sz w:val="24"/>
          <w:szCs w:val="24"/>
        </w:rPr>
      </w:pPr>
      <w:r w:rsidRPr="003F0E8B">
        <w:rPr>
          <w:rFonts w:ascii="Times New Roman" w:hAnsi="Times New Roman" w:cs="Times New Roman"/>
          <w:sz w:val="24"/>
          <w:szCs w:val="24"/>
        </w:rPr>
        <w:t xml:space="preserve">La prestarea serviciilor de </w:t>
      </w:r>
      <w:r w:rsidRPr="003F0E8B">
        <w:rPr>
          <w:rFonts w:ascii="Times New Roman" w:hAnsi="Times New Roman" w:cs="Times New Roman"/>
          <w:b/>
          <w:bCs/>
          <w:sz w:val="24"/>
          <w:szCs w:val="24"/>
        </w:rPr>
        <w:t>expertizare tehnică care să ateste calitatea și cantitatea lucrărilor</w:t>
      </w:r>
      <w:r w:rsidRPr="003F0E8B">
        <w:rPr>
          <w:rFonts w:ascii="Times New Roman" w:hAnsi="Times New Roman" w:cs="Times New Roman"/>
          <w:sz w:val="24"/>
          <w:szCs w:val="24"/>
        </w:rPr>
        <w:t xml:space="preserve"> executate de către Compania Municipală Consolidări S.A. și </w:t>
      </w:r>
      <w:r w:rsidRPr="003F0E8B">
        <w:rPr>
          <w:rFonts w:ascii="Times New Roman" w:hAnsi="Times New Roman" w:cs="Times New Roman"/>
          <w:b/>
          <w:bCs/>
          <w:sz w:val="24"/>
          <w:szCs w:val="24"/>
        </w:rPr>
        <w:t>actualizarea măsurilor de intervenție cuprinse în expertiza tehnică</w:t>
      </w:r>
      <w:r w:rsidRPr="003F0E8B">
        <w:rPr>
          <w:rFonts w:ascii="Times New Roman" w:hAnsi="Times New Roman" w:cs="Times New Roman"/>
          <w:sz w:val="24"/>
          <w:szCs w:val="24"/>
        </w:rPr>
        <w:t xml:space="preserve"> elaborată înainte de intrarea în vigoare a reglementării tehnice P100-3/2019 Cod de proiectare seismică - Partea a III-a - Prevederi de evaluare seismică a clădirilor existente, Prestatorul, prin expertii propuși va ţine cont de faptul că lucrările de construcţii, necesare finalizării obiectivelor, se vor realiza cu materiale de construcţie şi procedee agrementate, conform reglementărilor naţionale şi pe baza standardelor naţionale armonizate cu legislaţia și exigențele Uniunii Europene din domeniu. </w:t>
      </w:r>
    </w:p>
    <w:p w14:paraId="5A6DE777" w14:textId="77777777" w:rsidR="003F0E8B" w:rsidRPr="003F0E8B" w:rsidRDefault="003F0E8B" w:rsidP="003F0E8B">
      <w:pPr>
        <w:widowControl w:val="0"/>
        <w:spacing w:after="0" w:line="276" w:lineRule="auto"/>
        <w:ind w:firstLine="567"/>
        <w:jc w:val="both"/>
        <w:rPr>
          <w:rFonts w:ascii="Times New Roman" w:hAnsi="Times New Roman" w:cs="Times New Roman"/>
          <w:sz w:val="24"/>
          <w:szCs w:val="24"/>
        </w:rPr>
      </w:pPr>
      <w:r w:rsidRPr="003F0E8B">
        <w:rPr>
          <w:rFonts w:ascii="Times New Roman" w:hAnsi="Times New Roman" w:cs="Times New Roman"/>
          <w:sz w:val="24"/>
          <w:szCs w:val="24"/>
        </w:rPr>
        <w:t>Se va lua în considerare utilizarea unor materiale ecologice. Vor fi prezentate buletine de analiză, certifícate de calitate/conformitate a materialelor folosite la lucrări/ buletinele de încercări şi agrementele tehnice.</w:t>
      </w:r>
    </w:p>
    <w:p w14:paraId="4555B7F7" w14:textId="77777777" w:rsidR="003F0E8B" w:rsidRPr="003F0E8B" w:rsidRDefault="003F0E8B" w:rsidP="003F0E8B">
      <w:pPr>
        <w:widowControl w:val="0"/>
        <w:spacing w:after="0" w:line="276" w:lineRule="auto"/>
        <w:ind w:firstLine="567"/>
        <w:jc w:val="both"/>
        <w:rPr>
          <w:rFonts w:ascii="Times New Roman" w:eastAsia="Arial" w:hAnsi="Times New Roman" w:cs="Times New Roman"/>
          <w:sz w:val="24"/>
          <w:szCs w:val="24"/>
        </w:rPr>
      </w:pPr>
      <w:r w:rsidRPr="003F0E8B">
        <w:rPr>
          <w:rFonts w:ascii="Times New Roman" w:eastAsia="Arial" w:hAnsi="Times New Roman" w:cs="Times New Roman"/>
          <w:sz w:val="24"/>
          <w:szCs w:val="24"/>
        </w:rPr>
        <w:t>La cererea Autorităţii contractante, operatorul economic devenit prestator va asigura actualizarea, expertizelor tehnice de calitate, în conformitate cu eventualele modificări legislative intervenite.</w:t>
      </w:r>
    </w:p>
    <w:p w14:paraId="047F629D" w14:textId="77777777" w:rsidR="003F0E8B" w:rsidRPr="003F0E8B" w:rsidRDefault="003F0E8B" w:rsidP="003F0E8B">
      <w:pPr>
        <w:spacing w:after="0" w:line="276" w:lineRule="auto"/>
        <w:ind w:right="-11" w:firstLine="567"/>
        <w:jc w:val="both"/>
        <w:rPr>
          <w:rFonts w:ascii="Times New Roman" w:eastAsia="Calibri" w:hAnsi="Times New Roman" w:cs="Times New Roman"/>
          <w:sz w:val="24"/>
          <w:szCs w:val="24"/>
          <w:lang w:val="en-US"/>
        </w:rPr>
      </w:pPr>
    </w:p>
    <w:p w14:paraId="25F6D962" w14:textId="77777777" w:rsidR="003F0E8B" w:rsidRPr="003F0E8B" w:rsidRDefault="003F0E8B" w:rsidP="003F0E8B">
      <w:pPr>
        <w:spacing w:after="0" w:line="276" w:lineRule="auto"/>
        <w:ind w:right="-11" w:firstLine="567"/>
        <w:jc w:val="both"/>
        <w:rPr>
          <w:rFonts w:ascii="Times New Roman" w:eastAsia="Calibri" w:hAnsi="Times New Roman" w:cs="Times New Roman"/>
          <w:sz w:val="24"/>
          <w:szCs w:val="24"/>
          <w:lang w:val="en-US"/>
        </w:rPr>
      </w:pPr>
    </w:p>
    <w:bookmarkEnd w:id="22"/>
    <w:p w14:paraId="09FE4EDC" w14:textId="77777777" w:rsidR="003F0E8B" w:rsidRPr="003F0E8B" w:rsidRDefault="003F0E8B" w:rsidP="003F0E8B">
      <w:pPr>
        <w:numPr>
          <w:ilvl w:val="0"/>
          <w:numId w:val="97"/>
        </w:numPr>
        <w:spacing w:after="0" w:line="276" w:lineRule="auto"/>
        <w:ind w:left="0" w:right="-10" w:firstLine="567"/>
        <w:contextualSpacing/>
        <w:jc w:val="both"/>
        <w:rPr>
          <w:rFonts w:ascii="Times New Roman" w:eastAsia="Calibri" w:hAnsi="Times New Roman" w:cs="Times New Roman"/>
          <w:sz w:val="24"/>
          <w:szCs w:val="24"/>
          <w:lang w:eastAsia="ro-RO"/>
        </w:rPr>
      </w:pPr>
      <w:r w:rsidRPr="003F0E8B">
        <w:rPr>
          <w:rFonts w:ascii="Times New Roman" w:eastAsia="Calibri" w:hAnsi="Times New Roman" w:cs="Times New Roman"/>
          <w:b/>
          <w:sz w:val="24"/>
          <w:szCs w:val="24"/>
          <w:lang w:eastAsia="ro-RO"/>
        </w:rPr>
        <w:t>INFORMAȚII PRIVIND ACTIVITĂȚILE SOLICITATE PRIN PREZENTUL CAIET DE SARCINI ŞI DESCRIEREA ACTIVITĂŢILOR</w:t>
      </w:r>
    </w:p>
    <w:p w14:paraId="7C24019E" w14:textId="77777777" w:rsidR="003F0E8B" w:rsidRPr="003F0E8B" w:rsidRDefault="003F0E8B" w:rsidP="003F0E8B">
      <w:pPr>
        <w:spacing w:after="0" w:line="276" w:lineRule="auto"/>
        <w:ind w:right="-46" w:firstLine="567"/>
        <w:jc w:val="both"/>
        <w:rPr>
          <w:rFonts w:ascii="Times New Roman" w:hAnsi="Times New Roman" w:cs="Times New Roman"/>
          <w:sz w:val="24"/>
          <w:szCs w:val="24"/>
          <w:lang w:eastAsia="ro-RO"/>
        </w:rPr>
      </w:pPr>
    </w:p>
    <w:p w14:paraId="0C5F1758"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Autoritatea contractantă va pune la dispoziția operatorului economic, cu care se va încheia contractul de prestări servicii, documentele pe baza cărora s-au executat lucrările de                              intervenție-consolidare.</w:t>
      </w:r>
    </w:p>
    <w:p w14:paraId="370F31B5"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 xml:space="preserve">Elaborarea unor expertize tehnice de calitate a proiectelor și execuției lucrărilor </w:t>
      </w:r>
      <w:r w:rsidRPr="003F0E8B">
        <w:rPr>
          <w:rFonts w:ascii="Times New Roman" w:hAnsi="Times New Roman" w:cs="Times New Roman"/>
          <w:b/>
          <w:bCs/>
          <w:sz w:val="24"/>
          <w:szCs w:val="24"/>
          <w:lang w:eastAsia="ro-RO"/>
        </w:rPr>
        <w:t>cuprind</w:t>
      </w:r>
      <w:r w:rsidRPr="003F0E8B">
        <w:rPr>
          <w:rFonts w:ascii="Times New Roman" w:hAnsi="Times New Roman" w:cs="Times New Roman"/>
          <w:sz w:val="24"/>
          <w:szCs w:val="24"/>
          <w:lang w:eastAsia="ro-RO"/>
        </w:rPr>
        <w:t>, după caz, încercări, relevee, analize și evaluări, necesare determinării stării tehnice a unei construcții existente sau nefinalizate, a modului în care au fost executate lucrările de construcție sau a modului în care un proiect respectă reglementările tehnice în vederea asigurării cerințelor fundamentale aplicabile prevăzute de lege, conform prevederilor legale ale art. 9, alin. (1) și alin. (2) lit. c) din Hotărârea nr. 742/2018 privind modificarea Hotărârii Guvernului nr. 925/1995 pentru aprobarea Regulamentului de verificare și expertizare tehnică de calitate a proiectelor, a execuției lucrărilor și a construcțiilor.</w:t>
      </w:r>
    </w:p>
    <w:p w14:paraId="5CF2C312" w14:textId="77777777" w:rsidR="003F0E8B" w:rsidRPr="003F0E8B" w:rsidRDefault="003F0E8B" w:rsidP="003F0E8B">
      <w:pPr>
        <w:tabs>
          <w:tab w:val="left" w:pos="0"/>
        </w:tabs>
        <w:spacing w:after="0" w:line="276" w:lineRule="auto"/>
        <w:ind w:right="-144"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ab/>
        <w:t>Expertizele tehnice se realizează de către experţi tehnici, persoane fizice atestate pentru cerinţele A1, A2, C, E, Is şi It, în conformitate cu Ordinul Ministrului Lucrărilor Publice, Transportului si Locuinţei nr. 777/2003 de aprobare a Reglementarii tehnice „îndrumător pentru atestarea tehnico-profesională a specialiştilor cu activitate în construcţii”, cu modificările şi completările ulterioare.</w:t>
      </w:r>
    </w:p>
    <w:p w14:paraId="68326CF7" w14:textId="77777777" w:rsidR="003F0E8B" w:rsidRPr="003F0E8B" w:rsidRDefault="003F0E8B" w:rsidP="003F0E8B">
      <w:pPr>
        <w:spacing w:after="0" w:line="276" w:lineRule="auto"/>
        <w:ind w:right="-144"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Expertizele tehnice care se vor realiza, se vor raporta la documentaţiile tehnice anterioare, coroborat cu normele tehnice în vigoare, şi vor urmări verificarea complexă şi completă a conformităţii tuturor lucrărilor executate sau parţial executate, evaluarea stării tehnice a acestora, verificarea documentelor care au stat la baza realizării intervențiilor asupra construcţiei în fazele de proiectare şi execuţie privind respectarea cerinţelor prevăzute de legislaţia şi normativele în vigoare la data elaborării acestora, stabilirea unor măsuri de intervenţie imediate necesare a fi intreprinse - dacă este cazul, concluzii, recomandări şi soluţii.</w:t>
      </w:r>
    </w:p>
    <w:p w14:paraId="718B415B" w14:textId="77777777" w:rsidR="003F0E8B" w:rsidRPr="003F0E8B" w:rsidRDefault="003F0E8B" w:rsidP="003F0E8B">
      <w:pPr>
        <w:spacing w:after="0" w:line="276" w:lineRule="auto"/>
        <w:ind w:right="-10"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Astfel, viitorul Prestator, în cadrul expertizei tehnice, va analiza, va descrie şi va prezenta serviciile descrise mai jos, în conformitate cu prevederile H.G. nr. 742/2018 privind modificarea Hotărârii Guvernului nr. 925/1995 pentru aprobarea Regulamentului de verificare și expertizare tehnică de calitate a proiectelor, a execuției lucrărilor și a construcțiilor, a cerinţelor din prezentul caiet de sarcini, cu </w:t>
      </w:r>
      <w:r w:rsidRPr="003F0E8B">
        <w:rPr>
          <w:rFonts w:ascii="Times New Roman" w:eastAsia="Calibri" w:hAnsi="Times New Roman" w:cs="Times New Roman"/>
          <w:sz w:val="24"/>
          <w:szCs w:val="24"/>
          <w:lang w:val="en-US"/>
        </w:rPr>
        <w:lastRenderedPageBreak/>
        <w:t>respectarea legislaţiei şi reglementărilor tehnice curente în vigoare şi în baza aplicarii unor metodologii relevante, bazate pe cele mai bune practici de proiectare, după cum urmează:</w:t>
      </w:r>
    </w:p>
    <w:p w14:paraId="0657230B" w14:textId="77777777" w:rsidR="003F0E8B" w:rsidRPr="003F0E8B" w:rsidRDefault="003F0E8B" w:rsidP="003F0E8B">
      <w:pPr>
        <w:numPr>
          <w:ilvl w:val="0"/>
          <w:numId w:val="133"/>
        </w:numPr>
        <w:tabs>
          <w:tab w:val="left" w:pos="0"/>
        </w:tabs>
        <w:spacing w:after="0" w:line="276" w:lineRule="auto"/>
        <w:ind w:left="0" w:right="-46" w:firstLine="567"/>
        <w:jc w:val="both"/>
        <w:rPr>
          <w:rFonts w:ascii="Times New Roman" w:hAnsi="Times New Roman" w:cs="Times New Roman"/>
          <w:sz w:val="24"/>
          <w:szCs w:val="24"/>
          <w:lang w:eastAsia="ro-RO"/>
        </w:rPr>
      </w:pPr>
      <w:r w:rsidRPr="003F0E8B">
        <w:rPr>
          <w:rFonts w:ascii="Times New Roman" w:hAnsi="Times New Roman" w:cs="Times New Roman"/>
          <w:b/>
          <w:bCs/>
          <w:sz w:val="24"/>
          <w:szCs w:val="24"/>
          <w:u w:val="single"/>
          <w:lang w:eastAsia="ro-RO"/>
        </w:rPr>
        <w:t>Elaborare document integrat care să cuprindă următoarele capitole, care să cuprindă următoarele capitole</w:t>
      </w:r>
      <w:r w:rsidRPr="003F0E8B">
        <w:rPr>
          <w:rFonts w:ascii="Times New Roman" w:hAnsi="Times New Roman" w:cs="Times New Roman"/>
          <w:sz w:val="24"/>
          <w:szCs w:val="24"/>
          <w:lang w:eastAsia="ro-RO"/>
        </w:rPr>
        <w:t>:</w:t>
      </w:r>
    </w:p>
    <w:p w14:paraId="57E80E86" w14:textId="77777777" w:rsidR="003F0E8B" w:rsidRPr="003F0E8B" w:rsidRDefault="003F0E8B" w:rsidP="003F0E8B">
      <w:pPr>
        <w:tabs>
          <w:tab w:val="left" w:pos="0"/>
        </w:tabs>
        <w:spacing w:after="0" w:line="276" w:lineRule="auto"/>
        <w:ind w:left="567" w:right="-46"/>
        <w:jc w:val="both"/>
        <w:rPr>
          <w:rFonts w:ascii="Times New Roman" w:hAnsi="Times New Roman" w:cs="Times New Roman"/>
          <w:sz w:val="24"/>
          <w:szCs w:val="24"/>
          <w:lang w:eastAsia="ro-RO"/>
        </w:rPr>
      </w:pPr>
    </w:p>
    <w:p w14:paraId="7C8206FD"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b/>
          <w:bCs/>
          <w:sz w:val="24"/>
          <w:szCs w:val="24"/>
          <w:lang w:eastAsia="ro-RO"/>
        </w:rPr>
        <w:t>Cap. I.</w:t>
      </w:r>
      <w:r w:rsidRPr="003F0E8B">
        <w:rPr>
          <w:rFonts w:ascii="Times New Roman" w:hAnsi="Times New Roman" w:cs="Times New Roman"/>
          <w:sz w:val="24"/>
          <w:szCs w:val="24"/>
          <w:lang w:eastAsia="ro-RO"/>
        </w:rPr>
        <w:t xml:space="preserve"> </w:t>
      </w:r>
      <w:r w:rsidRPr="003F0E8B">
        <w:rPr>
          <w:rFonts w:ascii="Times New Roman" w:hAnsi="Times New Roman" w:cs="Times New Roman"/>
          <w:b/>
          <w:bCs/>
          <w:sz w:val="24"/>
          <w:szCs w:val="24"/>
          <w:u w:val="single"/>
          <w:lang w:eastAsia="ro-RO"/>
        </w:rPr>
        <w:t>Expertiză tehnică pentru determinarea stadiului fizic al lucrărilor real executate, din proiectul tehnic</w:t>
      </w:r>
      <w:r w:rsidRPr="003F0E8B">
        <w:rPr>
          <w:rFonts w:ascii="Times New Roman" w:hAnsi="Times New Roman" w:cs="Times New Roman"/>
          <w:sz w:val="24"/>
          <w:szCs w:val="24"/>
          <w:lang w:eastAsia="ro-RO"/>
        </w:rPr>
        <w:t xml:space="preserve">: evaluarea preliminară a stării tehnice: </w:t>
      </w:r>
    </w:p>
    <w:p w14:paraId="23530FB9" w14:textId="77777777" w:rsidR="003F0E8B" w:rsidRPr="003F0E8B" w:rsidRDefault="003F0E8B" w:rsidP="003F0E8B">
      <w:pPr>
        <w:numPr>
          <w:ilvl w:val="0"/>
          <w:numId w:val="132"/>
        </w:numPr>
        <w:tabs>
          <w:tab w:val="left" w:pos="0"/>
        </w:tabs>
        <w:spacing w:after="0" w:line="276" w:lineRule="auto"/>
        <w:ind w:left="0"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Prestatorul va fundamenta, documenta şi prezenta Autorității Contractante, metodologiile utilizate şi selectate în efectuarea investigaţiilor de teren precum şi a nivelului acestor investigaţii (preliminar sau detaliat);</w:t>
      </w:r>
    </w:p>
    <w:p w14:paraId="448EF0C4" w14:textId="77777777" w:rsidR="003F0E8B" w:rsidRPr="003F0E8B" w:rsidRDefault="003F0E8B" w:rsidP="003F0E8B">
      <w:pPr>
        <w:numPr>
          <w:ilvl w:val="0"/>
          <w:numId w:val="132"/>
        </w:numPr>
        <w:spacing w:line="254" w:lineRule="auto"/>
        <w:ind w:left="0" w:firstLine="567"/>
        <w:contextualSpacing/>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Prestatorul va stabili și prezenta Autorității Contractante stadiul fizic al lucrărilor real executate, respectiv cât din lucrările stabilite în proiectul tehnic s-au executat.</w:t>
      </w:r>
    </w:p>
    <w:p w14:paraId="3AB770C3"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b/>
          <w:bCs/>
          <w:sz w:val="24"/>
          <w:szCs w:val="24"/>
          <w:lang w:eastAsia="ro-RO"/>
        </w:rPr>
        <w:t>Cap. II.</w:t>
      </w:r>
      <w:r w:rsidRPr="003F0E8B">
        <w:rPr>
          <w:rFonts w:ascii="Times New Roman" w:hAnsi="Times New Roman" w:cs="Times New Roman"/>
          <w:sz w:val="24"/>
          <w:szCs w:val="24"/>
          <w:lang w:eastAsia="ro-RO"/>
        </w:rPr>
        <w:t xml:space="preserve"> </w:t>
      </w:r>
      <w:r w:rsidRPr="003F0E8B">
        <w:rPr>
          <w:rFonts w:ascii="Times New Roman" w:hAnsi="Times New Roman" w:cs="Times New Roman"/>
          <w:b/>
          <w:bCs/>
          <w:sz w:val="24"/>
          <w:szCs w:val="24"/>
          <w:u w:val="single"/>
          <w:lang w:eastAsia="ro-RO"/>
        </w:rPr>
        <w:t>Expertiză calitativă - determinarea calității materialelor puse în operă:  rapoarte de încercări, relevee, analize, evaluări necesare determinării stării tehnice a construcției, a modului în care au fost executate lucrările (analiză documente existente)</w:t>
      </w:r>
      <w:r w:rsidRPr="003F0E8B">
        <w:rPr>
          <w:rFonts w:ascii="Times New Roman" w:hAnsi="Times New Roman" w:cs="Times New Roman"/>
          <w:sz w:val="24"/>
          <w:szCs w:val="24"/>
          <w:lang w:eastAsia="ro-RO"/>
        </w:rPr>
        <w:t xml:space="preserve">: </w:t>
      </w:r>
    </w:p>
    <w:p w14:paraId="2A6DAF59" w14:textId="77777777" w:rsidR="003F0E8B" w:rsidRPr="003F0E8B" w:rsidRDefault="003F0E8B" w:rsidP="003F0E8B">
      <w:pPr>
        <w:numPr>
          <w:ilvl w:val="0"/>
          <w:numId w:val="132"/>
        </w:numPr>
        <w:tabs>
          <w:tab w:val="left" w:pos="0"/>
        </w:tabs>
        <w:spacing w:after="0" w:line="276" w:lineRule="auto"/>
        <w:ind w:left="0"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Prestatorul va verifica conformitatea execuţiei lucrărilor în concordanţă cu Proiectul Tehnic şi documentele de calitate emise în perioada de execuţie, evaluarea şi determinarea stării tehnice a lucrărilor executate şi stabilirea măsurilor necesare a fi intreprinse, dacă este cazul;</w:t>
      </w:r>
    </w:p>
    <w:p w14:paraId="4CECC040" w14:textId="77777777" w:rsidR="003F0E8B" w:rsidRPr="003F0E8B" w:rsidRDefault="003F0E8B" w:rsidP="003F0E8B">
      <w:pPr>
        <w:numPr>
          <w:ilvl w:val="0"/>
          <w:numId w:val="132"/>
        </w:numPr>
        <w:tabs>
          <w:tab w:val="left" w:pos="0"/>
        </w:tabs>
        <w:spacing w:after="0" w:line="276" w:lineRule="auto"/>
        <w:ind w:left="0"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în cazul în care se constată că nu s-a respectat documentaţia tehnică, se va stabili de asemenea, dacă există diferenţe între materialele utilizate efectiv în lucrare şi cele prevăzute în documentaţia tehnică, şi dacă acestea pot fi reţinute sau trebuie intreprinse măsuri de remediere;</w:t>
      </w:r>
    </w:p>
    <w:p w14:paraId="319825B3" w14:textId="77777777" w:rsidR="003F0E8B" w:rsidRPr="003F0E8B" w:rsidRDefault="003F0E8B" w:rsidP="003F0E8B">
      <w:pPr>
        <w:numPr>
          <w:ilvl w:val="0"/>
          <w:numId w:val="132"/>
        </w:numPr>
        <w:tabs>
          <w:tab w:val="left" w:pos="0"/>
        </w:tabs>
        <w:spacing w:after="0" w:line="276" w:lineRule="auto"/>
        <w:ind w:left="0"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Prestatorul va prezenta sinteza şi analiza rezultatelor investigaţiilor;</w:t>
      </w:r>
    </w:p>
    <w:p w14:paraId="34EB24B0" w14:textId="77777777" w:rsidR="003F0E8B" w:rsidRPr="003F0E8B" w:rsidRDefault="003F0E8B" w:rsidP="003F0E8B">
      <w:pPr>
        <w:numPr>
          <w:ilvl w:val="0"/>
          <w:numId w:val="132"/>
        </w:numPr>
        <w:tabs>
          <w:tab w:val="left" w:pos="0"/>
        </w:tabs>
        <w:spacing w:after="0" w:line="276" w:lineRule="auto"/>
        <w:ind w:left="0"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Prestatorul stabilirea calității tuturor lucrărilor executate, incusiv a celor ce privesc remedierea degradărilor apărute în timp, în vederea finalizării obiectivului de investiţii. În acest sens, în cadrul expertizei va fi prevăzut un capitol special în care se vor prezenta tipurile de lucrări necesare în vederea realizării obiectivului în condiţii de funcţionalitate şi stabilitate optimă şi durabilă;</w:t>
      </w:r>
    </w:p>
    <w:p w14:paraId="3BEB338D"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b/>
          <w:bCs/>
          <w:sz w:val="24"/>
          <w:szCs w:val="24"/>
          <w:lang w:eastAsia="ro-RO"/>
        </w:rPr>
        <w:t>Cap. III.</w:t>
      </w:r>
      <w:r w:rsidRPr="003F0E8B">
        <w:rPr>
          <w:rFonts w:ascii="Times New Roman" w:hAnsi="Times New Roman" w:cs="Times New Roman"/>
          <w:sz w:val="24"/>
          <w:szCs w:val="24"/>
          <w:lang w:eastAsia="ro-RO"/>
        </w:rPr>
        <w:t xml:space="preserve"> </w:t>
      </w:r>
      <w:r w:rsidRPr="003F0E8B">
        <w:rPr>
          <w:rFonts w:ascii="Times New Roman" w:hAnsi="Times New Roman" w:cs="Times New Roman"/>
          <w:b/>
          <w:bCs/>
          <w:sz w:val="24"/>
          <w:szCs w:val="24"/>
          <w:u w:val="single"/>
          <w:lang w:eastAsia="ro-RO"/>
        </w:rPr>
        <w:t>Stabilirea valorii pe categorii de lucrări real executate și a valorii lucrărilor neconforme, conform proiectului tehnic</w:t>
      </w:r>
      <w:r w:rsidRPr="003F0E8B">
        <w:rPr>
          <w:rFonts w:ascii="Times New Roman" w:hAnsi="Times New Roman" w:cs="Times New Roman"/>
          <w:sz w:val="24"/>
          <w:szCs w:val="24"/>
          <w:lang w:eastAsia="ro-RO"/>
        </w:rPr>
        <w:t>;</w:t>
      </w:r>
    </w:p>
    <w:p w14:paraId="49258A3B" w14:textId="77777777" w:rsidR="003F0E8B" w:rsidRPr="003F0E8B" w:rsidRDefault="003F0E8B" w:rsidP="003F0E8B">
      <w:pPr>
        <w:numPr>
          <w:ilvl w:val="0"/>
          <w:numId w:val="132"/>
        </w:numPr>
        <w:tabs>
          <w:tab w:val="left" w:pos="0"/>
        </w:tabs>
        <w:spacing w:after="0" w:line="276" w:lineRule="auto"/>
        <w:ind w:left="0"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 xml:space="preserve">Prestatorul va identifica, întocmi și prezenta Autorității Contractante, listele de cantități cu categoriile de </w:t>
      </w:r>
      <w:r w:rsidRPr="003F0E8B">
        <w:rPr>
          <w:rFonts w:ascii="Times New Roman" w:hAnsi="Times New Roman" w:cs="Times New Roman"/>
          <w:sz w:val="24"/>
          <w:szCs w:val="24"/>
          <w:u w:val="single"/>
          <w:lang w:eastAsia="ro-RO"/>
        </w:rPr>
        <w:t>lucrări real executate conform Proiectului Tehnic</w:t>
      </w:r>
      <w:r w:rsidRPr="003F0E8B">
        <w:rPr>
          <w:rFonts w:ascii="Times New Roman" w:hAnsi="Times New Roman" w:cs="Times New Roman"/>
          <w:sz w:val="24"/>
          <w:szCs w:val="24"/>
          <w:lang w:eastAsia="ro-RO"/>
        </w:rPr>
        <w:t>;</w:t>
      </w:r>
    </w:p>
    <w:p w14:paraId="4034C363" w14:textId="77777777" w:rsidR="003F0E8B" w:rsidRPr="003F0E8B" w:rsidRDefault="003F0E8B" w:rsidP="003F0E8B">
      <w:pPr>
        <w:numPr>
          <w:ilvl w:val="0"/>
          <w:numId w:val="132"/>
        </w:numPr>
        <w:tabs>
          <w:tab w:val="left" w:pos="0"/>
        </w:tabs>
        <w:spacing w:after="0" w:line="276" w:lineRule="auto"/>
        <w:ind w:left="0"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 xml:space="preserve">Totodată, Prestatorul va identifica, cantitativ (liste de cantități) și valoric, </w:t>
      </w:r>
      <w:r w:rsidRPr="003F0E8B">
        <w:rPr>
          <w:rFonts w:ascii="Times New Roman" w:hAnsi="Times New Roman" w:cs="Times New Roman"/>
          <w:sz w:val="24"/>
          <w:szCs w:val="24"/>
          <w:u w:val="single"/>
          <w:lang w:eastAsia="ro-RO"/>
        </w:rPr>
        <w:t>în raport cu Proiectul Tehnic</w:t>
      </w:r>
      <w:r w:rsidRPr="003F0E8B">
        <w:rPr>
          <w:rFonts w:ascii="Times New Roman" w:hAnsi="Times New Roman" w:cs="Times New Roman"/>
          <w:sz w:val="24"/>
          <w:szCs w:val="24"/>
          <w:lang w:eastAsia="ro-RO"/>
        </w:rPr>
        <w:t>, lucrările neconforme (lucrări executate cu nerespectarea Proiectului Tehnic, fără Dispoziții de șantier, etc.);</w:t>
      </w:r>
    </w:p>
    <w:p w14:paraId="43389185"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b/>
          <w:bCs/>
          <w:sz w:val="24"/>
          <w:szCs w:val="24"/>
          <w:lang w:eastAsia="ro-RO"/>
        </w:rPr>
        <w:t>Cap. IV.</w:t>
      </w:r>
      <w:r w:rsidRPr="003F0E8B">
        <w:rPr>
          <w:rFonts w:ascii="Times New Roman" w:hAnsi="Times New Roman" w:cs="Times New Roman"/>
          <w:sz w:val="24"/>
          <w:szCs w:val="24"/>
          <w:lang w:eastAsia="ro-RO"/>
        </w:rPr>
        <w:t xml:space="preserve"> </w:t>
      </w:r>
      <w:r w:rsidRPr="003F0E8B">
        <w:rPr>
          <w:rFonts w:ascii="Times New Roman" w:hAnsi="Times New Roman" w:cs="Times New Roman"/>
          <w:b/>
          <w:bCs/>
          <w:sz w:val="24"/>
          <w:szCs w:val="24"/>
          <w:u w:val="single"/>
          <w:lang w:eastAsia="ro-RO"/>
        </w:rPr>
        <w:t>Stabilirea cantitativă și financiară a degradărilor produse în timp</w:t>
      </w:r>
      <w:r w:rsidRPr="003F0E8B">
        <w:rPr>
          <w:rFonts w:ascii="Times New Roman" w:hAnsi="Times New Roman" w:cs="Times New Roman"/>
          <w:sz w:val="24"/>
          <w:szCs w:val="24"/>
          <w:lang w:eastAsia="ro-RO"/>
        </w:rPr>
        <w:t>;</w:t>
      </w:r>
    </w:p>
    <w:p w14:paraId="6C336C03" w14:textId="77777777" w:rsidR="003F0E8B" w:rsidRPr="003F0E8B" w:rsidRDefault="003F0E8B" w:rsidP="003F0E8B">
      <w:pPr>
        <w:numPr>
          <w:ilvl w:val="0"/>
          <w:numId w:val="132"/>
        </w:numPr>
        <w:tabs>
          <w:tab w:val="left" w:pos="0"/>
        </w:tabs>
        <w:spacing w:after="0" w:line="276" w:lineRule="auto"/>
        <w:ind w:left="0"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 xml:space="preserve">Prestatorul va identifica, întocmi și prezenta Autorității Contractante, cantitativ (liste de cantități) și valoric, </w:t>
      </w:r>
      <w:r w:rsidRPr="003F0E8B">
        <w:rPr>
          <w:rFonts w:ascii="Times New Roman" w:hAnsi="Times New Roman" w:cs="Times New Roman"/>
          <w:sz w:val="24"/>
          <w:szCs w:val="24"/>
          <w:u w:val="single"/>
          <w:lang w:eastAsia="ro-RO"/>
        </w:rPr>
        <w:t>pentru lucrările executate în baza Proiectului Tehnic</w:t>
      </w:r>
      <w:r w:rsidRPr="003F0E8B">
        <w:rPr>
          <w:rFonts w:ascii="Times New Roman" w:hAnsi="Times New Roman" w:cs="Times New Roman"/>
          <w:sz w:val="24"/>
          <w:szCs w:val="24"/>
          <w:lang w:eastAsia="ro-RO"/>
        </w:rPr>
        <w:t>, categoriile de lucrări pentru care au luat naștere degradări produse în timp ca urmare a lipsei punerii în conservare a acestora, lipsei de folosință a imobilelor, etc.;</w:t>
      </w:r>
    </w:p>
    <w:p w14:paraId="0BC3A0FC"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b/>
          <w:bCs/>
          <w:sz w:val="24"/>
          <w:szCs w:val="24"/>
          <w:lang w:eastAsia="ro-RO"/>
        </w:rPr>
        <w:t>Cap. V.</w:t>
      </w:r>
      <w:r w:rsidRPr="003F0E8B">
        <w:rPr>
          <w:rFonts w:ascii="Times New Roman" w:hAnsi="Times New Roman" w:cs="Times New Roman"/>
          <w:sz w:val="24"/>
          <w:szCs w:val="24"/>
          <w:lang w:eastAsia="ro-RO"/>
        </w:rPr>
        <w:t xml:space="preserve">  </w:t>
      </w:r>
      <w:r w:rsidRPr="003F0E8B">
        <w:rPr>
          <w:rFonts w:ascii="Times New Roman" w:hAnsi="Times New Roman" w:cs="Times New Roman"/>
          <w:b/>
          <w:bCs/>
          <w:sz w:val="24"/>
          <w:szCs w:val="24"/>
          <w:u w:val="single"/>
          <w:lang w:eastAsia="ro-RO"/>
        </w:rPr>
        <w:t>Stabilirea restului de executat pe categorii de lucrări</w:t>
      </w:r>
      <w:r w:rsidRPr="003F0E8B">
        <w:rPr>
          <w:rFonts w:ascii="Times New Roman" w:hAnsi="Times New Roman" w:cs="Times New Roman"/>
          <w:sz w:val="24"/>
          <w:szCs w:val="24"/>
          <w:lang w:eastAsia="ro-RO"/>
        </w:rPr>
        <w:t>:</w:t>
      </w:r>
    </w:p>
    <w:p w14:paraId="6B039A9E" w14:textId="77777777" w:rsidR="003F0E8B" w:rsidRPr="003F0E8B" w:rsidRDefault="003F0E8B" w:rsidP="003F0E8B">
      <w:pPr>
        <w:numPr>
          <w:ilvl w:val="0"/>
          <w:numId w:val="132"/>
        </w:numPr>
        <w:tabs>
          <w:tab w:val="left" w:pos="0"/>
        </w:tabs>
        <w:spacing w:after="0" w:line="276" w:lineRule="auto"/>
        <w:ind w:left="0" w:right="-10"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Prestatorul va identifica, întocmi și prezenta Achizitorului unic, cantitativ (liste de cantități) și valoric, lucrările rămase neexecutate pe categorii de lucrări, conform Proiectului tehnic;</w:t>
      </w:r>
    </w:p>
    <w:p w14:paraId="044F8CA6" w14:textId="77777777" w:rsidR="003F0E8B" w:rsidRPr="003F0E8B" w:rsidRDefault="003F0E8B" w:rsidP="003F0E8B">
      <w:pPr>
        <w:tabs>
          <w:tab w:val="left" w:pos="0"/>
        </w:tabs>
        <w:spacing w:after="0" w:line="276" w:lineRule="auto"/>
        <w:ind w:left="567" w:right="-10"/>
        <w:jc w:val="both"/>
        <w:rPr>
          <w:rFonts w:ascii="Times New Roman" w:hAnsi="Times New Roman" w:cs="Times New Roman"/>
          <w:sz w:val="24"/>
          <w:szCs w:val="24"/>
          <w:lang w:eastAsia="ro-RO"/>
        </w:rPr>
      </w:pPr>
    </w:p>
    <w:p w14:paraId="7AD3697C" w14:textId="77777777" w:rsidR="003F0E8B" w:rsidRPr="003F0E8B" w:rsidRDefault="003F0E8B" w:rsidP="003F0E8B">
      <w:pPr>
        <w:numPr>
          <w:ilvl w:val="0"/>
          <w:numId w:val="133"/>
        </w:numPr>
        <w:tabs>
          <w:tab w:val="left" w:pos="0"/>
          <w:tab w:val="left" w:pos="1418"/>
        </w:tabs>
        <w:spacing w:after="0" w:line="276" w:lineRule="auto"/>
        <w:ind w:left="0" w:right="-10" w:firstLine="567"/>
        <w:jc w:val="both"/>
        <w:rPr>
          <w:rFonts w:ascii="Times New Roman" w:hAnsi="Times New Roman" w:cs="Times New Roman"/>
          <w:sz w:val="24"/>
          <w:szCs w:val="24"/>
          <w:lang w:eastAsia="ro-RO"/>
        </w:rPr>
      </w:pPr>
      <w:r w:rsidRPr="003F0E8B">
        <w:rPr>
          <w:rFonts w:ascii="Times New Roman" w:hAnsi="Times New Roman" w:cs="Times New Roman"/>
          <w:b/>
          <w:bCs/>
          <w:sz w:val="24"/>
          <w:szCs w:val="24"/>
          <w:u w:val="single"/>
          <w:lang w:eastAsia="ro-RO"/>
        </w:rPr>
        <w:t>Actualizarea măsurilor de intervenție cuprinse în expertiza tehnică elaborată înainte de intrarea în vigoare a reglementării tehnice P100-3/2019 Cod de proiectare seismică - Partea a III-a - Prevederi de evaluare seismică a clădirilor existente.</w:t>
      </w:r>
    </w:p>
    <w:p w14:paraId="1B82A832" w14:textId="77777777" w:rsidR="003F0E8B" w:rsidRPr="003F0E8B" w:rsidRDefault="003F0E8B" w:rsidP="003F0E8B">
      <w:pPr>
        <w:spacing w:line="276" w:lineRule="auto"/>
        <w:ind w:firstLine="567"/>
        <w:jc w:val="both"/>
        <w:rPr>
          <w:rFonts w:ascii="Times New Roman" w:eastAsia="Calibri" w:hAnsi="Times New Roman" w:cs="Times New Roman"/>
          <w:sz w:val="24"/>
          <w:szCs w:val="24"/>
          <w:lang w:val="en-US"/>
        </w:rPr>
      </w:pPr>
    </w:p>
    <w:p w14:paraId="7E7B3A3C" w14:textId="77777777" w:rsidR="003F0E8B" w:rsidRPr="003F0E8B" w:rsidRDefault="003F0E8B" w:rsidP="003F0E8B">
      <w:pPr>
        <w:spacing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lastRenderedPageBreak/>
        <w:t xml:space="preserve">În perioada martie 2019-octombrie 2020, s-au executat lucrări de intervenție-consolidare </w:t>
      </w:r>
      <w:r w:rsidRPr="003F0E8B">
        <w:rPr>
          <w:rFonts w:ascii="Times New Roman" w:eastAsia="Calibri" w:hAnsi="Times New Roman" w:cs="Times New Roman"/>
          <w:b/>
          <w:bCs/>
          <w:sz w:val="24"/>
          <w:szCs w:val="24"/>
          <w:lang w:val="en-US"/>
        </w:rPr>
        <w:t>doar asupra subsolului corpului A (526,83 mp)</w:t>
      </w:r>
      <w:r w:rsidRPr="003F0E8B">
        <w:rPr>
          <w:rFonts w:ascii="Times New Roman" w:eastAsia="Calibri" w:hAnsi="Times New Roman" w:cs="Times New Roman"/>
          <w:sz w:val="24"/>
          <w:szCs w:val="24"/>
          <w:lang w:val="en-US"/>
        </w:rPr>
        <w:t>.</w:t>
      </w:r>
    </w:p>
    <w:p w14:paraId="58761937"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 xml:space="preserve">Expertiza tehnică se va preda în termen de </w:t>
      </w:r>
      <w:r w:rsidRPr="003F0E8B">
        <w:rPr>
          <w:rFonts w:ascii="Times New Roman" w:hAnsi="Times New Roman" w:cs="Times New Roman"/>
          <w:b/>
          <w:bCs/>
          <w:sz w:val="24"/>
          <w:szCs w:val="24"/>
          <w:lang w:eastAsia="ro-RO"/>
        </w:rPr>
        <w:t>cel mult 45 de zile</w:t>
      </w:r>
      <w:r w:rsidRPr="003F0E8B">
        <w:rPr>
          <w:rFonts w:ascii="Times New Roman" w:hAnsi="Times New Roman" w:cs="Times New Roman"/>
          <w:sz w:val="24"/>
          <w:szCs w:val="24"/>
          <w:lang w:eastAsia="ro-RO"/>
        </w:rPr>
        <w:t xml:space="preserve"> de la primirea ordinului de începere din partea Autorității contractante, în </w:t>
      </w:r>
      <w:r w:rsidRPr="003F0E8B">
        <w:rPr>
          <w:rFonts w:ascii="Times New Roman" w:hAnsi="Times New Roman" w:cs="Times New Roman"/>
          <w:b/>
          <w:bCs/>
          <w:sz w:val="24"/>
          <w:szCs w:val="24"/>
          <w:lang w:eastAsia="ro-RO"/>
        </w:rPr>
        <w:t>4 (patru) exemplare scrise, originale</w:t>
      </w:r>
      <w:r w:rsidRPr="003F0E8B">
        <w:rPr>
          <w:rFonts w:ascii="Times New Roman" w:hAnsi="Times New Roman" w:cs="Times New Roman"/>
          <w:sz w:val="24"/>
          <w:szCs w:val="24"/>
          <w:lang w:eastAsia="ro-RO"/>
        </w:rPr>
        <w:t xml:space="preserve"> și </w:t>
      </w:r>
      <w:r w:rsidRPr="003F0E8B">
        <w:rPr>
          <w:rFonts w:ascii="Times New Roman" w:hAnsi="Times New Roman" w:cs="Times New Roman"/>
          <w:b/>
          <w:bCs/>
          <w:sz w:val="24"/>
          <w:szCs w:val="24"/>
          <w:lang w:eastAsia="ro-RO"/>
        </w:rPr>
        <w:t>un exemplar în format electronic</w:t>
      </w:r>
      <w:r w:rsidRPr="003F0E8B">
        <w:rPr>
          <w:rFonts w:ascii="Times New Roman" w:hAnsi="Times New Roman" w:cs="Times New Roman"/>
          <w:sz w:val="24"/>
          <w:szCs w:val="24"/>
          <w:lang w:eastAsia="ro-RO"/>
        </w:rPr>
        <w:t xml:space="preserve"> – partea scrisă sub formă de fișiere tip .pdf și .doc sau .docx, cu posibilitate de căutare în cuprinsul documentului, iar partea desenată în format .pdf și .dwg. Fiecare din cele patru exemplare scrise, atât părțile scrise cât și cele desenate, vor fi semnate și ștampilate de către expertul tehnic.</w:t>
      </w:r>
    </w:p>
    <w:p w14:paraId="45B231EA" w14:textId="77777777" w:rsidR="003F0E8B" w:rsidRPr="003F0E8B" w:rsidRDefault="003F0E8B" w:rsidP="003F0E8B">
      <w:pPr>
        <w:spacing w:after="0" w:line="276" w:lineRule="auto"/>
        <w:ind w:right="-46" w:firstLine="567"/>
        <w:jc w:val="both"/>
        <w:rPr>
          <w:rFonts w:ascii="Times New Roman" w:hAnsi="Times New Roman" w:cs="Times New Roman"/>
          <w:sz w:val="24"/>
          <w:szCs w:val="24"/>
          <w:lang w:eastAsia="ro-RO"/>
        </w:rPr>
      </w:pPr>
    </w:p>
    <w:p w14:paraId="6031BD2A"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p>
    <w:p w14:paraId="6F32E852"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Serviciile solicitate vor respecta prevederile Legii nr. 10/1995, privind calitatea în construcții, republicată, cu modificările și completările ulterioare și ale Hotărârii nr. 742/2018 privind modificarea Hotărârii Guvernului nr. 925/1995 pentru aprobarea Regulamentului de verificare şi expertizare tehnică de calitate a proiectelor, a execuţiei lucrărilor şi a construcţiilor.</w:t>
      </w:r>
    </w:p>
    <w:p w14:paraId="0F07797E"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 xml:space="preserve">Schimbarea soluției tehnice din proiect sau a indicatorilor tehnico-economici nu este admisă fără aprobarea beneficiarului. </w:t>
      </w:r>
    </w:p>
    <w:p w14:paraId="2CCC993D"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p>
    <w:p w14:paraId="401F710F" w14:textId="77777777" w:rsidR="003F0E8B" w:rsidRPr="003F0E8B" w:rsidRDefault="003F0E8B" w:rsidP="003F0E8B">
      <w:pPr>
        <w:numPr>
          <w:ilvl w:val="0"/>
          <w:numId w:val="97"/>
        </w:numPr>
        <w:spacing w:after="0" w:line="276" w:lineRule="auto"/>
        <w:ind w:left="0" w:right="-10" w:firstLine="567"/>
        <w:contextualSpacing/>
        <w:jc w:val="both"/>
        <w:rPr>
          <w:rFonts w:ascii="Times New Roman" w:eastAsia="Calibri" w:hAnsi="Times New Roman" w:cs="Times New Roman"/>
          <w:sz w:val="24"/>
          <w:szCs w:val="24"/>
          <w:lang w:eastAsia="ro-RO"/>
        </w:rPr>
      </w:pPr>
      <w:r w:rsidRPr="003F0E8B">
        <w:rPr>
          <w:rFonts w:ascii="Times New Roman" w:eastAsia="Calibri" w:hAnsi="Times New Roman" w:cs="Times New Roman"/>
          <w:b/>
          <w:sz w:val="24"/>
          <w:szCs w:val="24"/>
          <w:lang w:eastAsia="ro-RO"/>
        </w:rPr>
        <w:t xml:space="preserve">REZUMATUL INFORMAȚIILOR ȘI CERINȚELOR TEHNICE </w:t>
      </w:r>
    </w:p>
    <w:p w14:paraId="11411342" w14:textId="77777777" w:rsidR="003F0E8B" w:rsidRPr="003F0E8B" w:rsidRDefault="003F0E8B" w:rsidP="003F0E8B">
      <w:pPr>
        <w:numPr>
          <w:ilvl w:val="1"/>
          <w:numId w:val="97"/>
        </w:numPr>
        <w:spacing w:after="0" w:line="276" w:lineRule="auto"/>
        <w:ind w:left="0" w:right="-10" w:firstLine="567"/>
        <w:contextualSpacing/>
        <w:jc w:val="both"/>
        <w:rPr>
          <w:rFonts w:ascii="Times New Roman" w:eastAsia="Calibri" w:hAnsi="Times New Roman" w:cs="Times New Roman"/>
          <w:b/>
          <w:sz w:val="24"/>
          <w:szCs w:val="24"/>
          <w:lang w:eastAsia="ro-RO"/>
        </w:rPr>
      </w:pPr>
      <w:r w:rsidRPr="003F0E8B">
        <w:rPr>
          <w:rFonts w:ascii="Times New Roman" w:eastAsia="Calibri" w:hAnsi="Times New Roman" w:cs="Times New Roman"/>
          <w:b/>
          <w:sz w:val="24"/>
          <w:szCs w:val="24"/>
          <w:lang w:eastAsia="ro-RO"/>
        </w:rPr>
        <w:t>Amplasare/localizare:</w:t>
      </w:r>
    </w:p>
    <w:p w14:paraId="088C9768" w14:textId="77777777" w:rsidR="003F0E8B" w:rsidRPr="003F0E8B" w:rsidRDefault="003F0E8B" w:rsidP="003F0E8B">
      <w:pPr>
        <w:spacing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b/>
          <w:bCs/>
          <w:sz w:val="24"/>
          <w:szCs w:val="24"/>
          <w:lang w:val="en-US"/>
        </w:rPr>
        <w:t>Descriere generală amplasament</w:t>
      </w:r>
    </w:p>
    <w:p w14:paraId="14992EC0" w14:textId="77777777" w:rsidR="003F0E8B" w:rsidRPr="003F0E8B" w:rsidRDefault="003F0E8B" w:rsidP="003F0E8B">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Imobilul nu este Imobilul nu figurează pe Lista Monumentelor Istorice ale Municipiului Bucureşti din 2015 actualizată, însă conform H.C.G.M.B. nr. 279/2000 se află în Zona protejată nr. 06–zona Elisabeta-Kogălniceanu bulevard care unește Piața Universității și Piața Operei și include Piața Universității, Piața Mihail Kogălniceanu, str. I. Nistor, str.T. Caragiu, str. Eforiei, str.Domnița Anastasia,</w:t>
      </w:r>
    </w:p>
    <w:p w14:paraId="53A3378B" w14:textId="77777777" w:rsidR="003F0E8B" w:rsidRPr="003F0E8B" w:rsidRDefault="003F0E8B" w:rsidP="003F0E8B">
      <w:pPr>
        <w:autoSpaceDE w:val="0"/>
        <w:autoSpaceDN w:val="0"/>
        <w:adjustRightInd w:val="0"/>
        <w:spacing w:after="0" w:line="276" w:lineRule="auto"/>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str.Lipscani, str.Brezoianu, str. Mihai Vodă, str.Ing. Anghel Saligny, str. Ing. Elie Radu, str. Zalomit Ion, str.Gutemberg, str. Silfidelor, bd. Schitu M`gureanu, Calea Plevnei, Intr. Vasile Păun, str. Grădina cu cai, str. Vasile Pîrvan, Splaiul Independenței.</w:t>
      </w:r>
    </w:p>
    <w:p w14:paraId="3796A763" w14:textId="77777777" w:rsidR="003F0E8B" w:rsidRPr="003F0E8B" w:rsidRDefault="003F0E8B" w:rsidP="003F0E8B">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p>
    <w:p w14:paraId="29A05D47" w14:textId="77777777" w:rsidR="003F0E8B" w:rsidRPr="003F0E8B" w:rsidRDefault="003F0E8B" w:rsidP="003F0E8B">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p>
    <w:p w14:paraId="08273E3E" w14:textId="77777777" w:rsidR="003F0E8B" w:rsidRPr="003F0E8B" w:rsidRDefault="003F0E8B" w:rsidP="003F0E8B">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Imobilul este realizat din două corpuri.</w:t>
      </w:r>
    </w:p>
    <w:p w14:paraId="648B9502" w14:textId="77777777" w:rsidR="003F0E8B" w:rsidRPr="003F0E8B" w:rsidRDefault="003F0E8B" w:rsidP="003F0E8B">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u w:val="single"/>
          <w:lang w:val="en-US"/>
        </w:rPr>
        <w:t>Corpul de clădire A</w:t>
      </w:r>
      <w:r w:rsidRPr="003F0E8B">
        <w:rPr>
          <w:rFonts w:ascii="Times New Roman" w:eastAsia="Calibri" w:hAnsi="Times New Roman" w:cs="Times New Roman"/>
          <w:sz w:val="24"/>
          <w:szCs w:val="24"/>
          <w:lang w:val="en-US"/>
        </w:rPr>
        <w:t xml:space="preserve"> este executat în 1922 și are o suprafață desfășurată de aproximativ 3.556,00 mp.</w:t>
      </w:r>
    </w:p>
    <w:p w14:paraId="59E04850" w14:textId="77777777" w:rsidR="003F0E8B" w:rsidRPr="003F0E8B" w:rsidRDefault="003F0E8B" w:rsidP="003F0E8B">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Structura pe stalpi si grinzi din beton armat, a fast proiectata numai pentru incarcari gravitationale;</w:t>
      </w:r>
    </w:p>
    <w:p w14:paraId="0C43160F" w14:textId="77777777" w:rsidR="003F0E8B" w:rsidRPr="003F0E8B" w:rsidRDefault="003F0E8B" w:rsidP="003F0E8B">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Parterul este mai retras decat nivelele superioare avand pe doua travei, bowindouri.</w:t>
      </w:r>
    </w:p>
    <w:p w14:paraId="04B1EDA2" w14:textId="77777777" w:rsidR="003F0E8B" w:rsidRPr="003F0E8B" w:rsidRDefault="003F0E8B" w:rsidP="003F0E8B">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Dimensiunile in plan sunt 39,50m x 15,96m, cu un regim de inaltime S+P+4E+M. Cladirea se invecineaza, pe b-dul M Kogalniceanu cu imobilul de la nr. 28 care are un regim de inaltime P+E, iar pe latura opusa se invecineaza cu imobilul de la nr. 32 un bloc de locuinte P+7E.</w:t>
      </w:r>
    </w:p>
    <w:p w14:paraId="38F60B76" w14:textId="77777777" w:rsidR="003F0E8B" w:rsidRPr="003F0E8B" w:rsidRDefault="003F0E8B" w:rsidP="003F0E8B">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Zidaria exterioara are o grosime de 42cm cu goluri mari pentru usi si ferestre. Zidaria de compartimentare intre apartamente este de 28 cm grosime, iar in cadrul apartamentelor zidariile despartitoare intre camere sunt de 14cm. Parterul este mai retras in comparatie cu nivelele superioare avand pe doua travei bowindouri. Parterul pe fatada principala are o inaltime de 4,30 la magazinele situate in b-dul M. Kogalniceanu, iar la locuinte inaltimea la parter este de 3,30m. Înaltimea libera in cadrul apartamentelor este de 3,15m. Forma in plan a acestui imobil este in farma de U, in spatele imobilului sunt doua curti interioare ce permit iluminarea bailor, bucatariilor si accesul la ghena de </w:t>
      </w:r>
      <w:r w:rsidRPr="003F0E8B">
        <w:rPr>
          <w:rFonts w:ascii="Times New Roman" w:eastAsia="Calibri" w:hAnsi="Times New Roman" w:cs="Times New Roman"/>
          <w:sz w:val="24"/>
          <w:szCs w:val="24"/>
          <w:lang w:val="en-US"/>
        </w:rPr>
        <w:lastRenderedPageBreak/>
        <w:t>gunoi. Planseele si scarile sunt din beton armat monolit cu exceptia planseului peste etajul 5 care este din lemn.</w:t>
      </w:r>
    </w:p>
    <w:p w14:paraId="52227CC4" w14:textId="77777777" w:rsidR="003F0E8B" w:rsidRPr="003F0E8B" w:rsidRDefault="003F0E8B" w:rsidP="003F0E8B">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Tipul de sistem structural mentionat prezinta grave deficiente de conceptie si de calcul structural in raport cu cunostintele stiintifice si prevederile codurilor actuale, referitoare la confarmarea si dimensionarea structurala.</w:t>
      </w:r>
    </w:p>
    <w:p w14:paraId="10194F50" w14:textId="77777777" w:rsidR="003F0E8B" w:rsidRPr="003F0E8B" w:rsidRDefault="003F0E8B" w:rsidP="003F0E8B">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Circulatia pe verticala este asigurata de doua scari din beton armat care sunt foarte fisurate la toate nivelele. Aceste fisuri in rampe si podeste au fast injectate anterior, dar s-au redeschis. Peretii casei scarii au multiple fisuri.</w:t>
      </w:r>
    </w:p>
    <w:p w14:paraId="360456F4" w14:textId="77777777" w:rsidR="003F0E8B" w:rsidRPr="003F0E8B" w:rsidRDefault="003F0E8B" w:rsidP="003F0E8B">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Planseele peste etajul 1, peste etajul 2 peste etajul 3 si etajul 4 sunt fisurate.</w:t>
      </w:r>
    </w:p>
    <w:p w14:paraId="5F888C88" w14:textId="77777777" w:rsidR="003F0E8B" w:rsidRPr="003F0E8B" w:rsidRDefault="003F0E8B" w:rsidP="003F0E8B">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u w:val="single"/>
          <w:lang w:val="en-US"/>
        </w:rPr>
        <w:t>Corpul de clădire B</w:t>
      </w:r>
      <w:r w:rsidRPr="003F0E8B">
        <w:rPr>
          <w:rFonts w:ascii="Times New Roman" w:eastAsia="Calibri" w:hAnsi="Times New Roman" w:cs="Times New Roman"/>
          <w:sz w:val="24"/>
          <w:szCs w:val="24"/>
          <w:lang w:val="en-US"/>
        </w:rPr>
        <w:t xml:space="preserve"> este executat în 1922 și are o suprafață desfășurată de aproximativ 712,00 mp.</w:t>
      </w:r>
    </w:p>
    <w:p w14:paraId="14841899" w14:textId="77777777" w:rsidR="003F0E8B" w:rsidRPr="003F0E8B" w:rsidRDefault="003F0E8B" w:rsidP="003F0E8B">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Sistemul constructiv al acestui corp este alcatuit din zidarie portanta cu plansee din lemn, iar casa scarii este realizata din beton armat monolit pana la mansarda.</w:t>
      </w:r>
    </w:p>
    <w:p w14:paraId="2AB05B3B" w14:textId="77777777" w:rsidR="003F0E8B" w:rsidRPr="003F0E8B" w:rsidRDefault="003F0E8B" w:rsidP="003F0E8B">
      <w:pPr>
        <w:spacing w:after="0" w:line="276" w:lineRule="auto"/>
        <w:ind w:right="-10"/>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Dimensiunile in plan sunt 15,35m x 11,26m, cu un regim de inaltime P+2E+M. Zidaria exterioara are o grosime variabila si anume: 42cm la parter, iar la etajul 1 si etajul 2 este de 28cm. Zidaria de compartimentare intre apartamente este de 28 cm grosime, iar in cadrul apartamentelor zidariile despartitoare intre camere sunt de 14cm respectiv 7cm grosime la bai, bucatarii.</w:t>
      </w:r>
    </w:p>
    <w:p w14:paraId="4AA8C25F" w14:textId="77777777" w:rsidR="003F0E8B" w:rsidRPr="003F0E8B" w:rsidRDefault="003F0E8B" w:rsidP="003F0E8B">
      <w:pPr>
        <w:autoSpaceDE w:val="0"/>
        <w:autoSpaceDN w:val="0"/>
        <w:adjustRightInd w:val="0"/>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 </w:t>
      </w:r>
    </w:p>
    <w:p w14:paraId="47358B7B" w14:textId="77777777" w:rsidR="003F0E8B" w:rsidRPr="003F0E8B" w:rsidRDefault="003F0E8B" w:rsidP="003F0E8B">
      <w:pPr>
        <w:spacing w:after="0" w:line="276" w:lineRule="auto"/>
        <w:ind w:right="-10" w:firstLine="567"/>
        <w:jc w:val="both"/>
        <w:rPr>
          <w:rFonts w:ascii="Times New Roman" w:eastAsia="Calibri" w:hAnsi="Times New Roman" w:cs="Times New Roman"/>
          <w:bCs/>
          <w:color w:val="FF0000"/>
          <w:sz w:val="24"/>
          <w:szCs w:val="24"/>
          <w:lang w:val="en-US"/>
        </w:rPr>
      </w:pPr>
    </w:p>
    <w:p w14:paraId="6C34C6C5" w14:textId="77777777" w:rsidR="003F0E8B" w:rsidRPr="003F0E8B" w:rsidRDefault="003F0E8B" w:rsidP="003F0E8B">
      <w:pPr>
        <w:numPr>
          <w:ilvl w:val="1"/>
          <w:numId w:val="97"/>
        </w:numPr>
        <w:spacing w:after="0" w:line="276" w:lineRule="auto"/>
        <w:ind w:left="0" w:right="95" w:firstLine="567"/>
        <w:contextualSpacing/>
        <w:jc w:val="both"/>
        <w:rPr>
          <w:rFonts w:ascii="Times New Roman" w:eastAsia="Calibri" w:hAnsi="Times New Roman" w:cs="Times New Roman"/>
          <w:sz w:val="24"/>
          <w:szCs w:val="24"/>
          <w:lang w:val="en-US"/>
        </w:rPr>
      </w:pPr>
      <w:r w:rsidRPr="003F0E8B">
        <w:rPr>
          <w:rFonts w:ascii="Times New Roman" w:eastAsia="Calibri" w:hAnsi="Times New Roman" w:cs="Times New Roman"/>
          <w:b/>
          <w:sz w:val="24"/>
          <w:szCs w:val="24"/>
          <w:lang w:val="en-US"/>
        </w:rPr>
        <w:t>Rezultate ce trebuie obținute de Contractant</w:t>
      </w:r>
    </w:p>
    <w:p w14:paraId="3FBA72A5" w14:textId="77777777" w:rsidR="003F0E8B" w:rsidRPr="003F0E8B" w:rsidRDefault="003F0E8B" w:rsidP="003F0E8B">
      <w:pPr>
        <w:spacing w:after="0" w:line="276" w:lineRule="auto"/>
        <w:ind w:right="95" w:firstLine="567"/>
        <w:contextualSpacing/>
        <w:jc w:val="both"/>
        <w:rPr>
          <w:rFonts w:ascii="Times New Roman" w:eastAsia="Calibri" w:hAnsi="Times New Roman" w:cs="Times New Roman"/>
          <w:sz w:val="24"/>
          <w:szCs w:val="24"/>
          <w:lang w:val="en-US"/>
        </w:rPr>
      </w:pPr>
    </w:p>
    <w:p w14:paraId="6ECD002D"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b/>
          <w:bCs/>
          <w:i/>
          <w:iCs/>
          <w:sz w:val="24"/>
          <w:szCs w:val="24"/>
          <w:lang w:eastAsia="ro-RO"/>
        </w:rPr>
      </w:pPr>
      <w:r w:rsidRPr="003F0E8B">
        <w:rPr>
          <w:rFonts w:ascii="Times New Roman" w:hAnsi="Times New Roman" w:cs="Times New Roman"/>
          <w:b/>
          <w:bCs/>
          <w:i/>
          <w:iCs/>
          <w:sz w:val="24"/>
          <w:szCs w:val="24"/>
          <w:lang w:eastAsia="ro-RO"/>
        </w:rPr>
        <w:t>Finalizarea serviciilor în cadrul contractului de prestări servicii</w:t>
      </w:r>
    </w:p>
    <w:p w14:paraId="498CAF30" w14:textId="77777777" w:rsidR="003F0E8B" w:rsidRPr="003F0E8B" w:rsidRDefault="003F0E8B" w:rsidP="003F0E8B">
      <w:pPr>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Autoritatea Contractantă va pune la dispoziția Prestatorului documentele de care dispune.</w:t>
      </w:r>
    </w:p>
    <w:p w14:paraId="3529B38F"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Autoritatea Contractantă va considera finalizate serviciile care fac obiectul contractului, după recepționarea documentațiilor de către Comisia tehnică constituită în baza Deciziei nr. 176/10.07.2023, respectând toate prevederile legale aplicabile;</w:t>
      </w:r>
    </w:p>
    <w:p w14:paraId="1BDA36BD"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p>
    <w:p w14:paraId="1D72B692" w14:textId="77777777" w:rsidR="003F0E8B" w:rsidRPr="003F0E8B" w:rsidRDefault="003F0E8B" w:rsidP="003F0E8B">
      <w:pPr>
        <w:numPr>
          <w:ilvl w:val="1"/>
          <w:numId w:val="97"/>
        </w:numPr>
        <w:spacing w:after="0" w:line="276" w:lineRule="auto"/>
        <w:ind w:left="0" w:right="-10" w:firstLine="567"/>
        <w:contextualSpacing/>
        <w:jc w:val="both"/>
        <w:rPr>
          <w:rFonts w:ascii="Times New Roman" w:eastAsia="Calibri" w:hAnsi="Times New Roman" w:cs="Times New Roman"/>
          <w:b/>
          <w:bCs/>
          <w:sz w:val="24"/>
          <w:szCs w:val="24"/>
          <w:lang w:val="en-US"/>
        </w:rPr>
      </w:pPr>
      <w:r w:rsidRPr="003F0E8B">
        <w:rPr>
          <w:rFonts w:ascii="Times New Roman" w:eastAsia="Calibri" w:hAnsi="Times New Roman" w:cs="Times New Roman"/>
          <w:b/>
          <w:bCs/>
          <w:sz w:val="24"/>
          <w:szCs w:val="24"/>
          <w:lang w:val="en-US"/>
        </w:rPr>
        <w:t>Personalul Contractantului</w:t>
      </w:r>
    </w:p>
    <w:p w14:paraId="54D2C492" w14:textId="77777777" w:rsidR="003F0E8B" w:rsidRPr="003F0E8B" w:rsidRDefault="003F0E8B" w:rsidP="003F0E8B">
      <w:pPr>
        <w:spacing w:after="0" w:line="276" w:lineRule="auto"/>
        <w:ind w:right="-10" w:firstLine="567"/>
        <w:contextualSpacing/>
        <w:jc w:val="both"/>
        <w:rPr>
          <w:rFonts w:ascii="Times New Roman" w:eastAsia="Calibri" w:hAnsi="Times New Roman" w:cs="Times New Roman"/>
          <w:b/>
          <w:bCs/>
          <w:color w:val="FF0000"/>
          <w:sz w:val="24"/>
          <w:szCs w:val="24"/>
          <w:lang w:val="en-US"/>
        </w:rPr>
      </w:pPr>
    </w:p>
    <w:p w14:paraId="34CC0475"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Pentru realizarea principalelor activități ale viitorului contract, Autoritatea Contractantă solicită Ofertantului să prezinte o echipă compusă din minimum de personal calificat, atestat, autorizat pe domenii de specialitate, în baza reglementărilor din domeniu, atestări solicitate de autoritățile statului în baza legislației în domeniu și care au dreptul de întocmire a documentațiilor care fac obiectul prezentului contract.</w:t>
      </w:r>
    </w:p>
    <w:p w14:paraId="11D3DA2B" w14:textId="77777777" w:rsidR="003F0E8B" w:rsidRPr="003F0E8B" w:rsidRDefault="003F0E8B" w:rsidP="003F0E8B">
      <w:pPr>
        <w:shd w:val="clear" w:color="auto" w:fill="FFFFFF"/>
        <w:spacing w:after="15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Expertul tehnic verifică, semnează și ștampilează documentațiile tehnice, , în domeniile / subdomeniile de construcții și specialitățile de instalații pentru care este atestat și a întocmit expertiza tehnică, pentru confirmarea conformității acestora cu raportul de expertiză tehnică.</w:t>
      </w:r>
    </w:p>
    <w:p w14:paraId="0765590C" w14:textId="77777777" w:rsidR="003F0E8B" w:rsidRPr="003F0E8B" w:rsidRDefault="003F0E8B" w:rsidP="003F0E8B">
      <w:pPr>
        <w:shd w:val="clear" w:color="auto" w:fill="FFFFFF"/>
        <w:spacing w:after="15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Expertul tehnic va asigura prezenţa în şantier a propriei persoane sau a unei persoane de specialitate desemnate de acesta pe parcursul execuţiei lucrărilor în cazul constatării unor neconformităţi între realitatea din teren, expertiza tehnică şi proiectul tehnic elaborat de proiectantul de specialitate, colaborând cu proiectantul pentru emiterea dispoziţiilor de şantier în vederea rezolvării situaţiilor apărute.</w:t>
      </w:r>
    </w:p>
    <w:p w14:paraId="5615E864" w14:textId="77777777" w:rsidR="003F0E8B" w:rsidRPr="003F0E8B" w:rsidRDefault="003F0E8B" w:rsidP="003F0E8B">
      <w:pPr>
        <w:shd w:val="clear" w:color="auto" w:fill="FFFFFF"/>
        <w:spacing w:after="15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În situaţia în care sunt solicitate precizări şi completări, altele decât cele cuprinse în expertiza tehnică, ofertantul câştigător va avea obligaţia să le întocmească şi să le pună la dispoziţia beneficiarului, fără modificarea ofertei financiare stabilită prin contract.</w:t>
      </w:r>
    </w:p>
    <w:p w14:paraId="218125AA" w14:textId="77777777" w:rsidR="003F0E8B" w:rsidRPr="003F0E8B" w:rsidRDefault="003F0E8B" w:rsidP="003F0E8B">
      <w:pPr>
        <w:shd w:val="clear" w:color="auto" w:fill="FFFFFF"/>
        <w:spacing w:after="15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lastRenderedPageBreak/>
        <w:t>Expertul tehnic are obligaţia să răspundă în regim de maximă urgenţă la solicitările beneficiarului de a se deplasa la punctul de lucru pentru a soluţiona eventualele probleme tehnice apărute în execuţie, ce nu pot fi rezolvate numai de către proiectant, fără modificarea ofertei financiare stabilită prin contract.</w:t>
      </w:r>
    </w:p>
    <w:p w14:paraId="728E9C5C" w14:textId="77777777" w:rsidR="003F0E8B" w:rsidRPr="003F0E8B" w:rsidRDefault="003F0E8B" w:rsidP="003F0E8B">
      <w:pPr>
        <w:shd w:val="clear" w:color="auto" w:fill="FFFFFF"/>
        <w:spacing w:after="15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Personalul angrenat nu are voie să extragă şi să transmită pentru a fi folosite în alte scopuri, elemente ale proiectului tehnic şi detaliile de execuţie.</w:t>
      </w:r>
    </w:p>
    <w:p w14:paraId="641158B3" w14:textId="77777777" w:rsidR="003F0E8B" w:rsidRPr="003F0E8B" w:rsidRDefault="003F0E8B" w:rsidP="003F0E8B">
      <w:pPr>
        <w:shd w:val="clear" w:color="auto" w:fill="FFFFFF"/>
        <w:spacing w:after="15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Prestatorul, prin specialiştii săi va viza prin semnare şi ştampilare dispoziţiile de şantier şi planşele modificatoare, însoţite de breviar de calcul, dacă este cazul.</w:t>
      </w:r>
    </w:p>
    <w:p w14:paraId="0884BECC" w14:textId="77777777" w:rsidR="003F0E8B" w:rsidRPr="003F0E8B" w:rsidRDefault="003F0E8B" w:rsidP="003F0E8B">
      <w:pPr>
        <w:shd w:val="clear" w:color="auto" w:fill="FFFFFF"/>
        <w:spacing w:after="15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Expertul tehnic atestat răspunde de asigurarea nivelurilor de calitate privind cerinţele impuse conform legii şi răspunde potrivit prevederilor legale pentru soluţiile date prin expertiza tehnică elaborată.</w:t>
      </w:r>
    </w:p>
    <w:p w14:paraId="67983D92" w14:textId="77777777" w:rsidR="003F0E8B" w:rsidRPr="003F0E8B" w:rsidRDefault="003F0E8B" w:rsidP="003F0E8B">
      <w:pPr>
        <w:shd w:val="clear" w:color="auto" w:fill="FFFFFF"/>
        <w:spacing w:after="15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Expertiza tehnică în construcţii reprezintă evaluarea din punct de vedere tehnic a clădirii.</w:t>
      </w:r>
    </w:p>
    <w:p w14:paraId="567F0359" w14:textId="77777777" w:rsidR="003F0E8B" w:rsidRPr="003F0E8B" w:rsidRDefault="003F0E8B" w:rsidP="003F0E8B">
      <w:pPr>
        <w:shd w:val="clear" w:color="auto" w:fill="FFFFFF"/>
        <w:spacing w:after="15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Expertiza tehnică a instalaţiilor termice şi sanitare aferente clădirii are ca scop determinarea stării tehnice actuale, stabilirea măsurilor şi recomandări în ceea ce priveşte modificarea, înlocuirea, remontarea elementelor componente astfel încât acestea să corespundă standardelor şi normativelor actuale, criteriilor funcţionale, de siguranţă, economico-energetice în scopul asigurării confortului interior, a cerinţelor tehnologice şi condiţiilor impuse de activităţile desfăşurate conform destinaţiei clădirii. </w:t>
      </w:r>
    </w:p>
    <w:p w14:paraId="61B04A17" w14:textId="77777777" w:rsidR="003F0E8B" w:rsidRPr="003F0E8B" w:rsidRDefault="003F0E8B" w:rsidP="003F0E8B">
      <w:pPr>
        <w:shd w:val="clear" w:color="auto" w:fill="FFFFFF"/>
        <w:spacing w:after="15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Recomandarea soluţiilor se va face după criterii tehnice şi economice ţinând seama de necesităţile specifice, de tipul şi destinaţia clădirii, iar în determinarea oportunităţii unei modernizări sau transformări ale instalaţiilor existente se iau în considerare toate aspectele legate de costul investiţiei, al exploatării şi economia de energie. </w:t>
      </w:r>
    </w:p>
    <w:p w14:paraId="43174F9D" w14:textId="77777777" w:rsidR="003F0E8B" w:rsidRPr="003F0E8B" w:rsidRDefault="003F0E8B" w:rsidP="003F0E8B">
      <w:pPr>
        <w:shd w:val="clear" w:color="auto" w:fill="FFFFFF"/>
        <w:spacing w:after="15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Măsurile de intervenţie trebuie să asigure un echilibru al performanţelor, costurilor şi termenelor, în scopul realizării unei calităţi care să respecte reglementările tehnice aplicabile, în vigoare la data contractării proiectării, respectiv la data contractării execuţiei lucrărilor de consolidare.</w:t>
      </w:r>
    </w:p>
    <w:p w14:paraId="70560C27" w14:textId="77777777" w:rsidR="003F0E8B" w:rsidRPr="003F0E8B" w:rsidRDefault="003F0E8B" w:rsidP="003F0E8B">
      <w:pPr>
        <w:shd w:val="clear" w:color="auto" w:fill="FFFFFF"/>
        <w:spacing w:after="15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Urmare a celor prezentate considerăm necesar ca ofertantul să facă dovada (cu document din REVISAL /contract de colaborare/prestări servicii/Declarație de disponibilitate) punerii la dispoziție a următorilor specialişti:</w:t>
      </w:r>
    </w:p>
    <w:p w14:paraId="301D375E" w14:textId="77777777" w:rsidR="003F0E8B" w:rsidRPr="003F0E8B" w:rsidRDefault="003F0E8B" w:rsidP="003F0E8B">
      <w:pPr>
        <w:numPr>
          <w:ilvl w:val="0"/>
          <w:numId w:val="128"/>
        </w:numPr>
        <w:spacing w:after="0" w:line="276" w:lineRule="auto"/>
        <w:ind w:left="0" w:right="-43" w:firstLine="567"/>
        <w:contextualSpacing/>
        <w:jc w:val="both"/>
        <w:rPr>
          <w:rFonts w:ascii="Times New Roman" w:eastAsia="Calibri" w:hAnsi="Times New Roman" w:cs="Times New Roman"/>
          <w:b/>
          <w:bCs/>
          <w:sz w:val="24"/>
          <w:szCs w:val="24"/>
          <w:lang w:val="en-US"/>
        </w:rPr>
      </w:pPr>
      <w:r w:rsidRPr="003F0E8B">
        <w:rPr>
          <w:rFonts w:ascii="Times New Roman" w:eastAsia="Calibri" w:hAnsi="Times New Roman" w:cs="Times New Roman"/>
          <w:b/>
          <w:bCs/>
          <w:sz w:val="24"/>
          <w:szCs w:val="24"/>
          <w:lang w:val="en-US"/>
        </w:rPr>
        <w:t>Expert - construcții:</w:t>
      </w:r>
    </w:p>
    <w:p w14:paraId="6BE1ED15" w14:textId="77777777" w:rsidR="003F0E8B" w:rsidRPr="003F0E8B" w:rsidRDefault="003F0E8B" w:rsidP="003F0E8B">
      <w:pPr>
        <w:numPr>
          <w:ilvl w:val="0"/>
          <w:numId w:val="7"/>
        </w:numPr>
        <w:suppressAutoHyphens/>
        <w:spacing w:after="0" w:line="276" w:lineRule="auto"/>
        <w:ind w:left="0"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atestat </w:t>
      </w:r>
      <w:r w:rsidRPr="003F0E8B">
        <w:rPr>
          <w:rFonts w:ascii="Times New Roman" w:eastAsia="Calibri" w:hAnsi="Times New Roman" w:cs="Times New Roman"/>
          <w:bCs/>
          <w:sz w:val="24"/>
          <w:szCs w:val="24"/>
          <w:shd w:val="clear" w:color="auto" w:fill="FFFFFF"/>
          <w:lang w:val="en-US"/>
        </w:rPr>
        <w:t>M.D.L.P.A. specialitatea Construcții</w:t>
      </w:r>
      <w:r w:rsidRPr="003F0E8B">
        <w:rPr>
          <w:rFonts w:ascii="Times New Roman" w:eastAsia="Calibri" w:hAnsi="Times New Roman" w:cs="Times New Roman"/>
          <w:bCs/>
          <w:sz w:val="24"/>
          <w:szCs w:val="24"/>
          <w:lang w:val="en-US"/>
        </w:rPr>
        <w:t xml:space="preserve">, domeniile: </w:t>
      </w:r>
      <w:r w:rsidRPr="003F0E8B">
        <w:rPr>
          <w:rFonts w:ascii="Times New Roman" w:eastAsia="Calibri" w:hAnsi="Times New Roman" w:cs="Times New Roman"/>
          <w:b/>
          <w:sz w:val="24"/>
          <w:szCs w:val="24"/>
          <w:lang w:val="en-US"/>
        </w:rPr>
        <w:t>A</w:t>
      </w:r>
      <w:r w:rsidRPr="003F0E8B">
        <w:rPr>
          <w:rFonts w:ascii="Times New Roman" w:eastAsia="Calibri" w:hAnsi="Times New Roman" w:cs="Times New Roman"/>
          <w:b/>
          <w:bCs/>
          <w:sz w:val="24"/>
          <w:szCs w:val="24"/>
          <w:lang w:val="en-US"/>
        </w:rPr>
        <w:t>1 sau A2 - pentru cerința fundamentală „</w:t>
      </w:r>
      <w:r w:rsidRPr="003F0E8B">
        <w:rPr>
          <w:rFonts w:ascii="Times New Roman" w:eastAsia="Calibri" w:hAnsi="Times New Roman" w:cs="Times New Roman"/>
          <w:b/>
          <w:bCs/>
          <w:i/>
          <w:iCs/>
          <w:sz w:val="24"/>
          <w:szCs w:val="24"/>
          <w:lang w:val="en-US"/>
        </w:rPr>
        <w:t>Rezistență mecanică și stabilitate</w:t>
      </w:r>
      <w:r w:rsidRPr="003F0E8B">
        <w:rPr>
          <w:rFonts w:ascii="Times New Roman" w:eastAsia="Calibri" w:hAnsi="Times New Roman" w:cs="Times New Roman"/>
          <w:b/>
          <w:bCs/>
          <w:sz w:val="24"/>
          <w:szCs w:val="24"/>
          <w:lang w:val="en-US"/>
        </w:rPr>
        <w:t xml:space="preserve">” </w:t>
      </w:r>
      <w:r w:rsidRPr="003F0E8B">
        <w:rPr>
          <w:rFonts w:ascii="Times New Roman" w:eastAsia="Calibri" w:hAnsi="Times New Roman" w:cs="Times New Roman"/>
          <w:sz w:val="24"/>
          <w:szCs w:val="24"/>
          <w:lang w:val="en-US"/>
        </w:rPr>
        <w:t xml:space="preserve">(obținut în baza Ordinului M.D.L.P.A. nr. 817/2021); </w:t>
      </w:r>
    </w:p>
    <w:p w14:paraId="555139F6" w14:textId="77777777" w:rsidR="003F0E8B" w:rsidRPr="003F0E8B" w:rsidRDefault="003F0E8B" w:rsidP="003F0E8B">
      <w:pPr>
        <w:numPr>
          <w:ilvl w:val="0"/>
          <w:numId w:val="7"/>
        </w:numPr>
        <w:spacing w:after="0" w:line="276" w:lineRule="auto"/>
        <w:ind w:left="0" w:right="-10" w:firstLine="567"/>
        <w:contextualSpacing/>
        <w:jc w:val="both"/>
        <w:rPr>
          <w:rFonts w:ascii="Times New Roman" w:eastAsia="Calibri" w:hAnsi="Times New Roman" w:cs="Times New Roman"/>
          <w:sz w:val="24"/>
          <w:szCs w:val="24"/>
          <w:lang w:val="en-US"/>
        </w:rPr>
      </w:pPr>
      <w:r w:rsidRPr="003F0E8B">
        <w:rPr>
          <w:rFonts w:ascii="Times New Roman" w:eastAsia="Calibri" w:hAnsi="Times New Roman" w:cs="Times New Roman"/>
          <w:b/>
          <w:bCs/>
          <w:sz w:val="24"/>
          <w:szCs w:val="24"/>
          <w:lang w:val="en-US"/>
        </w:rPr>
        <w:t>experiența profesională</w:t>
      </w:r>
      <w:r w:rsidRPr="003F0E8B">
        <w:rPr>
          <w:rFonts w:ascii="Times New Roman" w:eastAsia="Calibri" w:hAnsi="Times New Roman" w:cs="Times New Roman"/>
          <w:sz w:val="24"/>
          <w:szCs w:val="24"/>
          <w:lang w:val="en-US"/>
        </w:rPr>
        <w:t xml:space="preserve"> </w:t>
      </w:r>
      <w:r w:rsidRPr="003F0E8B">
        <w:rPr>
          <w:rFonts w:ascii="Times New Roman" w:eastAsia="Calibri" w:hAnsi="Times New Roman" w:cs="Times New Roman"/>
          <w:b/>
          <w:bCs/>
          <w:sz w:val="24"/>
          <w:szCs w:val="24"/>
          <w:lang w:val="en-US"/>
        </w:rPr>
        <w:t>specifică</w:t>
      </w:r>
      <w:r w:rsidRPr="003F0E8B">
        <w:rPr>
          <w:rFonts w:ascii="Times New Roman" w:eastAsia="Calibri" w:hAnsi="Times New Roman" w:cs="Times New Roman"/>
          <w:sz w:val="24"/>
          <w:szCs w:val="24"/>
          <w:lang w:val="en-US"/>
        </w:rPr>
        <w:t>: participarea la elaborarea a minimum un proiect pentru construcții civile cu destinația de locuințe;</w:t>
      </w:r>
    </w:p>
    <w:p w14:paraId="28296B9C" w14:textId="77777777" w:rsidR="003F0E8B" w:rsidRPr="003F0E8B" w:rsidRDefault="003F0E8B" w:rsidP="003F0E8B">
      <w:pPr>
        <w:numPr>
          <w:ilvl w:val="0"/>
          <w:numId w:val="7"/>
        </w:numPr>
        <w:spacing w:after="0" w:line="276" w:lineRule="auto"/>
        <w:ind w:left="0" w:right="-10" w:firstLine="567"/>
        <w:contextualSpacing/>
        <w:jc w:val="both"/>
        <w:rPr>
          <w:rFonts w:ascii="Times New Roman" w:eastAsia="Calibri" w:hAnsi="Times New Roman" w:cs="Times New Roman"/>
          <w:sz w:val="24"/>
          <w:szCs w:val="24"/>
          <w:lang w:val="en-US"/>
        </w:rPr>
      </w:pPr>
      <w:r w:rsidRPr="003F0E8B">
        <w:rPr>
          <w:rFonts w:ascii="Times New Roman" w:eastAsia="Calibri" w:hAnsi="Times New Roman" w:cs="Times New Roman"/>
          <w:bCs/>
          <w:sz w:val="24"/>
          <w:szCs w:val="24"/>
          <w:shd w:val="clear" w:color="auto" w:fill="FFFFFF"/>
          <w:lang w:val="en-US"/>
        </w:rPr>
        <w:t>Se va atașa certificatul de atestare și recomandarea sau orice alt document echivalent, emis sau contrasemnat de beneficiar sau de contractantul principal, din care să reiasă tipul de activități îndeplinite că a avut calitatea de expert/specialist –</w:t>
      </w:r>
      <w:r w:rsidRPr="003F0E8B">
        <w:rPr>
          <w:rFonts w:ascii="Times New Roman" w:eastAsia="Calibri" w:hAnsi="Times New Roman" w:cs="Times New Roman"/>
          <w:sz w:val="24"/>
          <w:szCs w:val="24"/>
          <w:lang w:val="en-US"/>
        </w:rPr>
        <w:t xml:space="preserve"> </w:t>
      </w:r>
      <w:r w:rsidRPr="003F0E8B">
        <w:rPr>
          <w:rFonts w:ascii="Times New Roman" w:eastAsia="Calibri" w:hAnsi="Times New Roman" w:cs="Times New Roman"/>
          <w:bCs/>
          <w:sz w:val="24"/>
          <w:szCs w:val="24"/>
          <w:shd w:val="clear" w:color="auto" w:fill="FFFFFF"/>
          <w:lang w:val="en-US"/>
        </w:rPr>
        <w:t>rezistență;</w:t>
      </w:r>
    </w:p>
    <w:p w14:paraId="5811FFF6" w14:textId="77777777" w:rsidR="003F0E8B" w:rsidRPr="003F0E8B" w:rsidRDefault="003F0E8B" w:rsidP="003F0E8B">
      <w:pPr>
        <w:numPr>
          <w:ilvl w:val="0"/>
          <w:numId w:val="7"/>
        </w:numPr>
        <w:spacing w:after="0" w:line="276" w:lineRule="auto"/>
        <w:ind w:left="0" w:right="-14"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b/>
          <w:bCs/>
          <w:sz w:val="24"/>
          <w:szCs w:val="24"/>
          <w:lang w:val="en-US"/>
        </w:rPr>
        <w:t>responsabilități</w:t>
      </w:r>
      <w:r w:rsidRPr="003F0E8B">
        <w:rPr>
          <w:rFonts w:ascii="Times New Roman" w:eastAsia="Calibri" w:hAnsi="Times New Roman" w:cs="Times New Roman"/>
          <w:sz w:val="24"/>
          <w:szCs w:val="24"/>
          <w:lang w:val="en-US"/>
        </w:rPr>
        <w:t xml:space="preserve"> în cadrul contractului: </w:t>
      </w:r>
    </w:p>
    <w:p w14:paraId="4595545D" w14:textId="77777777" w:rsidR="003F0E8B" w:rsidRPr="003F0E8B" w:rsidRDefault="003F0E8B" w:rsidP="003F0E8B">
      <w:pPr>
        <w:numPr>
          <w:ilvl w:val="0"/>
          <w:numId w:val="130"/>
        </w:numPr>
        <w:spacing w:after="0" w:line="276" w:lineRule="auto"/>
        <w:ind w:left="0" w:right="-144" w:firstLine="567"/>
        <w:contextualSpacing/>
        <w:jc w:val="both"/>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 xml:space="preserve">elaborarea expertizei tehnice de calitate aferente construcției, respectând normativele pentru proiectarea, execuția și exploatarea clădirilor precum și a celorlalte reglementări în domeniu; </w:t>
      </w:r>
    </w:p>
    <w:p w14:paraId="0CD23F04" w14:textId="77777777" w:rsidR="003F0E8B" w:rsidRPr="003F0E8B" w:rsidRDefault="003F0E8B" w:rsidP="003F0E8B">
      <w:pPr>
        <w:numPr>
          <w:ilvl w:val="0"/>
          <w:numId w:val="130"/>
        </w:numPr>
        <w:spacing w:after="0" w:line="276" w:lineRule="auto"/>
        <w:ind w:left="0" w:right="-144" w:firstLine="567"/>
        <w:contextualSpacing/>
        <w:jc w:val="both"/>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va semna și va ștampila toate piesele scrise și desenate ale expertizei tehnice pe care o întocmește.</w:t>
      </w:r>
    </w:p>
    <w:p w14:paraId="78C83E03" w14:textId="77777777" w:rsidR="003F0E8B" w:rsidRPr="003F0E8B" w:rsidRDefault="003F0E8B" w:rsidP="003F0E8B">
      <w:pPr>
        <w:spacing w:after="0" w:line="276" w:lineRule="auto"/>
        <w:ind w:left="1080" w:right="-14"/>
        <w:jc w:val="both"/>
        <w:rPr>
          <w:rFonts w:ascii="Times New Roman" w:eastAsia="Calibri" w:hAnsi="Times New Roman" w:cs="Times New Roman"/>
          <w:sz w:val="24"/>
          <w:szCs w:val="24"/>
          <w:lang w:val="en-US"/>
        </w:rPr>
      </w:pPr>
    </w:p>
    <w:p w14:paraId="34FFF6D2" w14:textId="77777777" w:rsidR="003F0E8B" w:rsidRPr="003F0E8B" w:rsidRDefault="003F0E8B" w:rsidP="003F0E8B">
      <w:pPr>
        <w:numPr>
          <w:ilvl w:val="0"/>
          <w:numId w:val="128"/>
        </w:numPr>
        <w:spacing w:after="0" w:line="276" w:lineRule="auto"/>
        <w:ind w:left="0" w:right="-43" w:firstLine="567"/>
        <w:contextualSpacing/>
        <w:jc w:val="both"/>
        <w:rPr>
          <w:rFonts w:ascii="Times New Roman" w:eastAsia="Calibri" w:hAnsi="Times New Roman" w:cs="Times New Roman"/>
          <w:b/>
          <w:sz w:val="24"/>
          <w:szCs w:val="24"/>
          <w:shd w:val="clear" w:color="auto" w:fill="FFFFFF"/>
          <w:lang w:val="en-US"/>
        </w:rPr>
      </w:pPr>
      <w:r w:rsidRPr="003F0E8B">
        <w:rPr>
          <w:rFonts w:ascii="Times New Roman" w:eastAsia="Calibri" w:hAnsi="Times New Roman" w:cs="Times New Roman"/>
          <w:b/>
          <w:sz w:val="24"/>
          <w:szCs w:val="24"/>
          <w:shd w:val="clear" w:color="auto" w:fill="FFFFFF"/>
          <w:lang w:val="en-US"/>
        </w:rPr>
        <w:lastRenderedPageBreak/>
        <w:t>Expert tehnic – instalații sanitare termice, ventilare/climatizare:</w:t>
      </w:r>
    </w:p>
    <w:p w14:paraId="5AACA856" w14:textId="77777777" w:rsidR="003F0E8B" w:rsidRPr="003F0E8B" w:rsidRDefault="003F0E8B" w:rsidP="003F0E8B">
      <w:pPr>
        <w:numPr>
          <w:ilvl w:val="0"/>
          <w:numId w:val="16"/>
        </w:numPr>
        <w:suppressAutoHyphens/>
        <w:autoSpaceDN w:val="0"/>
        <w:spacing w:after="0" w:line="276" w:lineRule="auto"/>
        <w:ind w:left="0" w:right="-45" w:firstLine="567"/>
        <w:jc w:val="both"/>
        <w:textAlignment w:val="baseline"/>
        <w:rPr>
          <w:rFonts w:ascii="Times New Roman" w:eastAsia="Calibri" w:hAnsi="Times New Roman" w:cs="Times New Roman"/>
          <w:bCs/>
          <w:strike/>
          <w:sz w:val="24"/>
          <w:szCs w:val="24"/>
          <w:shd w:val="clear" w:color="auto" w:fill="FFFFFF"/>
          <w:lang w:val="en-US"/>
        </w:rPr>
      </w:pPr>
      <w:r w:rsidRPr="003F0E8B">
        <w:rPr>
          <w:rFonts w:ascii="Times New Roman" w:eastAsia="Calibri" w:hAnsi="Times New Roman" w:cs="Times New Roman"/>
          <w:bCs/>
          <w:sz w:val="24"/>
          <w:szCs w:val="24"/>
          <w:shd w:val="clear" w:color="auto" w:fill="FFFFFF"/>
          <w:lang w:val="en-US"/>
        </w:rPr>
        <w:t xml:space="preserve">atestat M.D.R.A.P. </w:t>
      </w:r>
      <w:r w:rsidRPr="003F0E8B">
        <w:rPr>
          <w:rFonts w:ascii="Times New Roman" w:eastAsia="Calibri" w:hAnsi="Times New Roman" w:cs="Times New Roman"/>
          <w:b/>
          <w:sz w:val="24"/>
          <w:szCs w:val="24"/>
          <w:shd w:val="clear" w:color="auto" w:fill="FFFFFF"/>
          <w:lang w:val="en-US"/>
        </w:rPr>
        <w:t>specialitatea instalații:</w:t>
      </w:r>
      <w:r w:rsidRPr="003F0E8B">
        <w:rPr>
          <w:rFonts w:ascii="Times New Roman" w:eastAsia="Calibri" w:hAnsi="Times New Roman" w:cs="Times New Roman"/>
          <w:bCs/>
          <w:sz w:val="24"/>
          <w:szCs w:val="24"/>
          <w:shd w:val="clear" w:color="auto" w:fill="FFFFFF"/>
          <w:lang w:val="en-US"/>
        </w:rPr>
        <w:t xml:space="preserve"> Is - instalații sanitare, It - instalații termice (obținute în baza ordinului nr. 777/26.05.2003) sau I</w:t>
      </w:r>
      <w:r w:rsidRPr="003F0E8B">
        <w:rPr>
          <w:rFonts w:ascii="Times New Roman" w:eastAsia="Calibri" w:hAnsi="Times New Roman" w:cs="Times New Roman"/>
          <w:bCs/>
          <w:sz w:val="24"/>
          <w:szCs w:val="24"/>
          <w:shd w:val="clear" w:color="auto" w:fill="FFFFFF"/>
          <w:vertAlign w:val="subscript"/>
          <w:lang w:val="en-US"/>
        </w:rPr>
        <w:t xml:space="preserve">int </w:t>
      </w:r>
      <w:r w:rsidRPr="003F0E8B">
        <w:rPr>
          <w:rFonts w:ascii="Times New Roman" w:eastAsia="Calibri" w:hAnsi="Times New Roman" w:cs="Times New Roman"/>
          <w:bCs/>
          <w:sz w:val="24"/>
          <w:szCs w:val="24"/>
          <w:shd w:val="clear" w:color="auto" w:fill="FFFFFF"/>
          <w:lang w:val="en-US"/>
        </w:rPr>
        <w:t xml:space="preserve">- instalații interioare aferente clădirilor, care cuprind instalații de apă și canalizare, instalații de stingere a incendiilor, instalații de încălzire, ventilare, climatizare, condiționare a aerului (obținut în baza ordinului nr.2264/28.02.2018); </w:t>
      </w:r>
    </w:p>
    <w:p w14:paraId="2CC2C11D" w14:textId="77777777" w:rsidR="003F0E8B" w:rsidRPr="003F0E8B" w:rsidRDefault="003F0E8B" w:rsidP="003F0E8B">
      <w:pPr>
        <w:numPr>
          <w:ilvl w:val="0"/>
          <w:numId w:val="16"/>
        </w:numPr>
        <w:suppressAutoHyphens/>
        <w:autoSpaceDN w:val="0"/>
        <w:spacing w:after="0" w:line="276" w:lineRule="auto"/>
        <w:ind w:left="0" w:right="-45" w:firstLine="567"/>
        <w:jc w:val="both"/>
        <w:textAlignment w:val="baseline"/>
        <w:rPr>
          <w:rFonts w:ascii="Times New Roman" w:eastAsia="Calibri" w:hAnsi="Times New Roman" w:cs="Times New Roman"/>
          <w:bCs/>
          <w:sz w:val="24"/>
          <w:szCs w:val="24"/>
          <w:shd w:val="clear" w:color="auto" w:fill="FFFFFF"/>
          <w:lang w:val="en-US"/>
        </w:rPr>
      </w:pPr>
      <w:r w:rsidRPr="003F0E8B">
        <w:rPr>
          <w:rFonts w:ascii="Times New Roman" w:eastAsia="Calibri" w:hAnsi="Times New Roman" w:cs="Times New Roman"/>
          <w:b/>
          <w:bCs/>
          <w:sz w:val="24"/>
          <w:szCs w:val="24"/>
          <w:lang w:val="en-US"/>
        </w:rPr>
        <w:t>experiență profesională specifică</w:t>
      </w:r>
      <w:r w:rsidRPr="003F0E8B">
        <w:rPr>
          <w:rFonts w:ascii="Times New Roman" w:eastAsia="Calibri" w:hAnsi="Times New Roman" w:cs="Times New Roman"/>
          <w:sz w:val="24"/>
          <w:szCs w:val="24"/>
          <w:lang w:val="en-US"/>
        </w:rPr>
        <w:t>: elaborarea a cel puțin 1 proiect/contract în care a îndeplinit același tip de activități cu cele ce urmează să le îndeplinească in viitorul contract;</w:t>
      </w:r>
    </w:p>
    <w:p w14:paraId="46772F28" w14:textId="77777777" w:rsidR="003F0E8B" w:rsidRPr="003F0E8B" w:rsidRDefault="003F0E8B" w:rsidP="003F0E8B">
      <w:pPr>
        <w:numPr>
          <w:ilvl w:val="0"/>
          <w:numId w:val="16"/>
        </w:numPr>
        <w:suppressAutoHyphens/>
        <w:autoSpaceDN w:val="0"/>
        <w:spacing w:after="0" w:line="276" w:lineRule="auto"/>
        <w:ind w:left="0" w:right="-45" w:firstLine="567"/>
        <w:jc w:val="both"/>
        <w:textAlignment w:val="baseline"/>
        <w:rPr>
          <w:rFonts w:ascii="Times New Roman" w:eastAsia="Calibri" w:hAnsi="Times New Roman" w:cs="Times New Roman"/>
          <w:bCs/>
          <w:sz w:val="24"/>
          <w:szCs w:val="24"/>
          <w:shd w:val="clear" w:color="auto" w:fill="FFFFFF"/>
          <w:lang w:val="en-US"/>
        </w:rPr>
      </w:pPr>
      <w:r w:rsidRPr="003F0E8B">
        <w:rPr>
          <w:rFonts w:ascii="Times New Roman" w:eastAsia="Calibri" w:hAnsi="Times New Roman" w:cs="Times New Roman"/>
          <w:bCs/>
          <w:sz w:val="24"/>
          <w:szCs w:val="24"/>
          <w:shd w:val="clear" w:color="auto" w:fill="FFFFFF"/>
          <w:lang w:val="en-US"/>
        </w:rPr>
        <w:t>Se va atașa certificatul de atestare și recomandarea sau orice alt document echivalent, emis sau contrasemnat de beneficiar sau de contractantul principal, din care să reiasă tipul de activități îndeplinite că a avut calitatea de expert tehnic-</w:t>
      </w:r>
      <w:r w:rsidRPr="003F0E8B">
        <w:rPr>
          <w:rFonts w:ascii="Times New Roman" w:eastAsia="Calibri" w:hAnsi="Times New Roman" w:cs="Times New Roman"/>
          <w:sz w:val="24"/>
          <w:szCs w:val="24"/>
          <w:lang w:val="en-US"/>
        </w:rPr>
        <w:t xml:space="preserve"> </w:t>
      </w:r>
      <w:r w:rsidRPr="003F0E8B">
        <w:rPr>
          <w:rFonts w:ascii="Times New Roman" w:eastAsia="Calibri" w:hAnsi="Times New Roman" w:cs="Times New Roman"/>
          <w:bCs/>
          <w:sz w:val="24"/>
          <w:szCs w:val="24"/>
          <w:shd w:val="clear" w:color="auto" w:fill="FFFFFF"/>
          <w:lang w:val="en-US"/>
        </w:rPr>
        <w:t>instalații sanitare,</w:t>
      </w:r>
      <w:r w:rsidRPr="003F0E8B" w:rsidDel="0004004A">
        <w:rPr>
          <w:rFonts w:ascii="Times New Roman" w:eastAsia="Calibri" w:hAnsi="Times New Roman" w:cs="Times New Roman"/>
          <w:bCs/>
          <w:sz w:val="24"/>
          <w:szCs w:val="24"/>
          <w:shd w:val="clear" w:color="auto" w:fill="FFFFFF"/>
          <w:lang w:val="en-US"/>
        </w:rPr>
        <w:t xml:space="preserve"> </w:t>
      </w:r>
      <w:r w:rsidRPr="003F0E8B">
        <w:rPr>
          <w:rFonts w:ascii="Times New Roman" w:eastAsia="Calibri" w:hAnsi="Times New Roman" w:cs="Times New Roman"/>
          <w:bCs/>
          <w:sz w:val="24"/>
          <w:szCs w:val="24"/>
          <w:shd w:val="clear" w:color="auto" w:fill="FFFFFF"/>
          <w:lang w:val="en-US"/>
        </w:rPr>
        <w:t>termice,  ventilare/ climatizare.</w:t>
      </w:r>
    </w:p>
    <w:p w14:paraId="6558DF28" w14:textId="77777777" w:rsidR="003F0E8B" w:rsidRPr="003F0E8B" w:rsidRDefault="003F0E8B" w:rsidP="003F0E8B">
      <w:pPr>
        <w:numPr>
          <w:ilvl w:val="0"/>
          <w:numId w:val="16"/>
        </w:numPr>
        <w:spacing w:after="0" w:line="276" w:lineRule="auto"/>
        <w:ind w:left="0" w:right="-14"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b/>
          <w:bCs/>
          <w:sz w:val="24"/>
          <w:szCs w:val="24"/>
          <w:lang w:val="en-US"/>
        </w:rPr>
        <w:t>responsabilități</w:t>
      </w:r>
      <w:r w:rsidRPr="003F0E8B">
        <w:rPr>
          <w:rFonts w:ascii="Times New Roman" w:eastAsia="Calibri" w:hAnsi="Times New Roman" w:cs="Times New Roman"/>
          <w:sz w:val="24"/>
          <w:szCs w:val="24"/>
          <w:lang w:val="en-US"/>
        </w:rPr>
        <w:t xml:space="preserve"> în cadrul contractului: </w:t>
      </w:r>
    </w:p>
    <w:p w14:paraId="1D75E244" w14:textId="77777777" w:rsidR="003F0E8B" w:rsidRPr="003F0E8B" w:rsidRDefault="003F0E8B" w:rsidP="003F0E8B">
      <w:pPr>
        <w:numPr>
          <w:ilvl w:val="0"/>
          <w:numId w:val="129"/>
        </w:numPr>
        <w:spacing w:after="0" w:line="276" w:lineRule="auto"/>
        <w:ind w:left="0" w:right="-14"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elaborarea expertizei tehnice de calitate partea de instalații sanitare, termice, ventilare-climatizare aferente construcției, respectând normativele pentru proiectarea, execuția și exploatarea instalațiilor de încălzire (indicativ I 13-2015), sanitare (indicativ I 9-2013) aferente clădirilor, precum și a celorlalte reglementări în domeniu; </w:t>
      </w:r>
    </w:p>
    <w:p w14:paraId="4E761149" w14:textId="77777777" w:rsidR="003F0E8B" w:rsidRPr="003F0E8B" w:rsidRDefault="003F0E8B" w:rsidP="003F0E8B">
      <w:pPr>
        <w:numPr>
          <w:ilvl w:val="0"/>
          <w:numId w:val="129"/>
        </w:numPr>
        <w:spacing w:after="0" w:line="276" w:lineRule="auto"/>
        <w:ind w:left="0" w:right="-14"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va semna și va ștampila toate piesele scrise și desenate ale expertizei tehnice pe care o întocmește.</w:t>
      </w:r>
    </w:p>
    <w:p w14:paraId="2281FB68" w14:textId="77777777" w:rsidR="003F0E8B" w:rsidRPr="003F0E8B" w:rsidRDefault="003F0E8B" w:rsidP="003F0E8B">
      <w:pPr>
        <w:spacing w:after="0" w:line="276" w:lineRule="auto"/>
        <w:ind w:right="-14" w:firstLine="567"/>
        <w:jc w:val="both"/>
        <w:rPr>
          <w:rFonts w:ascii="Times New Roman" w:eastAsia="Calibri" w:hAnsi="Times New Roman" w:cs="Times New Roman"/>
          <w:sz w:val="24"/>
          <w:szCs w:val="24"/>
          <w:lang w:val="en-US"/>
        </w:rPr>
      </w:pPr>
    </w:p>
    <w:p w14:paraId="6F968F1C" w14:textId="77777777" w:rsidR="003F0E8B" w:rsidRPr="003F0E8B" w:rsidRDefault="003F0E8B" w:rsidP="003F0E8B">
      <w:pPr>
        <w:numPr>
          <w:ilvl w:val="0"/>
          <w:numId w:val="128"/>
        </w:numPr>
        <w:spacing w:after="0" w:line="276" w:lineRule="auto"/>
        <w:ind w:left="0" w:right="-43" w:firstLine="567"/>
        <w:contextualSpacing/>
        <w:jc w:val="both"/>
        <w:rPr>
          <w:rFonts w:ascii="Times New Roman" w:eastAsia="Calibri" w:hAnsi="Times New Roman" w:cs="Times New Roman"/>
          <w:b/>
          <w:sz w:val="24"/>
          <w:szCs w:val="24"/>
          <w:shd w:val="clear" w:color="auto" w:fill="FFFFFF"/>
          <w:lang w:val="en-US"/>
        </w:rPr>
      </w:pPr>
      <w:r w:rsidRPr="003F0E8B">
        <w:rPr>
          <w:rFonts w:ascii="Times New Roman" w:eastAsia="Calibri" w:hAnsi="Times New Roman" w:cs="Times New Roman"/>
          <w:b/>
          <w:sz w:val="24"/>
          <w:szCs w:val="24"/>
          <w:shd w:val="clear" w:color="auto" w:fill="FFFFFF"/>
          <w:lang w:val="en-US"/>
        </w:rPr>
        <w:t>Expert tehnic – instalații electrice:</w:t>
      </w:r>
    </w:p>
    <w:p w14:paraId="7DFD0633" w14:textId="77777777" w:rsidR="003F0E8B" w:rsidRPr="003F0E8B" w:rsidRDefault="003F0E8B" w:rsidP="003F0E8B">
      <w:pPr>
        <w:numPr>
          <w:ilvl w:val="0"/>
          <w:numId w:val="16"/>
        </w:numPr>
        <w:suppressAutoHyphens/>
        <w:autoSpaceDN w:val="0"/>
        <w:spacing w:after="0" w:line="276" w:lineRule="auto"/>
        <w:ind w:left="0" w:right="-45" w:firstLine="567"/>
        <w:jc w:val="both"/>
        <w:textAlignment w:val="baseline"/>
        <w:rPr>
          <w:rFonts w:ascii="Times New Roman" w:eastAsia="Calibri" w:hAnsi="Times New Roman" w:cs="Times New Roman"/>
          <w:bCs/>
          <w:strike/>
          <w:sz w:val="24"/>
          <w:szCs w:val="24"/>
          <w:shd w:val="clear" w:color="auto" w:fill="FFFFFF"/>
          <w:lang w:val="en-US"/>
        </w:rPr>
      </w:pPr>
      <w:r w:rsidRPr="003F0E8B">
        <w:rPr>
          <w:rFonts w:ascii="Times New Roman" w:eastAsia="Calibri" w:hAnsi="Times New Roman" w:cs="Times New Roman"/>
          <w:bCs/>
          <w:sz w:val="24"/>
          <w:szCs w:val="24"/>
          <w:shd w:val="clear" w:color="auto" w:fill="FFFFFF"/>
          <w:lang w:val="en-US"/>
        </w:rPr>
        <w:t>atestat M.D.R.A.P. specialitatea instalații: Ie - instalații electrice;</w:t>
      </w:r>
    </w:p>
    <w:p w14:paraId="6EE3DB6B" w14:textId="77777777" w:rsidR="003F0E8B" w:rsidRPr="003F0E8B" w:rsidRDefault="003F0E8B" w:rsidP="003F0E8B">
      <w:pPr>
        <w:numPr>
          <w:ilvl w:val="0"/>
          <w:numId w:val="16"/>
        </w:numPr>
        <w:suppressAutoHyphens/>
        <w:autoSpaceDN w:val="0"/>
        <w:spacing w:after="0" w:line="276" w:lineRule="auto"/>
        <w:ind w:left="0" w:right="-45" w:firstLine="567"/>
        <w:jc w:val="both"/>
        <w:textAlignment w:val="baseline"/>
        <w:rPr>
          <w:rFonts w:ascii="Times New Roman" w:eastAsia="Calibri" w:hAnsi="Times New Roman" w:cs="Times New Roman"/>
          <w:bCs/>
          <w:sz w:val="24"/>
          <w:szCs w:val="24"/>
          <w:shd w:val="clear" w:color="auto" w:fill="FFFFFF"/>
          <w:lang w:val="en-US"/>
        </w:rPr>
      </w:pPr>
      <w:r w:rsidRPr="003F0E8B">
        <w:rPr>
          <w:rFonts w:ascii="Times New Roman" w:eastAsia="Calibri" w:hAnsi="Times New Roman" w:cs="Times New Roman"/>
          <w:b/>
          <w:bCs/>
          <w:sz w:val="24"/>
          <w:szCs w:val="24"/>
          <w:lang w:val="en-US"/>
        </w:rPr>
        <w:t>experiență profesională specifică</w:t>
      </w:r>
      <w:r w:rsidRPr="003F0E8B">
        <w:rPr>
          <w:rFonts w:ascii="Times New Roman" w:eastAsia="Calibri" w:hAnsi="Times New Roman" w:cs="Times New Roman"/>
          <w:sz w:val="24"/>
          <w:szCs w:val="24"/>
          <w:lang w:val="en-US"/>
        </w:rPr>
        <w:t>: elaborarea a cel puțin 1 proiect/contract în care a îndeplinit același tip de activități cu cele ce urmează să le îndeplinească in viitorul contract;</w:t>
      </w:r>
    </w:p>
    <w:p w14:paraId="366592AE" w14:textId="77777777" w:rsidR="003F0E8B" w:rsidRPr="003F0E8B" w:rsidRDefault="003F0E8B" w:rsidP="003F0E8B">
      <w:pPr>
        <w:numPr>
          <w:ilvl w:val="0"/>
          <w:numId w:val="16"/>
        </w:numPr>
        <w:suppressAutoHyphens/>
        <w:autoSpaceDN w:val="0"/>
        <w:spacing w:after="0" w:line="276" w:lineRule="auto"/>
        <w:ind w:left="0" w:right="-45" w:firstLine="567"/>
        <w:jc w:val="both"/>
        <w:textAlignment w:val="baseline"/>
        <w:rPr>
          <w:rFonts w:ascii="Times New Roman" w:eastAsia="Calibri" w:hAnsi="Times New Roman" w:cs="Times New Roman"/>
          <w:bCs/>
          <w:sz w:val="24"/>
          <w:szCs w:val="24"/>
          <w:shd w:val="clear" w:color="auto" w:fill="FFFFFF"/>
          <w:lang w:val="en-US"/>
        </w:rPr>
      </w:pPr>
      <w:r w:rsidRPr="003F0E8B">
        <w:rPr>
          <w:rFonts w:ascii="Times New Roman" w:eastAsia="Calibri" w:hAnsi="Times New Roman" w:cs="Times New Roman"/>
          <w:bCs/>
          <w:sz w:val="24"/>
          <w:szCs w:val="24"/>
          <w:shd w:val="clear" w:color="auto" w:fill="FFFFFF"/>
          <w:lang w:val="en-US"/>
        </w:rPr>
        <w:t>Se va atașa certificatul de atestare și recomandarea sau orice alt document echivalent, emis sau contrasemnat de beneficiar sau de contractantul principal, din care să reiasă tipul de activități îndeplinite că a avut calitatea de expert tehnic-</w:t>
      </w:r>
      <w:r w:rsidRPr="003F0E8B">
        <w:rPr>
          <w:rFonts w:ascii="Times New Roman" w:eastAsia="Calibri" w:hAnsi="Times New Roman" w:cs="Times New Roman"/>
          <w:sz w:val="24"/>
          <w:szCs w:val="24"/>
          <w:lang w:val="en-US"/>
        </w:rPr>
        <w:t xml:space="preserve"> </w:t>
      </w:r>
      <w:r w:rsidRPr="003F0E8B">
        <w:rPr>
          <w:rFonts w:ascii="Times New Roman" w:eastAsia="Calibri" w:hAnsi="Times New Roman" w:cs="Times New Roman"/>
          <w:bCs/>
          <w:sz w:val="24"/>
          <w:szCs w:val="24"/>
          <w:shd w:val="clear" w:color="auto" w:fill="FFFFFF"/>
          <w:lang w:val="en-US"/>
        </w:rPr>
        <w:t>instalații electrice</w:t>
      </w:r>
    </w:p>
    <w:p w14:paraId="71B8EBF5" w14:textId="77777777" w:rsidR="003F0E8B" w:rsidRPr="003F0E8B" w:rsidRDefault="003F0E8B" w:rsidP="003F0E8B">
      <w:pPr>
        <w:numPr>
          <w:ilvl w:val="0"/>
          <w:numId w:val="16"/>
        </w:numPr>
        <w:spacing w:after="0" w:line="276" w:lineRule="auto"/>
        <w:ind w:left="0" w:right="-14"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b/>
          <w:bCs/>
          <w:sz w:val="24"/>
          <w:szCs w:val="24"/>
          <w:lang w:val="en-US"/>
        </w:rPr>
        <w:t>responsabilități</w:t>
      </w:r>
      <w:r w:rsidRPr="003F0E8B">
        <w:rPr>
          <w:rFonts w:ascii="Times New Roman" w:eastAsia="Calibri" w:hAnsi="Times New Roman" w:cs="Times New Roman"/>
          <w:sz w:val="24"/>
          <w:szCs w:val="24"/>
          <w:lang w:val="en-US"/>
        </w:rPr>
        <w:t xml:space="preserve"> în cadrul contractului: </w:t>
      </w:r>
    </w:p>
    <w:p w14:paraId="5E411289" w14:textId="77777777" w:rsidR="003F0E8B" w:rsidRPr="003F0E8B" w:rsidRDefault="003F0E8B" w:rsidP="003F0E8B">
      <w:pPr>
        <w:numPr>
          <w:ilvl w:val="0"/>
          <w:numId w:val="129"/>
        </w:numPr>
        <w:spacing w:after="0" w:line="276" w:lineRule="auto"/>
        <w:ind w:left="0" w:right="-14"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elaborarea expertizei tehnice de calitate partea de instalații electrice aferente construcției, respectând normativele pentru proiectarea, execuția și exploatarea instalațiilor electrice (indicativ I 7-2011), aferente clădirilor și sistemelor de alimentare cu energie electrică, precum și a celorlalte reglementări în domeniu; </w:t>
      </w:r>
    </w:p>
    <w:p w14:paraId="0170E76B" w14:textId="77777777" w:rsidR="003F0E8B" w:rsidRPr="003F0E8B" w:rsidRDefault="003F0E8B" w:rsidP="003F0E8B">
      <w:pPr>
        <w:numPr>
          <w:ilvl w:val="0"/>
          <w:numId w:val="129"/>
        </w:numPr>
        <w:spacing w:after="0" w:line="276" w:lineRule="auto"/>
        <w:ind w:left="0" w:right="-14"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va semna și va ștampila toate piesele scrise și desenate ale expertizei tehnice de calitate pe care o întocmește.</w:t>
      </w:r>
    </w:p>
    <w:p w14:paraId="636A9896" w14:textId="77777777" w:rsidR="003F0E8B" w:rsidRPr="003F0E8B" w:rsidRDefault="003F0E8B" w:rsidP="003F0E8B">
      <w:pPr>
        <w:spacing w:after="0" w:line="276" w:lineRule="auto"/>
        <w:ind w:left="567" w:right="-14"/>
        <w:jc w:val="both"/>
        <w:rPr>
          <w:rFonts w:ascii="Times New Roman" w:eastAsia="Calibri" w:hAnsi="Times New Roman" w:cs="Times New Roman"/>
          <w:sz w:val="24"/>
          <w:szCs w:val="24"/>
          <w:lang w:val="en-US"/>
        </w:rPr>
      </w:pPr>
    </w:p>
    <w:p w14:paraId="0B6C8C7C" w14:textId="77777777" w:rsidR="003F0E8B" w:rsidRPr="003F0E8B" w:rsidRDefault="003F0E8B" w:rsidP="003F0E8B">
      <w:pPr>
        <w:numPr>
          <w:ilvl w:val="0"/>
          <w:numId w:val="128"/>
        </w:numPr>
        <w:spacing w:after="0" w:line="276" w:lineRule="auto"/>
        <w:ind w:left="0" w:right="-43" w:firstLine="567"/>
        <w:contextualSpacing/>
        <w:jc w:val="both"/>
        <w:rPr>
          <w:rFonts w:ascii="Times New Roman" w:eastAsia="Calibri" w:hAnsi="Times New Roman" w:cs="Times New Roman"/>
          <w:b/>
          <w:sz w:val="24"/>
          <w:szCs w:val="24"/>
          <w:shd w:val="clear" w:color="auto" w:fill="FFFFFF"/>
          <w:lang w:val="en-US"/>
        </w:rPr>
      </w:pPr>
      <w:r w:rsidRPr="003F0E8B">
        <w:rPr>
          <w:rFonts w:ascii="Times New Roman" w:eastAsia="Calibri" w:hAnsi="Times New Roman" w:cs="Times New Roman"/>
          <w:b/>
          <w:sz w:val="24"/>
          <w:szCs w:val="24"/>
          <w:shd w:val="clear" w:color="auto" w:fill="FFFFFF"/>
          <w:lang w:val="en-US"/>
        </w:rPr>
        <w:t>Expert tehnic – instalații gaze naturale:</w:t>
      </w:r>
    </w:p>
    <w:p w14:paraId="5E5635C1" w14:textId="77777777" w:rsidR="003F0E8B" w:rsidRPr="003F0E8B" w:rsidRDefault="003F0E8B" w:rsidP="003F0E8B">
      <w:pPr>
        <w:numPr>
          <w:ilvl w:val="0"/>
          <w:numId w:val="16"/>
        </w:numPr>
        <w:suppressAutoHyphens/>
        <w:autoSpaceDN w:val="0"/>
        <w:spacing w:after="0" w:line="276" w:lineRule="auto"/>
        <w:ind w:left="0" w:right="-45" w:firstLine="567"/>
        <w:jc w:val="both"/>
        <w:textAlignment w:val="baseline"/>
        <w:rPr>
          <w:rFonts w:ascii="Times New Roman" w:eastAsia="Calibri" w:hAnsi="Times New Roman" w:cs="Times New Roman"/>
          <w:bCs/>
          <w:strike/>
          <w:sz w:val="24"/>
          <w:szCs w:val="24"/>
          <w:shd w:val="clear" w:color="auto" w:fill="FFFFFF"/>
          <w:lang w:val="en-US"/>
        </w:rPr>
      </w:pPr>
      <w:r w:rsidRPr="003F0E8B">
        <w:rPr>
          <w:rFonts w:ascii="Times New Roman" w:eastAsia="Calibri" w:hAnsi="Times New Roman" w:cs="Times New Roman"/>
          <w:bCs/>
          <w:sz w:val="24"/>
          <w:szCs w:val="24"/>
          <w:shd w:val="clear" w:color="auto" w:fill="FFFFFF"/>
          <w:lang w:val="en-US"/>
        </w:rPr>
        <w:t>atestat M.D.R.A.P. specialitatea instalații: Ig - instalații de gaze naturale;</w:t>
      </w:r>
    </w:p>
    <w:p w14:paraId="2C591C9C" w14:textId="77777777" w:rsidR="003F0E8B" w:rsidRPr="003F0E8B" w:rsidRDefault="003F0E8B" w:rsidP="003F0E8B">
      <w:pPr>
        <w:numPr>
          <w:ilvl w:val="0"/>
          <w:numId w:val="16"/>
        </w:numPr>
        <w:suppressAutoHyphens/>
        <w:autoSpaceDN w:val="0"/>
        <w:spacing w:after="0" w:line="276" w:lineRule="auto"/>
        <w:ind w:left="0" w:right="-45" w:firstLine="567"/>
        <w:jc w:val="both"/>
        <w:textAlignment w:val="baseline"/>
        <w:rPr>
          <w:rFonts w:ascii="Times New Roman" w:eastAsia="Calibri" w:hAnsi="Times New Roman" w:cs="Times New Roman"/>
          <w:bCs/>
          <w:sz w:val="24"/>
          <w:szCs w:val="24"/>
          <w:shd w:val="clear" w:color="auto" w:fill="FFFFFF"/>
          <w:lang w:val="en-US"/>
        </w:rPr>
      </w:pPr>
      <w:r w:rsidRPr="003F0E8B">
        <w:rPr>
          <w:rFonts w:ascii="Times New Roman" w:eastAsia="Calibri" w:hAnsi="Times New Roman" w:cs="Times New Roman"/>
          <w:b/>
          <w:bCs/>
          <w:sz w:val="24"/>
          <w:szCs w:val="24"/>
          <w:lang w:val="en-US"/>
        </w:rPr>
        <w:t>experiență profesională specifică</w:t>
      </w:r>
      <w:r w:rsidRPr="003F0E8B">
        <w:rPr>
          <w:rFonts w:ascii="Times New Roman" w:eastAsia="Calibri" w:hAnsi="Times New Roman" w:cs="Times New Roman"/>
          <w:sz w:val="24"/>
          <w:szCs w:val="24"/>
          <w:lang w:val="en-US"/>
        </w:rPr>
        <w:t>: elaborarea a cel puțin 1 proiect/contract în care a îndeplinit același tip de activități cu cele ce urmează să le îndeplinească in viitorul contract;</w:t>
      </w:r>
    </w:p>
    <w:p w14:paraId="71AB4AEF" w14:textId="77777777" w:rsidR="003F0E8B" w:rsidRPr="003F0E8B" w:rsidRDefault="003F0E8B" w:rsidP="003F0E8B">
      <w:pPr>
        <w:numPr>
          <w:ilvl w:val="0"/>
          <w:numId w:val="16"/>
        </w:numPr>
        <w:suppressAutoHyphens/>
        <w:autoSpaceDN w:val="0"/>
        <w:spacing w:after="0" w:line="276" w:lineRule="auto"/>
        <w:ind w:left="0" w:right="-45" w:firstLine="567"/>
        <w:jc w:val="both"/>
        <w:textAlignment w:val="baseline"/>
        <w:rPr>
          <w:rFonts w:ascii="Times New Roman" w:eastAsia="Calibri" w:hAnsi="Times New Roman" w:cs="Times New Roman"/>
          <w:bCs/>
          <w:sz w:val="24"/>
          <w:szCs w:val="24"/>
          <w:shd w:val="clear" w:color="auto" w:fill="FFFFFF"/>
          <w:lang w:val="en-US"/>
        </w:rPr>
      </w:pPr>
      <w:r w:rsidRPr="003F0E8B">
        <w:rPr>
          <w:rFonts w:ascii="Times New Roman" w:eastAsia="Calibri" w:hAnsi="Times New Roman" w:cs="Times New Roman"/>
          <w:bCs/>
          <w:sz w:val="24"/>
          <w:szCs w:val="24"/>
          <w:shd w:val="clear" w:color="auto" w:fill="FFFFFF"/>
          <w:lang w:val="en-US"/>
        </w:rPr>
        <w:t>Se va atașa certificatul de atestare și recomandarea sau orice alt document echivalent, emis sau contrasemnat de beneficiar sau de contractantul principal, din care să reiasă tipul de activități îndeplinite că a avut calitatea de expert tehnic-</w:t>
      </w:r>
      <w:r w:rsidRPr="003F0E8B">
        <w:rPr>
          <w:rFonts w:ascii="Times New Roman" w:eastAsia="Calibri" w:hAnsi="Times New Roman" w:cs="Times New Roman"/>
          <w:sz w:val="24"/>
          <w:szCs w:val="24"/>
          <w:lang w:val="en-US"/>
        </w:rPr>
        <w:t xml:space="preserve"> </w:t>
      </w:r>
      <w:r w:rsidRPr="003F0E8B">
        <w:rPr>
          <w:rFonts w:ascii="Times New Roman" w:eastAsia="Calibri" w:hAnsi="Times New Roman" w:cs="Times New Roman"/>
          <w:bCs/>
          <w:sz w:val="24"/>
          <w:szCs w:val="24"/>
          <w:shd w:val="clear" w:color="auto" w:fill="FFFFFF"/>
          <w:lang w:val="en-US"/>
        </w:rPr>
        <w:t>instalații gaze naturale</w:t>
      </w:r>
    </w:p>
    <w:p w14:paraId="5366B0DA" w14:textId="77777777" w:rsidR="003F0E8B" w:rsidRPr="003F0E8B" w:rsidRDefault="003F0E8B" w:rsidP="003F0E8B">
      <w:pPr>
        <w:numPr>
          <w:ilvl w:val="0"/>
          <w:numId w:val="16"/>
        </w:numPr>
        <w:spacing w:after="0" w:line="276" w:lineRule="auto"/>
        <w:ind w:left="0" w:right="-14"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b/>
          <w:bCs/>
          <w:sz w:val="24"/>
          <w:szCs w:val="24"/>
          <w:lang w:val="en-US"/>
        </w:rPr>
        <w:t>responsabilități</w:t>
      </w:r>
      <w:r w:rsidRPr="003F0E8B">
        <w:rPr>
          <w:rFonts w:ascii="Times New Roman" w:eastAsia="Calibri" w:hAnsi="Times New Roman" w:cs="Times New Roman"/>
          <w:sz w:val="24"/>
          <w:szCs w:val="24"/>
          <w:lang w:val="en-US"/>
        </w:rPr>
        <w:t xml:space="preserve"> în cadrul contractului: </w:t>
      </w:r>
    </w:p>
    <w:p w14:paraId="259B891E" w14:textId="77777777" w:rsidR="003F0E8B" w:rsidRPr="003F0E8B" w:rsidRDefault="003F0E8B" w:rsidP="003F0E8B">
      <w:pPr>
        <w:numPr>
          <w:ilvl w:val="0"/>
          <w:numId w:val="129"/>
        </w:numPr>
        <w:spacing w:after="0" w:line="276" w:lineRule="auto"/>
        <w:ind w:left="0" w:right="-14"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elaborarea expertizei tehnice de calitate partea de instalații aferente construcției, respectând normativele pentru proiectarea, execuția și exploatarea instalațiilor  clădirilor și sistemelor de alimentare cu gaze naturale (indicativ I 6-2008), precum și a celorlalte reglementări în domeniu; </w:t>
      </w:r>
    </w:p>
    <w:p w14:paraId="5AE80948" w14:textId="77777777" w:rsidR="003F0E8B" w:rsidRPr="003F0E8B" w:rsidRDefault="003F0E8B" w:rsidP="003F0E8B">
      <w:pPr>
        <w:numPr>
          <w:ilvl w:val="0"/>
          <w:numId w:val="129"/>
        </w:numPr>
        <w:spacing w:after="0" w:line="276" w:lineRule="auto"/>
        <w:ind w:left="0" w:right="-14"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lastRenderedPageBreak/>
        <w:t>va semna și va ștampila toate piesele scrise și desenate ale expertizei tehnice pe care o întocmește.</w:t>
      </w:r>
    </w:p>
    <w:p w14:paraId="12B8F0A4" w14:textId="77777777" w:rsidR="003F0E8B" w:rsidRPr="003F0E8B" w:rsidRDefault="003F0E8B" w:rsidP="003F0E8B">
      <w:pPr>
        <w:spacing w:after="0" w:line="276" w:lineRule="auto"/>
        <w:ind w:right="-144" w:firstLine="567"/>
        <w:jc w:val="both"/>
        <w:rPr>
          <w:rFonts w:ascii="Times New Roman" w:eastAsia="Calibri" w:hAnsi="Times New Roman" w:cs="Times New Roman"/>
          <w:sz w:val="24"/>
          <w:szCs w:val="24"/>
          <w:lang w:val="en-US"/>
        </w:rPr>
      </w:pPr>
    </w:p>
    <w:p w14:paraId="5BF4831E" w14:textId="77777777" w:rsidR="003F0E8B" w:rsidRPr="003F0E8B" w:rsidRDefault="003F0E8B" w:rsidP="003F0E8B">
      <w:pPr>
        <w:spacing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Personalul non-cheie care va fi implicat în realizarea documentației și finalizarea expertizei, în funcție de specializare, va trebui să aibă vechime de minim 3 ani.</w:t>
      </w:r>
    </w:p>
    <w:p w14:paraId="4E56F0F0" w14:textId="77777777" w:rsidR="003F0E8B" w:rsidRPr="003F0E8B" w:rsidRDefault="003F0E8B" w:rsidP="003F0E8B">
      <w:pPr>
        <w:shd w:val="clear" w:color="auto" w:fill="FFFFFF"/>
        <w:spacing w:after="150" w:line="276" w:lineRule="auto"/>
        <w:ind w:firstLine="567"/>
        <w:jc w:val="both"/>
        <w:rPr>
          <w:rFonts w:ascii="Times New Roman" w:eastAsia="Calibri" w:hAnsi="Times New Roman" w:cs="Times New Roman"/>
          <w:bCs/>
          <w:sz w:val="24"/>
          <w:szCs w:val="24"/>
          <w:u w:val="single"/>
          <w:lang w:val="en-US"/>
        </w:rPr>
      </w:pPr>
      <w:r w:rsidRPr="003F0E8B">
        <w:rPr>
          <w:rFonts w:ascii="Times New Roman" w:eastAsia="Calibri" w:hAnsi="Times New Roman" w:cs="Times New Roman"/>
          <w:bCs/>
          <w:sz w:val="24"/>
          <w:szCs w:val="24"/>
          <w:lang w:val="en-US"/>
        </w:rPr>
        <w:t>Vizitarea amplasamentului se va face pe baza unei solicitări scrise din partea operatorului economic.</w:t>
      </w:r>
    </w:p>
    <w:p w14:paraId="7865F542" w14:textId="77777777" w:rsidR="003F0E8B" w:rsidRPr="003F0E8B" w:rsidRDefault="003F0E8B" w:rsidP="003F0E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În cazul în care documentele, transmise în cadrul ofertei,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7A7EEF84"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
    <w:p w14:paraId="72B7959C"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07F368DA"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În cazul în care, pentru îndeplinirea în bune condiții a activităților incluse în contract, pe perioada derulării acestuia, Prestatorul va avea nevoie de mai mult personal decât cel specificat în propunerea tehnică, acesta va răspunde pentru asigurarea acestor resurse, fără costuri suplimentare. În acest caz, Prestatorul își va completa echipa, pe cheltuiala proprie. </w:t>
      </w:r>
    </w:p>
    <w:p w14:paraId="200A2B52" w14:textId="77777777" w:rsidR="003F0E8B" w:rsidRPr="003F0E8B" w:rsidRDefault="003F0E8B" w:rsidP="003F0E8B">
      <w:pPr>
        <w:spacing w:after="0" w:line="276" w:lineRule="auto"/>
        <w:ind w:firstLine="567"/>
        <w:jc w:val="both"/>
        <w:rPr>
          <w:rFonts w:ascii="Times New Roman" w:eastAsia="Calibri" w:hAnsi="Times New Roman" w:cs="Times New Roman"/>
          <w:b/>
          <w:bCs/>
          <w:sz w:val="24"/>
          <w:szCs w:val="24"/>
          <w:lang w:val="en-US"/>
        </w:rPr>
      </w:pPr>
    </w:p>
    <w:p w14:paraId="412C9E23"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b/>
          <w:bCs/>
          <w:sz w:val="24"/>
          <w:szCs w:val="24"/>
          <w:lang w:val="en-US"/>
        </w:rPr>
        <w:t>Persoanele nominalizate</w:t>
      </w:r>
      <w:r w:rsidRPr="003F0E8B">
        <w:rPr>
          <w:rFonts w:ascii="Times New Roman" w:eastAsia="Calibri" w:hAnsi="Times New Roman" w:cs="Times New Roman"/>
          <w:sz w:val="24"/>
          <w:szCs w:val="24"/>
          <w:lang w:val="en-US"/>
        </w:rPr>
        <w:t xml:space="preserve"> ca responsabile pentru îndeplinirea contractului </w:t>
      </w:r>
      <w:r w:rsidRPr="003F0E8B">
        <w:rPr>
          <w:rFonts w:ascii="Times New Roman" w:eastAsia="Calibri" w:hAnsi="Times New Roman" w:cs="Times New Roman"/>
          <w:b/>
          <w:bCs/>
          <w:sz w:val="24"/>
          <w:szCs w:val="24"/>
          <w:lang w:val="en-US"/>
        </w:rPr>
        <w:t>pot fi înlocuite</w:t>
      </w:r>
      <w:r w:rsidRPr="003F0E8B">
        <w:rPr>
          <w:rFonts w:ascii="Times New Roman" w:eastAsia="Calibri" w:hAnsi="Times New Roman" w:cs="Times New Roman"/>
          <w:sz w:val="24"/>
          <w:szCs w:val="24"/>
          <w:lang w:val="en-US"/>
        </w:rPr>
        <w:t xml:space="preserve">, în perioada de implementare a acestuia, cu respectarea cerințelor minime impuse, </w:t>
      </w:r>
      <w:r w:rsidRPr="003F0E8B">
        <w:rPr>
          <w:rFonts w:ascii="Times New Roman" w:eastAsia="Calibri" w:hAnsi="Times New Roman" w:cs="Times New Roman"/>
          <w:b/>
          <w:bCs/>
          <w:sz w:val="24"/>
          <w:szCs w:val="24"/>
          <w:lang w:val="en-US"/>
        </w:rPr>
        <w:t>numai cu acordul scris al Autorității Contractante</w:t>
      </w:r>
      <w:r w:rsidRPr="003F0E8B">
        <w:rPr>
          <w:rFonts w:ascii="Times New Roman" w:eastAsia="Calibri" w:hAnsi="Times New Roman" w:cs="Times New Roman"/>
          <w:sz w:val="24"/>
          <w:szCs w:val="24"/>
          <w:lang w:val="en-US"/>
        </w:rPr>
        <w:t xml:space="preserve">, în conformitate cu prevederile legislației în domeniul achizițiilor publice. </w:t>
      </w:r>
    </w:p>
    <w:p w14:paraId="67BB8B24"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
    <w:p w14:paraId="20D5C989"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Dacă Autoritatea Contractantă </w:t>
      </w:r>
      <w:r w:rsidRPr="003F0E8B">
        <w:rPr>
          <w:rFonts w:ascii="Times New Roman" w:eastAsia="Calibri" w:hAnsi="Times New Roman" w:cs="Times New Roman"/>
          <w:b/>
          <w:bCs/>
          <w:sz w:val="24"/>
          <w:szCs w:val="24"/>
          <w:lang w:val="en-US"/>
        </w:rPr>
        <w:t>consideră că un membru al personalului este ineficient sau nu își îndeplinește sarcinile la nivelul cerințelor stabilite</w:t>
      </w:r>
      <w:r w:rsidRPr="003F0E8B">
        <w:rPr>
          <w:rFonts w:ascii="Times New Roman" w:eastAsia="Calibri" w:hAnsi="Times New Roman" w:cs="Times New Roman"/>
          <w:sz w:val="24"/>
          <w:szCs w:val="24"/>
          <w:lang w:val="en-US"/>
        </w:rPr>
        <w:t xml:space="preserve">, Autoritatea Contractantă </w:t>
      </w:r>
      <w:r w:rsidRPr="003F0E8B">
        <w:rPr>
          <w:rFonts w:ascii="Times New Roman" w:eastAsia="Calibri" w:hAnsi="Times New Roman" w:cs="Times New Roman"/>
          <w:b/>
          <w:bCs/>
          <w:sz w:val="24"/>
          <w:szCs w:val="24"/>
          <w:lang w:val="en-US"/>
        </w:rPr>
        <w:t>are dreptul să solicite înlocuirea acestuia</w:t>
      </w:r>
      <w:r w:rsidRPr="003F0E8B">
        <w:rPr>
          <w:rFonts w:ascii="Times New Roman" w:eastAsia="Calibri" w:hAnsi="Times New Roman" w:cs="Times New Roman"/>
          <w:sz w:val="24"/>
          <w:szCs w:val="24"/>
          <w:lang w:val="en-US"/>
        </w:rPr>
        <w:t xml:space="preserve"> pe perioada derulării contractului, pe baza unei cereri scrise motivate și justificate. Toate costurile generate de înlocuirea personalului sunt exclusiv în sarcina Prestatorului.</w:t>
      </w:r>
    </w:p>
    <w:p w14:paraId="44A13DFF"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
    <w:p w14:paraId="78D4466F"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Îndeplinirea acestor condiții contribuie la atenuarea riscului ca, pe parcursul derulării viitorului contract, să apară situații greu gestionabile și/sau întârzieri nedorite, generate de lipsa de experiență sau chiar de incapacitatea personalului de a realiza anumite activități.</w:t>
      </w:r>
    </w:p>
    <w:p w14:paraId="029F189F" w14:textId="77777777" w:rsidR="003F0E8B" w:rsidRPr="003F0E8B" w:rsidRDefault="003F0E8B" w:rsidP="003F0E8B">
      <w:pPr>
        <w:suppressAutoHyphens/>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Prestatorul are obligația de a se asigura că toți experții să fie independenți și să nu se afle în niciun fel de situație de incompatibilitate cu responsabilitățile acordate lor și/sau cu activitățile pe care le vor desfășura în cadrul contractului. În plus, pe toată durata de implementare a contractului, Prestatorul are obligația să ia toate măsurile necesare pentru a preveni orice situație de natură să compromită realizarea cu imparțialitate și obiectivitate a activităților desfășurate în vederea finalizării obiectivelor asociate contractului. </w:t>
      </w:r>
    </w:p>
    <w:p w14:paraId="2C804ED3" w14:textId="77777777" w:rsidR="003F0E8B" w:rsidRPr="003F0E8B" w:rsidRDefault="003F0E8B" w:rsidP="003F0E8B">
      <w:pPr>
        <w:suppressAutoHyphens/>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Prestatorul are obligația să se asigure și să urmărească cu strictețe ca oricare dintre experții propuși cunoaște foarte bine și înțelege cerințele, scopul și obiectivul contractului, legislația și reglementările tehnice aplicabile, specificul activităților pe care urmează să le desfășoare în cadrul contractului, precum și responsabilitățile atribuite. </w:t>
      </w:r>
    </w:p>
    <w:p w14:paraId="515CBDEF" w14:textId="77777777" w:rsidR="003F0E8B" w:rsidRPr="003F0E8B" w:rsidRDefault="003F0E8B" w:rsidP="003F0E8B">
      <w:pPr>
        <w:suppressAutoHyphens/>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lastRenderedPageBreak/>
        <w:t>Prestatorul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w:t>
      </w:r>
    </w:p>
    <w:p w14:paraId="6DEF5D07" w14:textId="77777777" w:rsidR="003F0E8B" w:rsidRPr="003F0E8B" w:rsidRDefault="003F0E8B" w:rsidP="003F0E8B">
      <w:pPr>
        <w:suppressAutoHyphens/>
        <w:spacing w:after="0" w:line="276" w:lineRule="auto"/>
        <w:ind w:firstLine="567"/>
        <w:jc w:val="both"/>
        <w:rPr>
          <w:rFonts w:ascii="Times New Roman" w:eastAsia="Calibri" w:hAnsi="Times New Roman" w:cs="Times New Roman"/>
          <w:sz w:val="24"/>
          <w:szCs w:val="24"/>
          <w:lang w:val="en-US"/>
        </w:rPr>
      </w:pPr>
    </w:p>
    <w:p w14:paraId="12D0C244" w14:textId="77777777" w:rsidR="003F0E8B" w:rsidRPr="003F0E8B" w:rsidRDefault="003F0E8B" w:rsidP="003F0E8B">
      <w:pPr>
        <w:numPr>
          <w:ilvl w:val="0"/>
          <w:numId w:val="97"/>
        </w:numPr>
        <w:spacing w:after="0" w:line="276" w:lineRule="auto"/>
        <w:ind w:left="0" w:right="-10" w:firstLine="567"/>
        <w:contextualSpacing/>
        <w:jc w:val="both"/>
        <w:rPr>
          <w:rFonts w:ascii="Times New Roman" w:eastAsia="Calibri" w:hAnsi="Times New Roman" w:cs="Times New Roman"/>
          <w:sz w:val="24"/>
          <w:szCs w:val="24"/>
          <w:lang w:eastAsia="ro-RO"/>
        </w:rPr>
      </w:pPr>
      <w:r w:rsidRPr="003F0E8B">
        <w:rPr>
          <w:rFonts w:ascii="Times New Roman" w:eastAsia="Calibri" w:hAnsi="Times New Roman" w:cs="Times New Roman"/>
          <w:b/>
          <w:sz w:val="24"/>
          <w:szCs w:val="24"/>
          <w:lang w:eastAsia="ro-RO"/>
        </w:rPr>
        <w:t>MANAGEMENTUL DOCUMENTELOR</w:t>
      </w:r>
    </w:p>
    <w:p w14:paraId="6DB973C1" w14:textId="77777777" w:rsidR="003F0E8B" w:rsidRPr="003F0E8B" w:rsidRDefault="003F0E8B" w:rsidP="003F0E8B">
      <w:pPr>
        <w:spacing w:after="0" w:line="276" w:lineRule="auto"/>
        <w:ind w:right="-10" w:firstLine="567"/>
        <w:contextualSpacing/>
        <w:jc w:val="both"/>
        <w:rPr>
          <w:rFonts w:ascii="Times New Roman" w:eastAsia="Calibri" w:hAnsi="Times New Roman" w:cs="Times New Roman"/>
          <w:sz w:val="24"/>
          <w:szCs w:val="24"/>
          <w:lang w:eastAsia="ro-RO"/>
        </w:rPr>
      </w:pPr>
    </w:p>
    <w:p w14:paraId="7E9AB722" w14:textId="77777777" w:rsidR="003F0E8B" w:rsidRPr="003F0E8B" w:rsidRDefault="003F0E8B" w:rsidP="003F0E8B">
      <w:pPr>
        <w:spacing w:after="0" w:line="276" w:lineRule="auto"/>
        <w:ind w:right="-11"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Fiecare document emis de către Contractant trebuie să poarte un cod unic de referință sub formă de număr de identificare alocat de Contractant. Numărul de identificare al fiecărui document, trebuie să fie menționat pe fiecare pagină a respectivului document. Toate documentele (scrise sau desenate) prezentate de Prestator Autorității Contractante trebuie să fie în limba română, cu excepția cazului în care Autoritatea Contractantă prevede altfel.</w:t>
      </w:r>
    </w:p>
    <w:p w14:paraId="107095A8" w14:textId="77777777" w:rsidR="003F0E8B" w:rsidRPr="003F0E8B" w:rsidRDefault="003F0E8B" w:rsidP="003F0E8B">
      <w:pPr>
        <w:spacing w:after="0" w:line="276" w:lineRule="auto"/>
        <w:ind w:right="-10" w:firstLine="567"/>
        <w:jc w:val="both"/>
        <w:rPr>
          <w:rFonts w:ascii="Times New Roman" w:eastAsia="Calibri" w:hAnsi="Times New Roman" w:cs="Times New Roman"/>
          <w:color w:val="4472C4"/>
          <w:sz w:val="24"/>
          <w:szCs w:val="24"/>
          <w:lang w:val="en-US"/>
        </w:rPr>
      </w:pPr>
      <w:r w:rsidRPr="003F0E8B">
        <w:rPr>
          <w:rFonts w:ascii="Times New Roman" w:eastAsia="Calibri" w:hAnsi="Times New Roman" w:cs="Times New Roman"/>
          <w:sz w:val="24"/>
          <w:szCs w:val="24"/>
          <w:lang w:val="en-US"/>
        </w:rPr>
        <w:t xml:space="preserve">Prestatorul va furniza documentele ce rezultă pe toată durata de execuție a contractului, în câte </w:t>
      </w:r>
      <w:r w:rsidRPr="003F0E8B">
        <w:rPr>
          <w:rFonts w:ascii="Times New Roman" w:eastAsia="Calibri" w:hAnsi="Times New Roman" w:cs="Times New Roman"/>
          <w:b/>
          <w:bCs/>
          <w:sz w:val="24"/>
          <w:szCs w:val="24"/>
          <w:lang w:val="en-US"/>
        </w:rPr>
        <w:t xml:space="preserve">patru exemplare în format tipărit și o copie în format digital </w:t>
      </w:r>
      <w:r w:rsidRPr="003F0E8B">
        <w:rPr>
          <w:rFonts w:ascii="Times New Roman" w:eastAsia="Calibri" w:hAnsi="Times New Roman" w:cs="Times New Roman"/>
          <w:sz w:val="24"/>
          <w:szCs w:val="24"/>
          <w:lang w:val="en-US"/>
        </w:rPr>
        <w:t xml:space="preserve">(.pdf și editabil). </w:t>
      </w:r>
    </w:p>
    <w:p w14:paraId="4A29FCB6" w14:textId="77777777" w:rsidR="003F0E8B" w:rsidRPr="003F0E8B" w:rsidRDefault="003F0E8B" w:rsidP="003F0E8B">
      <w:pPr>
        <w:spacing w:after="0" w:line="276" w:lineRule="auto"/>
        <w:ind w:right="-10"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Orice comunicare scrisă dintre Autoritatea Contractantă și Contractant, va indica denumirea Contractului și numărul de identificare și se va trimite prin poștă, e-mail sau se va livra personal, la adresa corespunzătoare indicată de părți în acest scop în contract.</w:t>
      </w:r>
    </w:p>
    <w:p w14:paraId="47D0B22D" w14:textId="77777777" w:rsidR="003F0E8B" w:rsidRPr="003F0E8B" w:rsidRDefault="003F0E8B" w:rsidP="003F0E8B">
      <w:pPr>
        <w:spacing w:after="0" w:line="276" w:lineRule="auto"/>
        <w:ind w:right="-10"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Dacă expeditorul solicită confirmare de primire, va include această solicitare în comunicare. Expeditorul va cere confirmare de primire de fiecare dată când există un termen limită pentru primirea comunicării. În orice caz, expeditorul va lua toate măsurile necesare pentru a asigura primirea la termen a comunicării.</w:t>
      </w:r>
    </w:p>
    <w:p w14:paraId="2C503CF1" w14:textId="77777777" w:rsidR="003F0E8B" w:rsidRPr="003F0E8B" w:rsidRDefault="003F0E8B" w:rsidP="003F0E8B">
      <w:pPr>
        <w:spacing w:after="0" w:line="276" w:lineRule="auto"/>
        <w:ind w:right="-10" w:firstLine="567"/>
        <w:jc w:val="both"/>
        <w:rPr>
          <w:rFonts w:ascii="Times New Roman" w:eastAsia="Calibri" w:hAnsi="Times New Roman" w:cs="Times New Roman"/>
          <w:color w:val="4472C4"/>
          <w:sz w:val="24"/>
          <w:szCs w:val="24"/>
          <w:lang w:val="en-US"/>
        </w:rPr>
      </w:pPr>
    </w:p>
    <w:p w14:paraId="1D3EC62A" w14:textId="77777777" w:rsidR="003F0E8B" w:rsidRPr="003F0E8B" w:rsidRDefault="003F0E8B" w:rsidP="003F0E8B">
      <w:pPr>
        <w:numPr>
          <w:ilvl w:val="0"/>
          <w:numId w:val="127"/>
        </w:numPr>
        <w:spacing w:after="0" w:line="276" w:lineRule="auto"/>
        <w:ind w:left="0" w:right="-10" w:firstLine="567"/>
        <w:contextualSpacing/>
        <w:jc w:val="both"/>
        <w:rPr>
          <w:rFonts w:ascii="Times New Roman" w:eastAsia="Calibri" w:hAnsi="Times New Roman" w:cs="Times New Roman"/>
          <w:sz w:val="24"/>
          <w:szCs w:val="24"/>
          <w:lang w:val="en-US"/>
        </w:rPr>
      </w:pPr>
      <w:r w:rsidRPr="003F0E8B">
        <w:rPr>
          <w:rFonts w:ascii="Times New Roman" w:eastAsia="Calibri" w:hAnsi="Times New Roman" w:cs="Times New Roman"/>
          <w:b/>
          <w:sz w:val="24"/>
          <w:szCs w:val="24"/>
          <w:lang w:val="en-US"/>
        </w:rPr>
        <w:t xml:space="preserve">CERINȚE SPECIFICE DE MANAGEMENTUL CONTRACTULUI </w:t>
      </w:r>
    </w:p>
    <w:p w14:paraId="0C450038" w14:textId="77777777" w:rsidR="003F0E8B" w:rsidRPr="003F0E8B" w:rsidRDefault="003F0E8B" w:rsidP="003F0E8B">
      <w:pPr>
        <w:spacing w:after="0" w:line="276" w:lineRule="auto"/>
        <w:ind w:right="-10" w:firstLine="567"/>
        <w:contextualSpacing/>
        <w:jc w:val="both"/>
        <w:rPr>
          <w:rFonts w:ascii="Times New Roman" w:eastAsia="Calibri" w:hAnsi="Times New Roman" w:cs="Times New Roman"/>
          <w:color w:val="FF0000"/>
          <w:sz w:val="24"/>
          <w:szCs w:val="24"/>
          <w:lang w:val="en-US"/>
        </w:rPr>
      </w:pPr>
    </w:p>
    <w:p w14:paraId="4E261858" w14:textId="77777777" w:rsidR="003F0E8B" w:rsidRPr="003F0E8B" w:rsidRDefault="003F0E8B" w:rsidP="003F0E8B">
      <w:pPr>
        <w:numPr>
          <w:ilvl w:val="1"/>
          <w:numId w:val="127"/>
        </w:numPr>
        <w:spacing w:after="0" w:line="276" w:lineRule="auto"/>
        <w:ind w:left="0" w:right="-10" w:firstLine="567"/>
        <w:contextualSpacing/>
        <w:jc w:val="both"/>
        <w:rPr>
          <w:rFonts w:ascii="Times New Roman" w:eastAsia="Calibri" w:hAnsi="Times New Roman" w:cs="Times New Roman"/>
          <w:b/>
          <w:sz w:val="24"/>
          <w:szCs w:val="24"/>
          <w:lang w:val="en-US"/>
        </w:rPr>
      </w:pPr>
      <w:r w:rsidRPr="003F0E8B">
        <w:rPr>
          <w:rFonts w:ascii="Times New Roman" w:eastAsia="Calibri" w:hAnsi="Times New Roman" w:cs="Times New Roman"/>
          <w:b/>
          <w:sz w:val="24"/>
          <w:szCs w:val="24"/>
          <w:lang w:val="en-US"/>
        </w:rPr>
        <w:t>Gestionarea relației dintre Autoritatea Contractantă și Contractant</w:t>
      </w:r>
    </w:p>
    <w:p w14:paraId="2680C40F" w14:textId="77777777" w:rsidR="003F0E8B" w:rsidRPr="003F0E8B" w:rsidRDefault="003F0E8B" w:rsidP="003F0E8B">
      <w:pPr>
        <w:spacing w:after="0" w:line="276" w:lineRule="auto"/>
        <w:ind w:right="-10" w:firstLine="567"/>
        <w:contextualSpacing/>
        <w:jc w:val="both"/>
        <w:rPr>
          <w:rFonts w:ascii="Times New Roman" w:eastAsia="Calibri" w:hAnsi="Times New Roman" w:cs="Times New Roman"/>
          <w:b/>
          <w:sz w:val="24"/>
          <w:szCs w:val="24"/>
          <w:lang w:val="en-US"/>
        </w:rPr>
      </w:pPr>
    </w:p>
    <w:p w14:paraId="34EE2FFE" w14:textId="77777777" w:rsidR="003F0E8B" w:rsidRPr="003F0E8B" w:rsidRDefault="003F0E8B" w:rsidP="003F0E8B">
      <w:pPr>
        <w:spacing w:after="0" w:line="276" w:lineRule="auto"/>
        <w:ind w:right="-11"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Autoritatea Contractantă va desemna un </w:t>
      </w:r>
      <w:r w:rsidRPr="003F0E8B">
        <w:rPr>
          <w:rFonts w:ascii="Times New Roman" w:eastAsia="Calibri" w:hAnsi="Times New Roman" w:cs="Times New Roman"/>
          <w:b/>
          <w:bCs/>
          <w:sz w:val="24"/>
          <w:szCs w:val="24"/>
          <w:lang w:val="en-US"/>
        </w:rPr>
        <w:t>responsabil de contract</w:t>
      </w:r>
      <w:r w:rsidRPr="003F0E8B">
        <w:rPr>
          <w:rFonts w:ascii="Times New Roman" w:eastAsia="Calibri" w:hAnsi="Times New Roman" w:cs="Times New Roman"/>
          <w:sz w:val="24"/>
          <w:szCs w:val="24"/>
          <w:lang w:val="en-US"/>
        </w:rPr>
        <w:t xml:space="preserve"> care va asigura comunicarea permanentă cu echipa Prestatorului, evidența tuturor documentelor referitoare la derularea contractului, monitorizarea permanentă și evaluarea periodică a gradului de îndeplinire a obiectivelor. </w:t>
      </w:r>
    </w:p>
    <w:p w14:paraId="30B3F41F" w14:textId="77777777" w:rsidR="003F0E8B" w:rsidRPr="003F0E8B" w:rsidRDefault="003F0E8B" w:rsidP="003F0E8B">
      <w:pPr>
        <w:spacing w:after="0" w:line="276" w:lineRule="auto"/>
        <w:ind w:right="-11"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02A922BB" w14:textId="77777777" w:rsidR="003F0E8B" w:rsidRPr="003F0E8B" w:rsidRDefault="003F0E8B" w:rsidP="003F0E8B">
      <w:pPr>
        <w:spacing w:after="0" w:line="276" w:lineRule="auto"/>
        <w:ind w:right="-11" w:firstLine="567"/>
        <w:jc w:val="both"/>
        <w:rPr>
          <w:rFonts w:ascii="Times New Roman" w:eastAsia="Calibri" w:hAnsi="Times New Roman" w:cs="Times New Roman"/>
          <w:sz w:val="24"/>
          <w:szCs w:val="24"/>
          <w:lang w:val="en-US"/>
        </w:rPr>
      </w:pPr>
    </w:p>
    <w:p w14:paraId="2DA60EC4" w14:textId="77777777" w:rsidR="003F0E8B" w:rsidRPr="003F0E8B" w:rsidRDefault="003F0E8B" w:rsidP="003F0E8B">
      <w:pPr>
        <w:numPr>
          <w:ilvl w:val="1"/>
          <w:numId w:val="127"/>
        </w:numPr>
        <w:spacing w:after="0" w:line="276" w:lineRule="auto"/>
        <w:ind w:left="0" w:right="-10" w:firstLine="567"/>
        <w:contextualSpacing/>
        <w:jc w:val="both"/>
        <w:rPr>
          <w:rFonts w:ascii="Times New Roman" w:eastAsia="Calibri" w:hAnsi="Times New Roman" w:cs="Times New Roman"/>
          <w:b/>
          <w:sz w:val="24"/>
          <w:szCs w:val="24"/>
          <w:lang w:val="en-US"/>
        </w:rPr>
      </w:pPr>
      <w:r w:rsidRPr="003F0E8B">
        <w:rPr>
          <w:rFonts w:ascii="Times New Roman" w:eastAsia="Calibri" w:hAnsi="Times New Roman" w:cs="Times New Roman"/>
          <w:b/>
          <w:sz w:val="24"/>
          <w:szCs w:val="24"/>
          <w:lang w:val="en-US"/>
        </w:rPr>
        <w:t>Evaluarea modului în care a fost implementat contractul de către Contractant</w:t>
      </w:r>
    </w:p>
    <w:p w14:paraId="56913CD6" w14:textId="77777777" w:rsidR="003F0E8B" w:rsidRPr="003F0E8B" w:rsidRDefault="003F0E8B" w:rsidP="003F0E8B">
      <w:pPr>
        <w:spacing w:after="0" w:line="276" w:lineRule="auto"/>
        <w:ind w:right="-10" w:firstLine="567"/>
        <w:contextualSpacing/>
        <w:jc w:val="both"/>
        <w:rPr>
          <w:rFonts w:ascii="Times New Roman" w:eastAsia="Calibri" w:hAnsi="Times New Roman" w:cs="Times New Roman"/>
          <w:b/>
          <w:sz w:val="24"/>
          <w:szCs w:val="24"/>
          <w:lang w:val="en-US"/>
        </w:rPr>
      </w:pPr>
    </w:p>
    <w:p w14:paraId="1CD7C119" w14:textId="77777777" w:rsidR="003F0E8B" w:rsidRPr="003F0E8B" w:rsidRDefault="003F0E8B" w:rsidP="003F0E8B">
      <w:pPr>
        <w:spacing w:after="0" w:line="276" w:lineRule="auto"/>
        <w:ind w:right="-10"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Responsabilul de contract, desemnat de către Autoritatea Contractantă pentru monitorizarea contractului, va efectua evaluarea modului în care a fost implementat contractul de către  Prestator.</w:t>
      </w:r>
    </w:p>
    <w:p w14:paraId="1C17B061" w14:textId="77777777" w:rsidR="003F0E8B" w:rsidRPr="003F0E8B" w:rsidRDefault="003F0E8B" w:rsidP="003F0E8B">
      <w:pPr>
        <w:spacing w:after="0" w:line="276" w:lineRule="auto"/>
        <w:ind w:right="-10" w:firstLine="567"/>
        <w:jc w:val="both"/>
        <w:rPr>
          <w:rFonts w:ascii="Times New Roman" w:eastAsia="Calibri" w:hAnsi="Times New Roman" w:cs="Times New Roman"/>
          <w:sz w:val="24"/>
          <w:szCs w:val="24"/>
          <w:lang w:val="en-US"/>
        </w:rPr>
      </w:pPr>
    </w:p>
    <w:p w14:paraId="53D639FA" w14:textId="77777777" w:rsidR="003F0E8B" w:rsidRPr="003F0E8B" w:rsidRDefault="003F0E8B" w:rsidP="003F0E8B">
      <w:pPr>
        <w:numPr>
          <w:ilvl w:val="0"/>
          <w:numId w:val="127"/>
        </w:numPr>
        <w:spacing w:after="0" w:line="276" w:lineRule="auto"/>
        <w:ind w:left="0" w:right="-10" w:firstLine="567"/>
        <w:contextualSpacing/>
        <w:jc w:val="both"/>
        <w:rPr>
          <w:rFonts w:ascii="Times New Roman" w:eastAsia="Calibri" w:hAnsi="Times New Roman" w:cs="Times New Roman"/>
          <w:sz w:val="24"/>
          <w:szCs w:val="24"/>
          <w:lang w:val="en-US"/>
        </w:rPr>
      </w:pPr>
      <w:r w:rsidRPr="003F0E8B">
        <w:rPr>
          <w:rFonts w:ascii="Times New Roman" w:eastAsia="Calibri" w:hAnsi="Times New Roman" w:cs="Times New Roman"/>
          <w:b/>
          <w:sz w:val="24"/>
          <w:szCs w:val="24"/>
          <w:lang w:val="en-US"/>
        </w:rPr>
        <w:t xml:space="preserve">CADRUL LEGAL CARE GUVERNEAZĂ RELAȚIA DINTRE AUTORITATEA CONTRACTANTĂ ȘI CONTRACTANT (INCLUSIV DOMENIILE MEDIULUI, SOCIAL ȘI AL RELAȚIILOR DE MUNCĂ) </w:t>
      </w:r>
    </w:p>
    <w:p w14:paraId="5C7B0343" w14:textId="77777777" w:rsidR="003F0E8B" w:rsidRPr="003F0E8B" w:rsidRDefault="003F0E8B" w:rsidP="003F0E8B">
      <w:pPr>
        <w:spacing w:after="0" w:line="276" w:lineRule="auto"/>
        <w:ind w:right="-10" w:firstLine="567"/>
        <w:contextualSpacing/>
        <w:jc w:val="both"/>
        <w:rPr>
          <w:rFonts w:ascii="Times New Roman" w:eastAsia="Calibri" w:hAnsi="Times New Roman" w:cs="Times New Roman"/>
          <w:sz w:val="24"/>
          <w:szCs w:val="24"/>
          <w:lang w:val="en-US"/>
        </w:rPr>
      </w:pPr>
    </w:p>
    <w:p w14:paraId="7638FA34"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Pe perioada derulării contractului, Prestatorul este responsabil pentru realizarea acestuia, în conformitate cu documentația tehnică și implementarea celor mai bune practici, în conformitate cu regulile și regulamentele existente la nivel național și la nivelul Uniunii Europene. </w:t>
      </w:r>
    </w:p>
    <w:p w14:paraId="02E38711"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lastRenderedPageBreak/>
        <w:t xml:space="preserve">Prestatorul va fi deplin responsabil pentru realizarea contractului în condiții de maximă securitate și în deplină conformitate cu legislația aplicabilă, precum și cu respectarea prevederilor referitoare la securitatea și sănătatea în muncă și controlul calității cuprinse în standarde/instrucțiuni/ proceduri/ghiduri, aplicabile în speță. </w:t>
      </w:r>
    </w:p>
    <w:p w14:paraId="6DC1597C"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În acest sens, </w:t>
      </w:r>
      <w:r w:rsidRPr="003F0E8B">
        <w:rPr>
          <w:rFonts w:ascii="Times New Roman" w:eastAsia="Calibri" w:hAnsi="Times New Roman" w:cs="Times New Roman"/>
          <w:b/>
          <w:i/>
          <w:sz w:val="24"/>
          <w:szCs w:val="24"/>
          <w:lang w:val="en-US"/>
        </w:rPr>
        <w:t>dar fără a se limita la acestea</w:t>
      </w:r>
      <w:r w:rsidRPr="003F0E8B">
        <w:rPr>
          <w:rFonts w:ascii="Times New Roman" w:eastAsia="Calibri" w:hAnsi="Times New Roman" w:cs="Times New Roman"/>
          <w:sz w:val="24"/>
          <w:szCs w:val="24"/>
          <w:lang w:val="en-US"/>
        </w:rPr>
        <w:t>, Prestatorul, prin experții propuși   va trebui să respecte obligatoriu prevederile legale în vigoare.</w:t>
      </w:r>
    </w:p>
    <w:p w14:paraId="2D92E0BD"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Legislația, reglementările tehnice și altele asemenea indicate în prezentul Caiet de Sarcini sunt considerate indicative și nelimitative; enumerarea actelor normative din această anexă este oferită ca referință și nu trebuie considerată limitativă. </w:t>
      </w:r>
    </w:p>
    <w:p w14:paraId="76C4726C"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
    <w:p w14:paraId="6966892D"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
    <w:p w14:paraId="1DA96B93"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
    <w:p w14:paraId="0790B348"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
    <w:p w14:paraId="553A9291"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p>
    <w:p w14:paraId="4315B478" w14:textId="77777777" w:rsidR="003F0E8B" w:rsidRPr="003F0E8B" w:rsidRDefault="003F0E8B" w:rsidP="003F0E8B">
      <w:pPr>
        <w:numPr>
          <w:ilvl w:val="0"/>
          <w:numId w:val="131"/>
        </w:numPr>
        <w:spacing w:after="0" w:line="276" w:lineRule="auto"/>
        <w:ind w:left="0" w:firstLine="567"/>
        <w:contextualSpacing/>
        <w:jc w:val="both"/>
        <w:rPr>
          <w:rFonts w:ascii="Times New Roman" w:eastAsia="Calibri" w:hAnsi="Times New Roman" w:cs="Times New Roman"/>
          <w:b/>
          <w:bCs/>
          <w:sz w:val="24"/>
          <w:szCs w:val="24"/>
          <w:u w:val="single"/>
          <w:lang w:eastAsia="ro-RO"/>
        </w:rPr>
      </w:pPr>
      <w:r w:rsidRPr="003F0E8B">
        <w:rPr>
          <w:rFonts w:ascii="Times New Roman" w:eastAsia="Calibri" w:hAnsi="Times New Roman" w:cs="Times New Roman"/>
          <w:b/>
          <w:bCs/>
          <w:sz w:val="24"/>
          <w:szCs w:val="24"/>
          <w:u w:val="single"/>
          <w:lang w:eastAsia="ro-RO"/>
        </w:rPr>
        <w:t>Legi/Normative/Standarde generale:</w:t>
      </w:r>
    </w:p>
    <w:p w14:paraId="32B939BC" w14:textId="77777777" w:rsidR="003F0E8B" w:rsidRPr="003F0E8B" w:rsidRDefault="003F0E8B" w:rsidP="003F0E8B">
      <w:pPr>
        <w:spacing w:after="0" w:line="276" w:lineRule="auto"/>
        <w:ind w:firstLine="567"/>
        <w:contextualSpacing/>
        <w:jc w:val="both"/>
        <w:rPr>
          <w:rFonts w:ascii="Times New Roman" w:eastAsia="Calibri" w:hAnsi="Times New Roman" w:cs="Times New Roman"/>
          <w:b/>
          <w:bCs/>
          <w:sz w:val="24"/>
          <w:szCs w:val="24"/>
          <w:u w:val="single"/>
          <w:lang w:eastAsia="ro-RO"/>
        </w:rPr>
      </w:pPr>
    </w:p>
    <w:p w14:paraId="06E8A87C"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Legea 10/1995 privind calitatea lucrărilor de construcții;</w:t>
      </w:r>
    </w:p>
    <w:p w14:paraId="26943F97"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Hotărârea Guvernului 766/1997 pentru aprobarea unor regulamente privind calitatea în construcții, modificat cu H.G.R nr. 742/2018;</w:t>
      </w:r>
    </w:p>
    <w:p w14:paraId="20585395"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Hotărârea Guvernului 925/1995 privind aprobarea Regulamentului de verificare și expertizare tehnică de calitate a proiectelor, a execuției lucrărilor și construcțiilor;</w:t>
      </w:r>
    </w:p>
    <w:p w14:paraId="778B38CB"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Ordinul 777/2003 al MLPTL pentru aprobarea reglementării tehnice "Îndrumător pentru atestarea tehnico profesională a specialiștilor cu activitate în construcții";</w:t>
      </w:r>
    </w:p>
    <w:p w14:paraId="330EB065"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Ordinul 873/2001 al MLPTL privind aprobarea structurii, conținutului și modului de utilizare a Documentației standard pentru elaborarea și prezentarea ofertei pentru achiziția publică de servicii;</w:t>
      </w:r>
    </w:p>
    <w:p w14:paraId="5591D4DA"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Legea 50/1991 privind autorizarea executării construcțiilor și unele măsuri pentru realizarea locuințelor, cu toate modificările și completările ulterioare;</w:t>
      </w:r>
    </w:p>
    <w:p w14:paraId="569F97F2"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Legea nr. 422/2001 privind protejarea monumentelor istorice, republicată, cu modificările și completările ulterioare;</w:t>
      </w:r>
    </w:p>
    <w:p w14:paraId="4394F635"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Ordinul nr. 2495/2010 al M.C.P.N. pentru aprobarea Normelor metodologice privind atestarea specialiștilor, experților și verificatorilor tehnici în domeniul protejării monumentelor istorice;</w:t>
      </w:r>
    </w:p>
    <w:p w14:paraId="44B61A2F" w14:textId="77777777" w:rsidR="003F0E8B" w:rsidRPr="003F0E8B" w:rsidRDefault="003F0E8B" w:rsidP="003F0E8B">
      <w:pPr>
        <w:numPr>
          <w:ilvl w:val="0"/>
          <w:numId w:val="95"/>
        </w:numPr>
        <w:suppressAutoHyphens/>
        <w:spacing w:after="0" w:line="276" w:lineRule="auto"/>
        <w:ind w:left="0"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Ordin nr. 839/2009 pentru aprobarea Normelor metodologice de aplicare a Legii nr. 50/1991 privind autorizarea executării lucrărilor de construcții, cu modificările și completările ulterioare; </w:t>
      </w:r>
    </w:p>
    <w:p w14:paraId="19174921" w14:textId="77777777" w:rsidR="003F0E8B" w:rsidRPr="003F0E8B" w:rsidRDefault="003F0E8B" w:rsidP="003F0E8B">
      <w:pPr>
        <w:numPr>
          <w:ilvl w:val="0"/>
          <w:numId w:val="95"/>
        </w:numPr>
        <w:suppressAutoHyphens/>
        <w:spacing w:after="0" w:line="276" w:lineRule="auto"/>
        <w:ind w:left="0"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Ordinul nr. 901/05.05.2015 privind aprobarea Metodologiei de emitere a avizului tehnic de către Inspectoratul de Stat în Construcții- I.S.C. pentru documentațiile tehnico-economice aferente obiectivelor de investiții finanțate din fonduri publice</w:t>
      </w:r>
      <w:r w:rsidRPr="003F0E8B">
        <w:rPr>
          <w:rFonts w:ascii="Times New Roman" w:eastAsia="Calibri" w:hAnsi="Times New Roman" w:cs="Times New Roman"/>
          <w:bCs/>
          <w:color w:val="000000"/>
          <w:sz w:val="24"/>
          <w:szCs w:val="24"/>
          <w:shd w:val="clear" w:color="auto" w:fill="FFFFFF"/>
          <w:lang w:val="en-US"/>
        </w:rPr>
        <w:t>;</w:t>
      </w:r>
    </w:p>
    <w:p w14:paraId="2D5D387A" w14:textId="77777777" w:rsidR="003F0E8B" w:rsidRPr="003F0E8B" w:rsidRDefault="003F0E8B" w:rsidP="003F0E8B">
      <w:pPr>
        <w:numPr>
          <w:ilvl w:val="0"/>
          <w:numId w:val="95"/>
        </w:numPr>
        <w:suppressAutoHyphens/>
        <w:spacing w:after="0" w:line="276" w:lineRule="auto"/>
        <w:ind w:left="0"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Ordinul M.D.R.A.P. nr. 1370/2014 pentru aprobarea Procedurii privind efectuarea controlului de stat în faze de execuție determinante pentru rezistența mecanică și stabilitatea construcțiilor, PCF 002</w:t>
      </w:r>
      <w:r w:rsidRPr="003F0E8B">
        <w:rPr>
          <w:rFonts w:ascii="Times New Roman" w:eastAsia="Calibri" w:hAnsi="Times New Roman" w:cs="Times New Roman"/>
          <w:bCs/>
          <w:color w:val="000000"/>
          <w:sz w:val="24"/>
          <w:szCs w:val="24"/>
          <w:shd w:val="clear" w:color="auto" w:fill="FFFFFF"/>
          <w:lang w:val="en-US"/>
        </w:rPr>
        <w:t>;</w:t>
      </w:r>
    </w:p>
    <w:p w14:paraId="6C4C70B7"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H.G. nr. 273/1994 privind aprobarea Regulamentului privind recepția construcțiilor, cu modificările și completările ulterioare;</w:t>
      </w:r>
    </w:p>
    <w:p w14:paraId="4B8D18DC"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H.G. nr. 571/2016 pentru aprobarea categoriilor de construcții și amenajări care se supun avizării și/sau autorizării privind securitatea la incendiu</w:t>
      </w:r>
      <w:r w:rsidRPr="003F0E8B">
        <w:rPr>
          <w:rFonts w:ascii="Times New Roman" w:eastAsia="Calibri" w:hAnsi="Times New Roman" w:cs="Times New Roman"/>
          <w:bCs/>
          <w:color w:val="000000"/>
          <w:sz w:val="24"/>
          <w:szCs w:val="24"/>
          <w:shd w:val="clear" w:color="auto" w:fill="FFFFFF"/>
          <w:lang w:eastAsia="ro-RO"/>
        </w:rPr>
        <w:t>;</w:t>
      </w:r>
    </w:p>
    <w:p w14:paraId="7EFF9DD7"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 xml:space="preserve">Legea nr. 307/2006 privind apărarea împotriva incendiilor, </w:t>
      </w:r>
      <w:r w:rsidRPr="003F0E8B">
        <w:rPr>
          <w:rFonts w:ascii="Times New Roman" w:eastAsia="Calibri" w:hAnsi="Times New Roman" w:cs="Times New Roman"/>
          <w:bCs/>
          <w:sz w:val="24"/>
          <w:szCs w:val="24"/>
          <w:shd w:val="clear" w:color="auto" w:fill="FFFFFF"/>
          <w:lang w:eastAsia="ro-RO"/>
        </w:rPr>
        <w:t>republicată;</w:t>
      </w:r>
    </w:p>
    <w:p w14:paraId="2F572CDB"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lastRenderedPageBreak/>
        <w:t>H.G. nr. 300/2006 privind cerințele minime de securitate și sănătate pentru șantierele temporare sau mobile, cu modificările și completările ulterioare</w:t>
      </w:r>
      <w:r w:rsidRPr="003F0E8B">
        <w:rPr>
          <w:rFonts w:ascii="Times New Roman" w:eastAsia="Calibri" w:hAnsi="Times New Roman" w:cs="Times New Roman"/>
          <w:bCs/>
          <w:color w:val="000000"/>
          <w:sz w:val="24"/>
          <w:szCs w:val="24"/>
          <w:shd w:val="clear" w:color="auto" w:fill="FFFFFF"/>
          <w:lang w:eastAsia="ro-RO"/>
        </w:rPr>
        <w:t>;</w:t>
      </w:r>
    </w:p>
    <w:p w14:paraId="3E6088D4"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Legea nr. 319/2006 a securității și sănătății în muncă, cu modificările și completările ulterioare</w:t>
      </w:r>
      <w:r w:rsidRPr="003F0E8B">
        <w:rPr>
          <w:rFonts w:ascii="Times New Roman" w:eastAsia="Calibri" w:hAnsi="Times New Roman" w:cs="Times New Roman"/>
          <w:bCs/>
          <w:color w:val="000000"/>
          <w:sz w:val="24"/>
          <w:szCs w:val="24"/>
          <w:shd w:val="clear" w:color="auto" w:fill="FFFFFF"/>
          <w:lang w:eastAsia="ro-RO"/>
        </w:rPr>
        <w:t>;</w:t>
      </w:r>
    </w:p>
    <w:p w14:paraId="186DFA7F"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Ordinul M.A.I. nr. 129/2016 pentru aprobarea Normelor metodologice privind avizarea și autorizarea de securitate la incendiu și protecție civilă;</w:t>
      </w:r>
    </w:p>
    <w:p w14:paraId="4E2F8692"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 xml:space="preserve">Legea nr. 265/2006 pentru aprobarea OUG nr. 195/2005 privind protecția mediului, cu modificările și completările ulterioare; </w:t>
      </w:r>
    </w:p>
    <w:p w14:paraId="104A5DDE"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 xml:space="preserve">Legea nr. 292/2018 privind evaluarea impactului anumitor proiecte publice și private asupra mediului; </w:t>
      </w:r>
    </w:p>
    <w:p w14:paraId="0FFFC46D" w14:textId="77777777" w:rsidR="003F0E8B" w:rsidRPr="003F0E8B" w:rsidRDefault="003F0E8B" w:rsidP="003F0E8B">
      <w:pPr>
        <w:numPr>
          <w:ilvl w:val="0"/>
          <w:numId w:val="96"/>
        </w:numPr>
        <w:spacing w:after="0" w:line="276" w:lineRule="auto"/>
        <w:ind w:left="0" w:firstLine="567"/>
        <w:jc w:val="both"/>
        <w:rPr>
          <w:rFonts w:ascii="Times New Roman" w:eastAsia="Calibri" w:hAnsi="Times New Roman" w:cs="Times New Roman"/>
          <w:sz w:val="24"/>
          <w:szCs w:val="24"/>
          <w:lang w:val="en-US" w:eastAsia="ro-RO"/>
        </w:rPr>
      </w:pPr>
      <w:r w:rsidRPr="003F0E8B">
        <w:rPr>
          <w:rFonts w:ascii="Times New Roman" w:eastAsia="Calibri" w:hAnsi="Times New Roman" w:cs="Times New Roman"/>
          <w:sz w:val="24"/>
          <w:szCs w:val="24"/>
          <w:lang w:eastAsia="ro-RO"/>
        </w:rPr>
        <w:t xml:space="preserve">Ordinul M.M.A.P. nr. </w:t>
      </w:r>
      <w:bookmarkStart w:id="23" w:name="_Hlk48556132"/>
      <w:r w:rsidRPr="003F0E8B">
        <w:rPr>
          <w:rFonts w:ascii="Times New Roman" w:eastAsia="Calibri" w:hAnsi="Times New Roman" w:cs="Times New Roman"/>
          <w:sz w:val="24"/>
          <w:szCs w:val="24"/>
          <w:lang w:eastAsia="ro-RO"/>
        </w:rPr>
        <w:t>269/2020 privind aprobarea ghidului general aplicabil etapelor procedurii de evaluare a impactului asupra mediului, a ghidului pentru evaluarea impactului asupra mediului în context transfrontieră și a altor ghiduri specific pentru diferite domenii și categorii de proiecte.</w:t>
      </w:r>
    </w:p>
    <w:p w14:paraId="621F349B"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eastAsia="ro-RO"/>
        </w:rPr>
      </w:pPr>
    </w:p>
    <w:bookmarkEnd w:id="23"/>
    <w:p w14:paraId="62320230" w14:textId="77777777" w:rsidR="003F0E8B" w:rsidRPr="003F0E8B" w:rsidRDefault="003F0E8B" w:rsidP="003F0E8B">
      <w:pPr>
        <w:numPr>
          <w:ilvl w:val="0"/>
          <w:numId w:val="131"/>
        </w:numPr>
        <w:spacing w:line="276" w:lineRule="auto"/>
        <w:ind w:left="0" w:firstLine="567"/>
        <w:contextualSpacing/>
        <w:jc w:val="both"/>
        <w:rPr>
          <w:rFonts w:ascii="Times New Roman" w:eastAsia="Calibri" w:hAnsi="Times New Roman" w:cs="Times New Roman"/>
          <w:b/>
          <w:sz w:val="24"/>
          <w:szCs w:val="24"/>
          <w:lang w:eastAsia="ro-RO"/>
        </w:rPr>
      </w:pPr>
      <w:r w:rsidRPr="003F0E8B">
        <w:rPr>
          <w:rFonts w:ascii="Times New Roman" w:eastAsia="Calibri" w:hAnsi="Times New Roman" w:cs="Times New Roman"/>
          <w:b/>
          <w:sz w:val="24"/>
          <w:szCs w:val="24"/>
          <w:lang w:eastAsia="ro-RO"/>
        </w:rPr>
        <w:t xml:space="preserve">Norme și normative tehnice aplicabile la elaborarea documentației: </w:t>
      </w:r>
    </w:p>
    <w:p w14:paraId="338ACA26" w14:textId="77777777" w:rsidR="003F0E8B" w:rsidRPr="003F0E8B" w:rsidRDefault="003F0E8B" w:rsidP="003F0E8B">
      <w:pPr>
        <w:spacing w:line="276" w:lineRule="auto"/>
        <w:ind w:firstLine="567"/>
        <w:contextualSpacing/>
        <w:jc w:val="both"/>
        <w:rPr>
          <w:rFonts w:ascii="Times New Roman" w:eastAsia="Calibri" w:hAnsi="Times New Roman" w:cs="Times New Roman"/>
          <w:b/>
          <w:sz w:val="24"/>
          <w:szCs w:val="24"/>
          <w:lang w:eastAsia="ro-RO"/>
        </w:rPr>
      </w:pPr>
      <w:r w:rsidRPr="003F0E8B">
        <w:rPr>
          <w:rFonts w:ascii="Times New Roman" w:eastAsia="Calibri" w:hAnsi="Times New Roman" w:cs="Times New Roman"/>
          <w:b/>
          <w:sz w:val="24"/>
          <w:szCs w:val="24"/>
          <w:lang w:eastAsia="ro-RO"/>
        </w:rPr>
        <w:t xml:space="preserve"> </w:t>
      </w:r>
    </w:p>
    <w:p w14:paraId="6E79DE0E"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Cod de proiectare- Bazele proiectării construcțiilor, indicativ CR 0-2012;</w:t>
      </w:r>
    </w:p>
    <w:p w14:paraId="5448BF83"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Cod de proiectare pentru structuri de zidărie, indicativ CR6-2006 completare și CR 6-2013;</w:t>
      </w:r>
    </w:p>
    <w:p w14:paraId="05E7EB52"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Normativ privind comportarea în timp a construcțiilor, indicativ P130-1999;</w:t>
      </w:r>
    </w:p>
    <w:p w14:paraId="2D3B5D64"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color w:val="000000"/>
          <w:sz w:val="24"/>
          <w:szCs w:val="24"/>
          <w:lang w:eastAsia="ro-RO"/>
        </w:rPr>
      </w:pPr>
      <w:r w:rsidRPr="003F0E8B">
        <w:rPr>
          <w:rFonts w:ascii="Times New Roman" w:eastAsia="Calibri" w:hAnsi="Times New Roman" w:cs="Times New Roman"/>
          <w:color w:val="000000"/>
          <w:sz w:val="24"/>
          <w:szCs w:val="24"/>
          <w:lang w:eastAsia="ro-RO"/>
        </w:rPr>
        <w:t>Cod de proiectare seismică- Partea a III-a- Prevederi  de evaluare seismică a clădirilor existente- indicativ P100-3/2019, aprobat prin Ordinul nr. 2834/09.10.2019;</w:t>
      </w:r>
    </w:p>
    <w:p w14:paraId="597A8C6F"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color w:val="000000"/>
          <w:sz w:val="24"/>
          <w:szCs w:val="24"/>
          <w:lang w:eastAsia="ro-RO"/>
        </w:rPr>
      </w:pPr>
      <w:r w:rsidRPr="003F0E8B">
        <w:rPr>
          <w:rFonts w:ascii="Times New Roman" w:eastAsia="Calibri" w:hAnsi="Times New Roman" w:cs="Times New Roman"/>
          <w:color w:val="000000"/>
          <w:sz w:val="24"/>
          <w:szCs w:val="24"/>
          <w:lang w:eastAsia="ro-RO"/>
        </w:rPr>
        <w:t>Cod de proiectare seismică- Partea I- Prevederi de proiectare pentru clădiri, indicativ P 100-1/2013, cu modificări conform Ordinului nr. 2956/22.10.2019;</w:t>
      </w:r>
    </w:p>
    <w:p w14:paraId="4D6A66A0"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Normativ privind securitatea la incendiu a construcțiilor: partea I- construcții- P 118/1-2016; partea a II-a- instalații de stingere- P 118/2-2013; partea a III-a- instalații de detectare, semnalizare și avertizare incendiu- P 118/3-2015;</w:t>
      </w:r>
    </w:p>
    <w:p w14:paraId="05EFDBF9"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Normativ pentru proiectarea, execuția și exploatarea instalațiilor electrice aferente clădirilor- I7-2011;</w:t>
      </w:r>
    </w:p>
    <w:p w14:paraId="5DD69CBF"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Normativ privind verificarea calității și recepția lucrărilor de instalații aferente construcțiilor, indicativ C 56-2002;</w:t>
      </w:r>
    </w:p>
    <w:p w14:paraId="0D483B8F"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Normativ privind proiectarea, execuția și exploatarea instalațiilor sanitare aferente clădirilor- indicativ I 9-2022;</w:t>
      </w:r>
    </w:p>
    <w:p w14:paraId="27218D34"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Normativ pentru proiectarea, executarea și exploatarea instalațiilor de încălzire centrală- indicativ I 13-2015;</w:t>
      </w:r>
    </w:p>
    <w:p w14:paraId="4D32DCD4" w14:textId="77777777" w:rsidR="003F0E8B" w:rsidRPr="003F0E8B" w:rsidRDefault="003F0E8B" w:rsidP="003F0E8B">
      <w:pPr>
        <w:numPr>
          <w:ilvl w:val="0"/>
          <w:numId w:val="95"/>
        </w:numPr>
        <w:suppressAutoHyphens/>
        <w:autoSpaceDN w:val="0"/>
        <w:spacing w:after="0" w:line="276" w:lineRule="auto"/>
        <w:ind w:left="0" w:firstLine="567"/>
        <w:jc w:val="both"/>
        <w:textAlignment w:val="baseline"/>
        <w:rPr>
          <w:rFonts w:ascii="Times New Roman" w:eastAsia="Calibri" w:hAnsi="Times New Roman" w:cs="Times New Roman"/>
          <w:sz w:val="24"/>
          <w:szCs w:val="24"/>
          <w:lang w:eastAsia="ro-RO"/>
        </w:rPr>
      </w:pPr>
      <w:r w:rsidRPr="003F0E8B">
        <w:rPr>
          <w:rFonts w:ascii="Times New Roman" w:eastAsia="Calibri" w:hAnsi="Times New Roman" w:cs="Times New Roman"/>
          <w:sz w:val="24"/>
          <w:szCs w:val="24"/>
          <w:lang w:eastAsia="ro-RO"/>
        </w:rPr>
        <w:t>Normele tehnice pentru proiectarea, executarea și exploatarea sistemelor de alimentare cu gaze naturale.</w:t>
      </w:r>
    </w:p>
    <w:p w14:paraId="334EA229"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De asemenea, </w:t>
      </w:r>
      <w:r w:rsidRPr="003F0E8B">
        <w:rPr>
          <w:rFonts w:ascii="Times New Roman" w:eastAsia="Calibri" w:hAnsi="Times New Roman" w:cs="Times New Roman"/>
          <w:b/>
          <w:sz w:val="24"/>
          <w:szCs w:val="24"/>
          <w:lang w:val="en-US"/>
        </w:rPr>
        <w:t>se va ține seama de toate actele legislative, normativele și prescripțiile tehnice</w:t>
      </w:r>
      <w:r w:rsidRPr="003F0E8B">
        <w:rPr>
          <w:rFonts w:ascii="Times New Roman" w:eastAsia="Calibri" w:hAnsi="Times New Roman" w:cs="Times New Roman"/>
          <w:sz w:val="24"/>
          <w:szCs w:val="24"/>
          <w:lang w:val="en-US"/>
        </w:rPr>
        <w:t xml:space="preserve"> privind obiectul contractului</w:t>
      </w:r>
    </w:p>
    <w:p w14:paraId="6AAFBD02" w14:textId="77777777" w:rsidR="003F0E8B" w:rsidRPr="003F0E8B" w:rsidRDefault="003F0E8B" w:rsidP="003F0E8B">
      <w:pPr>
        <w:spacing w:after="0" w:line="276" w:lineRule="auto"/>
        <w:ind w:firstLine="567"/>
        <w:jc w:val="both"/>
        <w:rPr>
          <w:rFonts w:ascii="Times New Roman" w:eastAsia="Calibri" w:hAnsi="Times New Roman" w:cs="Times New Roman"/>
          <w:color w:val="FF0000"/>
          <w:sz w:val="24"/>
          <w:szCs w:val="24"/>
          <w:lang w:val="en-US"/>
        </w:rPr>
      </w:pPr>
    </w:p>
    <w:p w14:paraId="72F2E5D1" w14:textId="77777777" w:rsidR="003F0E8B" w:rsidRPr="003F0E8B" w:rsidRDefault="003F0E8B" w:rsidP="003F0E8B">
      <w:pPr>
        <w:numPr>
          <w:ilvl w:val="0"/>
          <w:numId w:val="127"/>
        </w:numPr>
        <w:spacing w:after="0" w:line="276" w:lineRule="auto"/>
        <w:ind w:left="0" w:right="-11" w:firstLine="567"/>
        <w:jc w:val="both"/>
        <w:rPr>
          <w:rFonts w:ascii="Times New Roman" w:eastAsia="Calibri" w:hAnsi="Times New Roman" w:cs="Times New Roman"/>
          <w:b/>
          <w:sz w:val="24"/>
          <w:szCs w:val="24"/>
          <w:lang w:val="en-US"/>
        </w:rPr>
      </w:pPr>
      <w:r w:rsidRPr="003F0E8B">
        <w:rPr>
          <w:rFonts w:ascii="Times New Roman" w:eastAsia="Calibri" w:hAnsi="Times New Roman" w:cs="Times New Roman"/>
          <w:b/>
          <w:sz w:val="24"/>
          <w:szCs w:val="24"/>
          <w:lang w:val="en-US"/>
        </w:rPr>
        <w:t xml:space="preserve">RESPONSABILITĂȚILE PRESTATORULUI </w:t>
      </w:r>
    </w:p>
    <w:p w14:paraId="6B6778EF" w14:textId="77777777" w:rsidR="003F0E8B" w:rsidRPr="003F0E8B" w:rsidRDefault="003F0E8B" w:rsidP="003F0E8B">
      <w:pPr>
        <w:spacing w:after="0" w:line="276" w:lineRule="auto"/>
        <w:ind w:right="-11" w:firstLine="567"/>
        <w:jc w:val="both"/>
        <w:rPr>
          <w:rFonts w:ascii="Times New Roman" w:eastAsia="Calibri" w:hAnsi="Times New Roman" w:cs="Times New Roman"/>
          <w:b/>
          <w:sz w:val="24"/>
          <w:szCs w:val="24"/>
          <w:lang w:val="en-US"/>
        </w:rPr>
      </w:pPr>
    </w:p>
    <w:p w14:paraId="7B976C52" w14:textId="77777777" w:rsidR="003F0E8B" w:rsidRPr="003F0E8B" w:rsidRDefault="003F0E8B" w:rsidP="003F0E8B">
      <w:pPr>
        <w:numPr>
          <w:ilvl w:val="1"/>
          <w:numId w:val="127"/>
        </w:numPr>
        <w:spacing w:after="0" w:line="276" w:lineRule="auto"/>
        <w:ind w:left="0" w:right="-10" w:firstLine="567"/>
        <w:contextualSpacing/>
        <w:jc w:val="both"/>
        <w:rPr>
          <w:rFonts w:ascii="Times New Roman" w:eastAsia="Calibri" w:hAnsi="Times New Roman" w:cs="Times New Roman"/>
          <w:b/>
          <w:sz w:val="24"/>
          <w:szCs w:val="24"/>
          <w:lang w:eastAsia="ro-RO"/>
        </w:rPr>
      </w:pPr>
      <w:r w:rsidRPr="003F0E8B">
        <w:rPr>
          <w:rFonts w:ascii="Times New Roman" w:eastAsia="Calibri" w:hAnsi="Times New Roman" w:cs="Times New Roman"/>
          <w:b/>
          <w:sz w:val="24"/>
          <w:szCs w:val="24"/>
          <w:lang w:eastAsia="ro-RO"/>
        </w:rPr>
        <w:t>Responsabilitățile cu caracter general</w:t>
      </w:r>
    </w:p>
    <w:p w14:paraId="7B237D99" w14:textId="77777777" w:rsidR="003F0E8B" w:rsidRPr="003F0E8B" w:rsidRDefault="003F0E8B" w:rsidP="003F0E8B">
      <w:pPr>
        <w:spacing w:after="0" w:line="276" w:lineRule="auto"/>
        <w:ind w:right="-10" w:firstLine="567"/>
        <w:contextualSpacing/>
        <w:jc w:val="both"/>
        <w:rPr>
          <w:rFonts w:ascii="Times New Roman" w:eastAsia="Calibri" w:hAnsi="Times New Roman" w:cs="Times New Roman"/>
          <w:b/>
          <w:sz w:val="24"/>
          <w:szCs w:val="24"/>
          <w:lang w:eastAsia="ro-RO"/>
        </w:rPr>
      </w:pPr>
    </w:p>
    <w:p w14:paraId="1B964182" w14:textId="77777777" w:rsidR="003F0E8B" w:rsidRPr="003F0E8B" w:rsidRDefault="003F0E8B" w:rsidP="003F0E8B">
      <w:pPr>
        <w:spacing w:after="0" w:line="276" w:lineRule="auto"/>
        <w:ind w:right="-10" w:firstLine="567"/>
        <w:jc w:val="both"/>
        <w:rPr>
          <w:rFonts w:ascii="Times New Roman" w:eastAsia="Calibri" w:hAnsi="Times New Roman" w:cs="Times New Roman"/>
          <w:bCs/>
          <w:sz w:val="24"/>
          <w:szCs w:val="24"/>
          <w:lang w:val="en-US"/>
        </w:rPr>
      </w:pPr>
      <w:r w:rsidRPr="003F0E8B">
        <w:rPr>
          <w:rFonts w:ascii="Times New Roman" w:eastAsia="Calibri" w:hAnsi="Times New Roman" w:cs="Times New Roman"/>
          <w:bCs/>
          <w:sz w:val="24"/>
          <w:szCs w:val="24"/>
          <w:lang w:val="en-US"/>
        </w:rPr>
        <w:t xml:space="preserve">În raport cu obiectivele anticipate pentru contract, responsabilitățile </w:t>
      </w:r>
      <w:r w:rsidRPr="003F0E8B">
        <w:rPr>
          <w:rFonts w:ascii="Times New Roman" w:eastAsia="Calibri" w:hAnsi="Times New Roman" w:cs="Times New Roman"/>
          <w:sz w:val="24"/>
          <w:szCs w:val="24"/>
          <w:lang w:val="en-US"/>
        </w:rPr>
        <w:t>Prestatorului</w:t>
      </w:r>
      <w:r w:rsidRPr="003F0E8B">
        <w:rPr>
          <w:rFonts w:ascii="Times New Roman" w:eastAsia="Calibri" w:hAnsi="Times New Roman" w:cs="Times New Roman"/>
          <w:bCs/>
          <w:sz w:val="24"/>
          <w:szCs w:val="24"/>
          <w:lang w:val="en-US"/>
        </w:rPr>
        <w:t xml:space="preserve"> sunt:</w:t>
      </w:r>
    </w:p>
    <w:p w14:paraId="6E5BD37E" w14:textId="77777777" w:rsidR="003F0E8B" w:rsidRPr="003F0E8B" w:rsidRDefault="003F0E8B" w:rsidP="003F0E8B">
      <w:pPr>
        <w:numPr>
          <w:ilvl w:val="0"/>
          <w:numId w:val="123"/>
        </w:numPr>
        <w:spacing w:after="0" w:line="276" w:lineRule="auto"/>
        <w:ind w:left="0" w:right="-10" w:firstLine="567"/>
        <w:contextualSpacing/>
        <w:jc w:val="both"/>
        <w:rPr>
          <w:rFonts w:ascii="Times New Roman" w:eastAsia="Calibri" w:hAnsi="Times New Roman" w:cs="Times New Roman"/>
          <w:bCs/>
          <w:sz w:val="24"/>
          <w:szCs w:val="24"/>
          <w:lang w:val="en-US"/>
        </w:rPr>
      </w:pPr>
      <w:r w:rsidRPr="003F0E8B">
        <w:rPr>
          <w:rFonts w:ascii="Times New Roman" w:eastAsia="Calibri" w:hAnsi="Times New Roman" w:cs="Times New Roman"/>
          <w:bCs/>
          <w:sz w:val="24"/>
          <w:szCs w:val="24"/>
          <w:lang w:val="en-US"/>
        </w:rPr>
        <w:t xml:space="preserve"> Asigurarea planificării resurselor pe toată perioada derulării contractului, pe baza informațiilor puse la dispoziție de Autoritatea Contractantă;</w:t>
      </w:r>
    </w:p>
    <w:p w14:paraId="53CD7C9D" w14:textId="77777777" w:rsidR="003F0E8B" w:rsidRPr="003F0E8B" w:rsidRDefault="003F0E8B" w:rsidP="003F0E8B">
      <w:pPr>
        <w:numPr>
          <w:ilvl w:val="0"/>
          <w:numId w:val="123"/>
        </w:numPr>
        <w:spacing w:after="0" w:line="276" w:lineRule="auto"/>
        <w:ind w:left="0" w:right="-10" w:firstLine="567"/>
        <w:contextualSpacing/>
        <w:jc w:val="both"/>
        <w:rPr>
          <w:rFonts w:ascii="Times New Roman" w:eastAsia="Calibri" w:hAnsi="Times New Roman" w:cs="Times New Roman"/>
          <w:bCs/>
          <w:sz w:val="24"/>
          <w:szCs w:val="24"/>
          <w:lang w:val="en-US"/>
        </w:rPr>
      </w:pPr>
      <w:r w:rsidRPr="003F0E8B">
        <w:rPr>
          <w:rFonts w:ascii="Times New Roman" w:eastAsia="Calibri" w:hAnsi="Times New Roman" w:cs="Times New Roman"/>
          <w:bCs/>
          <w:sz w:val="24"/>
          <w:szCs w:val="24"/>
          <w:lang w:val="en-US"/>
        </w:rPr>
        <w:lastRenderedPageBreak/>
        <w:t>Respectarea legislației privind sănătatea și securitatea în muncă și protecția mediului înconjurător și a cerințelor specifice ale Autorității Contractante, precum și a oricăror acte normative aflate în interdependență cu obiectul contractului, pe toată durata acestuia;</w:t>
      </w:r>
    </w:p>
    <w:p w14:paraId="0D3265FC" w14:textId="77777777" w:rsidR="003F0E8B" w:rsidRPr="003F0E8B" w:rsidRDefault="003F0E8B" w:rsidP="003F0E8B">
      <w:pPr>
        <w:numPr>
          <w:ilvl w:val="0"/>
          <w:numId w:val="123"/>
        </w:numPr>
        <w:spacing w:after="0" w:line="276" w:lineRule="auto"/>
        <w:ind w:left="0" w:right="-10" w:firstLine="567"/>
        <w:contextualSpacing/>
        <w:jc w:val="both"/>
        <w:rPr>
          <w:rFonts w:ascii="Times New Roman" w:eastAsia="Calibri" w:hAnsi="Times New Roman" w:cs="Times New Roman"/>
          <w:bCs/>
          <w:sz w:val="24"/>
          <w:szCs w:val="24"/>
          <w:lang w:val="en-US"/>
        </w:rPr>
      </w:pPr>
      <w:r w:rsidRPr="003F0E8B">
        <w:rPr>
          <w:rFonts w:ascii="Times New Roman" w:eastAsia="Calibri" w:hAnsi="Times New Roman" w:cs="Times New Roman"/>
          <w:bCs/>
          <w:sz w:val="24"/>
          <w:szCs w:val="24"/>
          <w:lang w:val="en-US"/>
        </w:rPr>
        <w:t>Planificarea activității și asigurarea capacității de personal calificat necesară pentru îndeplinirea obligațiilor sale, astfel încât să se asigure îndeplinirea obiectivelor Autorității Contractante;</w:t>
      </w:r>
    </w:p>
    <w:p w14:paraId="617F2AF1" w14:textId="77777777" w:rsidR="003F0E8B" w:rsidRPr="003F0E8B" w:rsidRDefault="003F0E8B" w:rsidP="003F0E8B">
      <w:pPr>
        <w:widowControl w:val="0"/>
        <w:numPr>
          <w:ilvl w:val="0"/>
          <w:numId w:val="123"/>
        </w:numPr>
        <w:spacing w:after="0" w:line="276" w:lineRule="auto"/>
        <w:ind w:left="0"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Acceptarea realizării de verificări de către Autoritatea Contractantă pe durata derulării contractului.</w:t>
      </w:r>
    </w:p>
    <w:p w14:paraId="669F5ACE" w14:textId="77777777" w:rsidR="003F0E8B" w:rsidRPr="003F0E8B" w:rsidRDefault="003F0E8B" w:rsidP="003F0E8B">
      <w:pPr>
        <w:widowControl w:val="0"/>
        <w:autoSpaceDE w:val="0"/>
        <w:autoSpaceDN w:val="0"/>
        <w:adjustRightInd w:val="0"/>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Prestatorul va fi responsabil față de Autoritatea Contractantă de îndeplinirea corespunzătoare a tuturor responsabilităților ce decurg din prezentul caiet de sarcini, obligațiile contractuale și solicitările autorităților competente și/sau ale Autorității Contractante.</w:t>
      </w:r>
    </w:p>
    <w:p w14:paraId="0A6B8953" w14:textId="77777777" w:rsidR="003F0E8B" w:rsidRPr="003F0E8B" w:rsidRDefault="003F0E8B" w:rsidP="003F0E8B">
      <w:pPr>
        <w:widowControl w:val="0"/>
        <w:spacing w:after="0" w:line="276" w:lineRule="auto"/>
        <w:ind w:firstLine="567"/>
        <w:jc w:val="both"/>
        <w:rPr>
          <w:rFonts w:ascii="Times New Roman" w:eastAsia="Calibri" w:hAnsi="Times New Roman" w:cs="Times New Roman"/>
          <w:sz w:val="24"/>
          <w:szCs w:val="24"/>
          <w:lang w:val="en-US"/>
        </w:rPr>
      </w:pPr>
    </w:p>
    <w:p w14:paraId="5A7FEBA0" w14:textId="77777777" w:rsidR="003F0E8B" w:rsidRPr="003F0E8B" w:rsidRDefault="003F0E8B" w:rsidP="003F0E8B">
      <w:pPr>
        <w:widowControl w:val="0"/>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Prestatorul are răspunderea planificării activității sale și asigurarea capacității de personal calificat necesar pentru îndeplinirea obligațiilor, astfel încât să se asigure îndeplinirea obiectivelor Autorității Contractante, incluzând indicativ, fără a fi limitativ:</w:t>
      </w:r>
    </w:p>
    <w:p w14:paraId="787F34FC" w14:textId="77777777" w:rsidR="003F0E8B" w:rsidRPr="003F0E8B" w:rsidRDefault="003F0E8B" w:rsidP="003F0E8B">
      <w:pPr>
        <w:widowControl w:val="0"/>
        <w:numPr>
          <w:ilvl w:val="0"/>
          <w:numId w:val="124"/>
        </w:numPr>
        <w:spacing w:after="0" w:line="276" w:lineRule="auto"/>
        <w:ind w:left="0" w:firstLine="567"/>
        <w:jc w:val="both"/>
        <w:rPr>
          <w:rFonts w:ascii="Times New Roman" w:eastAsia="Calibri" w:hAnsi="Times New Roman" w:cs="Times New Roman"/>
          <w:b/>
          <w:sz w:val="24"/>
          <w:szCs w:val="24"/>
          <w:lang w:val="en-US"/>
        </w:rPr>
      </w:pPr>
      <w:r w:rsidRPr="003F0E8B">
        <w:rPr>
          <w:rFonts w:ascii="Times New Roman" w:eastAsia="Calibri" w:hAnsi="Times New Roman" w:cs="Times New Roman"/>
          <w:sz w:val="24"/>
          <w:szCs w:val="24"/>
          <w:lang w:val="en-US"/>
        </w:rPr>
        <w:t xml:space="preserve">Prestatorul este responsabil pentru activitatea personalului său, pentru obținerea rezultatelor cerute și pentru respectarea termenelor de execuție; </w:t>
      </w:r>
    </w:p>
    <w:p w14:paraId="43209BE9" w14:textId="77777777" w:rsidR="003F0E8B" w:rsidRPr="003F0E8B" w:rsidRDefault="003F0E8B" w:rsidP="003F0E8B">
      <w:pPr>
        <w:widowControl w:val="0"/>
        <w:numPr>
          <w:ilvl w:val="0"/>
          <w:numId w:val="124"/>
        </w:numPr>
        <w:spacing w:after="0" w:line="276" w:lineRule="auto"/>
        <w:ind w:left="0" w:firstLine="567"/>
        <w:jc w:val="both"/>
        <w:rPr>
          <w:rFonts w:ascii="Times New Roman" w:eastAsia="Calibri" w:hAnsi="Times New Roman" w:cs="Times New Roman"/>
          <w:b/>
          <w:sz w:val="24"/>
          <w:szCs w:val="24"/>
          <w:lang w:val="en-US"/>
        </w:rPr>
      </w:pPr>
      <w:r w:rsidRPr="003F0E8B">
        <w:rPr>
          <w:rFonts w:ascii="Times New Roman" w:eastAsia="Calibri" w:hAnsi="Times New Roman" w:cs="Times New Roman"/>
          <w:sz w:val="24"/>
          <w:szCs w:val="24"/>
          <w:lang w:val="en-US"/>
        </w:rPr>
        <w:t>Prestatorul este responsabil pentru întreaga coordonare a activităților ce reprezintă obiectul Contractului.</w:t>
      </w:r>
    </w:p>
    <w:p w14:paraId="550A16EE" w14:textId="77777777" w:rsidR="003F0E8B" w:rsidRPr="003F0E8B" w:rsidRDefault="003F0E8B" w:rsidP="003F0E8B">
      <w:pPr>
        <w:widowControl w:val="0"/>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Prestatorul își va îndeplini toate obligațiile sale care decurg din acest Caiet de sarcini, și din întreaga documentație aferentă Prestatorului prin orice metodă legală, participarea la ședințe de șantier, prezența la fazele determinante și orice alte cazuri în care este necesară sau obligatorie prezența sa, efectuarea de verificări, prezentarea de rapoarte și notificări către Autoritatea Contractantă și în general prin orice metodă general acceptată conform statutelor profesionale sau prevederilor din acest Caiet de sarcini şi Contract. </w:t>
      </w:r>
    </w:p>
    <w:p w14:paraId="7F1E87C4" w14:textId="77777777" w:rsidR="003F0E8B" w:rsidRPr="003F0E8B" w:rsidRDefault="003F0E8B" w:rsidP="003F0E8B">
      <w:pPr>
        <w:widowControl w:val="0"/>
        <w:spacing w:after="0" w:line="276" w:lineRule="auto"/>
        <w:ind w:firstLine="567"/>
        <w:jc w:val="both"/>
        <w:rPr>
          <w:rFonts w:ascii="Times New Roman" w:eastAsia="Calibri" w:hAnsi="Times New Roman" w:cs="Times New Roman"/>
          <w:sz w:val="24"/>
          <w:szCs w:val="24"/>
          <w:lang w:val="en-US"/>
        </w:rPr>
      </w:pPr>
    </w:p>
    <w:p w14:paraId="514B6C34" w14:textId="77777777" w:rsidR="003F0E8B" w:rsidRPr="003F0E8B" w:rsidRDefault="003F0E8B" w:rsidP="003F0E8B">
      <w:pPr>
        <w:widowControl w:val="0"/>
        <w:spacing w:after="0" w:line="276" w:lineRule="auto"/>
        <w:ind w:firstLine="567"/>
        <w:jc w:val="both"/>
        <w:rPr>
          <w:rFonts w:ascii="Times New Roman" w:eastAsia="Calibri" w:hAnsi="Times New Roman" w:cs="Times New Roman"/>
          <w:color w:val="FF0000"/>
          <w:sz w:val="24"/>
          <w:szCs w:val="24"/>
          <w:lang w:val="en-US"/>
        </w:rPr>
      </w:pPr>
    </w:p>
    <w:p w14:paraId="5582E66C" w14:textId="77777777" w:rsidR="003F0E8B" w:rsidRPr="003F0E8B" w:rsidRDefault="003F0E8B" w:rsidP="003F0E8B">
      <w:pPr>
        <w:widowControl w:val="0"/>
        <w:numPr>
          <w:ilvl w:val="1"/>
          <w:numId w:val="127"/>
        </w:numPr>
        <w:spacing w:after="0" w:line="276" w:lineRule="auto"/>
        <w:ind w:left="0" w:firstLine="567"/>
        <w:contextualSpacing/>
        <w:jc w:val="both"/>
        <w:rPr>
          <w:rFonts w:ascii="Times New Roman" w:eastAsia="Calibri" w:hAnsi="Times New Roman" w:cs="Times New Roman"/>
          <w:b/>
          <w:bCs/>
          <w:sz w:val="24"/>
          <w:szCs w:val="24"/>
          <w:lang w:eastAsia="de-DE"/>
        </w:rPr>
      </w:pPr>
      <w:r w:rsidRPr="003F0E8B">
        <w:rPr>
          <w:rFonts w:ascii="Times New Roman" w:eastAsia="Calibri" w:hAnsi="Times New Roman" w:cs="Times New Roman"/>
          <w:b/>
          <w:bCs/>
          <w:sz w:val="24"/>
          <w:szCs w:val="24"/>
          <w:lang w:eastAsia="de-DE"/>
        </w:rPr>
        <w:t>Responsabilități referitoare la realizarea efectivă a serviciilor în cadrul contractului</w:t>
      </w:r>
    </w:p>
    <w:p w14:paraId="19CEADC8" w14:textId="77777777" w:rsidR="003F0E8B" w:rsidRPr="003F0E8B" w:rsidRDefault="003F0E8B" w:rsidP="003F0E8B">
      <w:pPr>
        <w:spacing w:after="0" w:line="276" w:lineRule="auto"/>
        <w:ind w:right="-10" w:firstLine="567"/>
        <w:jc w:val="both"/>
        <w:rPr>
          <w:rFonts w:ascii="Times New Roman" w:eastAsia="Calibri" w:hAnsi="Times New Roman" w:cs="Times New Roman"/>
          <w:bCs/>
          <w:sz w:val="24"/>
          <w:szCs w:val="24"/>
          <w:lang w:val="en-US"/>
        </w:rPr>
      </w:pPr>
      <w:r w:rsidRPr="003F0E8B">
        <w:rPr>
          <w:rFonts w:ascii="Times New Roman" w:eastAsia="Calibri" w:hAnsi="Times New Roman" w:cs="Times New Roman"/>
          <w:bCs/>
          <w:sz w:val="24"/>
          <w:szCs w:val="24"/>
          <w:lang w:val="en-US"/>
        </w:rPr>
        <w:t xml:space="preserve">Activitățile solicitate descrise în documentația de atribuire și responsabilitățile </w:t>
      </w:r>
      <w:r w:rsidRPr="003F0E8B">
        <w:rPr>
          <w:rFonts w:ascii="Times New Roman" w:eastAsia="Calibri" w:hAnsi="Times New Roman" w:cs="Times New Roman"/>
          <w:sz w:val="24"/>
          <w:szCs w:val="24"/>
          <w:lang w:val="en-US"/>
        </w:rPr>
        <w:t>Contractantul</w:t>
      </w:r>
      <w:r w:rsidRPr="003F0E8B">
        <w:rPr>
          <w:rFonts w:ascii="Times New Roman" w:eastAsia="Calibri" w:hAnsi="Times New Roman" w:cs="Times New Roman"/>
          <w:bCs/>
          <w:sz w:val="24"/>
          <w:szCs w:val="24"/>
          <w:lang w:val="en-US"/>
        </w:rPr>
        <w:t>ui asociate realizării acestor activități sunt cele incluse în sfera de cuprindere a contractului ce rezultă din această procedură.</w:t>
      </w:r>
    </w:p>
    <w:p w14:paraId="28ED7E64"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b/>
          <w:bCs/>
          <w:i/>
          <w:iCs/>
          <w:sz w:val="24"/>
          <w:szCs w:val="24"/>
          <w:lang w:val="en-US"/>
        </w:rPr>
        <w:t>Pentru decontare:</w:t>
      </w:r>
    </w:p>
    <w:p w14:paraId="3A1686AA"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Plata serviciilor efectuate de Prestator se face în condițiile contractului de prestări servicii, pe baza facturilor fiscale emise de către Prestator, numai după recepționarea documentației de către Comisia Tehnică din cadrul A.M.C.C.R.S. (verificare documentație în Comisie în termen de 5 zile) și transmiterea, de către Autoritatea contractantă, a Proceselor-Verbale de recepție a documentației transmise.</w:t>
      </w:r>
    </w:p>
    <w:p w14:paraId="0D38F46A" w14:textId="77777777" w:rsidR="003F0E8B" w:rsidRPr="003F0E8B" w:rsidRDefault="003F0E8B" w:rsidP="003F0E8B">
      <w:pPr>
        <w:tabs>
          <w:tab w:val="left" w:pos="0"/>
        </w:tabs>
        <w:spacing w:after="0" w:line="276" w:lineRule="auto"/>
        <w:ind w:right="-46" w:firstLine="567"/>
        <w:jc w:val="both"/>
        <w:rPr>
          <w:rFonts w:ascii="Times New Roman" w:hAnsi="Times New Roman" w:cs="Times New Roman"/>
          <w:sz w:val="24"/>
          <w:szCs w:val="24"/>
          <w:lang w:eastAsia="ro-RO"/>
        </w:rPr>
      </w:pPr>
      <w:r w:rsidRPr="003F0E8B">
        <w:rPr>
          <w:rFonts w:ascii="Times New Roman" w:hAnsi="Times New Roman" w:cs="Times New Roman"/>
          <w:sz w:val="24"/>
          <w:szCs w:val="24"/>
          <w:lang w:eastAsia="ro-RO"/>
        </w:rPr>
        <w:t>După recepționarea și aprobarea de către Autoritatea contractantă a documentațiilor întocmite de către Prestator, drepturile de autor și alte drepturi de proprietate intelectuală/industrială sunt cedate Autorității contractante și devin proprietatea acesteia.</w:t>
      </w:r>
    </w:p>
    <w:p w14:paraId="5D053304" w14:textId="77777777" w:rsidR="003F0E8B" w:rsidRPr="003F0E8B" w:rsidRDefault="003F0E8B" w:rsidP="003F0E8B">
      <w:pPr>
        <w:spacing w:after="0" w:line="276" w:lineRule="auto"/>
        <w:ind w:right="-10" w:firstLine="567"/>
        <w:jc w:val="both"/>
        <w:rPr>
          <w:rFonts w:ascii="Times New Roman" w:eastAsia="Calibri" w:hAnsi="Times New Roman" w:cs="Times New Roman"/>
          <w:bCs/>
          <w:color w:val="FF0000"/>
          <w:sz w:val="24"/>
          <w:szCs w:val="24"/>
          <w:lang w:val="en-US"/>
        </w:rPr>
      </w:pPr>
    </w:p>
    <w:p w14:paraId="2B82F63F" w14:textId="77777777" w:rsidR="003F0E8B" w:rsidRPr="003F0E8B" w:rsidRDefault="003F0E8B" w:rsidP="003F0E8B">
      <w:pPr>
        <w:numPr>
          <w:ilvl w:val="1"/>
          <w:numId w:val="127"/>
        </w:numPr>
        <w:spacing w:after="0" w:line="276" w:lineRule="auto"/>
        <w:ind w:left="0" w:right="-10" w:firstLine="567"/>
        <w:contextualSpacing/>
        <w:jc w:val="both"/>
        <w:rPr>
          <w:rFonts w:ascii="Times New Roman" w:eastAsia="Calibri" w:hAnsi="Times New Roman" w:cs="Times New Roman"/>
          <w:b/>
          <w:sz w:val="24"/>
          <w:szCs w:val="24"/>
          <w:lang w:eastAsia="ro-RO"/>
        </w:rPr>
      </w:pPr>
      <w:r w:rsidRPr="003F0E8B">
        <w:rPr>
          <w:rFonts w:ascii="Times New Roman" w:eastAsia="Calibri" w:hAnsi="Times New Roman" w:cs="Times New Roman"/>
          <w:b/>
          <w:sz w:val="24"/>
          <w:szCs w:val="24"/>
          <w:lang w:eastAsia="ro-RO"/>
        </w:rPr>
        <w:t>Responsabilități legate de controlul calității lucrărilor executate</w:t>
      </w:r>
    </w:p>
    <w:p w14:paraId="5A2DA7E6" w14:textId="77777777" w:rsidR="003F0E8B" w:rsidRPr="003F0E8B" w:rsidRDefault="003F0E8B" w:rsidP="003F0E8B">
      <w:pPr>
        <w:widowControl w:val="0"/>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Este responsabilitatea Prestatorului să asigure verificarea cerințelor specificate în documentația tehnică în condiții de calitate stabilite prin intermediul acesteia și prin </w:t>
      </w:r>
      <w:r w:rsidRPr="003F0E8B">
        <w:rPr>
          <w:rFonts w:ascii="Times New Roman" w:eastAsia="Calibri" w:hAnsi="Times New Roman" w:cs="Times New Roman"/>
          <w:b/>
          <w:bCs/>
          <w:sz w:val="24"/>
          <w:szCs w:val="24"/>
          <w:lang w:val="en-US"/>
        </w:rPr>
        <w:t>asigurarea de către Prestator a personalului calificat</w:t>
      </w:r>
      <w:r w:rsidRPr="003F0E8B">
        <w:rPr>
          <w:rFonts w:ascii="Times New Roman" w:eastAsia="Calibri" w:hAnsi="Times New Roman" w:cs="Times New Roman"/>
          <w:sz w:val="24"/>
          <w:szCs w:val="24"/>
          <w:lang w:val="en-US"/>
        </w:rPr>
        <w:t xml:space="preserve"> și a dotărilor necesare executării activității în baza propriului sistem de management al calității.</w:t>
      </w:r>
    </w:p>
    <w:p w14:paraId="248F1AAB" w14:textId="77777777" w:rsidR="003F0E8B" w:rsidRPr="003F0E8B" w:rsidRDefault="003F0E8B" w:rsidP="003F0E8B">
      <w:pPr>
        <w:widowControl w:val="0"/>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Prioritatea pentru documentele de referință utilizate în activitatea Autorității Contractante:</w:t>
      </w:r>
    </w:p>
    <w:p w14:paraId="20FECC1E" w14:textId="77777777" w:rsidR="003F0E8B" w:rsidRPr="003F0E8B" w:rsidRDefault="003F0E8B" w:rsidP="003F0E8B">
      <w:pPr>
        <w:widowControl w:val="0"/>
        <w:numPr>
          <w:ilvl w:val="0"/>
          <w:numId w:val="121"/>
        </w:numPr>
        <w:tabs>
          <w:tab w:val="num" w:pos="720"/>
        </w:tabs>
        <w:spacing w:after="0" w:line="276" w:lineRule="auto"/>
        <w:ind w:left="0"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lastRenderedPageBreak/>
        <w:t xml:space="preserve">Standarde naționale romanești și/sau care transpun standardele Europene și internaționale sau echivalent (SR EN ISO); </w:t>
      </w:r>
    </w:p>
    <w:p w14:paraId="69E96500" w14:textId="77777777" w:rsidR="003F0E8B" w:rsidRPr="003F0E8B" w:rsidRDefault="003F0E8B" w:rsidP="003F0E8B">
      <w:pPr>
        <w:widowControl w:val="0"/>
        <w:numPr>
          <w:ilvl w:val="0"/>
          <w:numId w:val="121"/>
        </w:numPr>
        <w:tabs>
          <w:tab w:val="num" w:pos="720"/>
        </w:tabs>
        <w:spacing w:after="0" w:line="276" w:lineRule="auto"/>
        <w:ind w:left="0"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Standarde, specificații, proceduri interne ale Autorității Contractante. </w:t>
      </w:r>
    </w:p>
    <w:p w14:paraId="39D4A37E" w14:textId="77777777" w:rsidR="003F0E8B" w:rsidRPr="003F0E8B" w:rsidRDefault="003F0E8B" w:rsidP="003F0E8B">
      <w:pPr>
        <w:widowControl w:val="0"/>
        <w:spacing w:after="0" w:line="276" w:lineRule="auto"/>
        <w:ind w:firstLine="567"/>
        <w:jc w:val="both"/>
        <w:rPr>
          <w:rFonts w:ascii="Times New Roman" w:eastAsia="Calibri" w:hAnsi="Times New Roman" w:cs="Times New Roman"/>
          <w:sz w:val="24"/>
          <w:szCs w:val="24"/>
          <w:lang w:val="en-US"/>
        </w:rPr>
      </w:pPr>
    </w:p>
    <w:p w14:paraId="2D90E13B" w14:textId="77777777" w:rsidR="003F0E8B" w:rsidRPr="003F0E8B" w:rsidRDefault="003F0E8B" w:rsidP="003F0E8B">
      <w:pPr>
        <w:widowControl w:val="0"/>
        <w:spacing w:after="0" w:line="276" w:lineRule="auto"/>
        <w:ind w:firstLine="567"/>
        <w:jc w:val="both"/>
        <w:rPr>
          <w:rFonts w:ascii="Times New Roman" w:eastAsia="Calibri" w:hAnsi="Times New Roman" w:cs="Times New Roman"/>
          <w:sz w:val="24"/>
          <w:szCs w:val="24"/>
          <w:lang w:val="en-US"/>
        </w:rPr>
      </w:pPr>
    </w:p>
    <w:p w14:paraId="2A1D60B6" w14:textId="77777777" w:rsidR="003F0E8B" w:rsidRPr="003F0E8B" w:rsidRDefault="003F0E8B" w:rsidP="003F0E8B">
      <w:pPr>
        <w:widowControl w:val="0"/>
        <w:spacing w:after="0" w:line="276" w:lineRule="auto"/>
        <w:ind w:firstLine="567"/>
        <w:jc w:val="both"/>
        <w:rPr>
          <w:rFonts w:ascii="Times New Roman" w:eastAsia="Calibri" w:hAnsi="Times New Roman" w:cs="Times New Roman"/>
          <w:sz w:val="24"/>
          <w:szCs w:val="24"/>
          <w:lang w:val="en-US"/>
        </w:rPr>
      </w:pPr>
    </w:p>
    <w:p w14:paraId="4413FC82" w14:textId="77777777" w:rsidR="003F0E8B" w:rsidRPr="003F0E8B" w:rsidRDefault="003F0E8B" w:rsidP="003F0E8B">
      <w:pPr>
        <w:widowControl w:val="0"/>
        <w:spacing w:after="0" w:line="276" w:lineRule="auto"/>
        <w:ind w:firstLine="567"/>
        <w:jc w:val="both"/>
        <w:rPr>
          <w:rFonts w:ascii="Times New Roman" w:eastAsia="Calibri" w:hAnsi="Times New Roman" w:cs="Times New Roman"/>
          <w:sz w:val="24"/>
          <w:szCs w:val="24"/>
          <w:lang w:val="en-US"/>
        </w:rPr>
      </w:pPr>
    </w:p>
    <w:p w14:paraId="4DCAF1A0" w14:textId="77777777" w:rsidR="003F0E8B" w:rsidRPr="003F0E8B" w:rsidRDefault="003F0E8B" w:rsidP="003F0E8B">
      <w:pPr>
        <w:widowControl w:val="0"/>
        <w:spacing w:after="0" w:line="276" w:lineRule="auto"/>
        <w:ind w:firstLine="567"/>
        <w:jc w:val="both"/>
        <w:rPr>
          <w:rFonts w:ascii="Times New Roman" w:eastAsia="Calibri" w:hAnsi="Times New Roman" w:cs="Times New Roman"/>
          <w:sz w:val="24"/>
          <w:szCs w:val="24"/>
          <w:lang w:val="en-US"/>
        </w:rPr>
      </w:pPr>
    </w:p>
    <w:p w14:paraId="7DA45E43" w14:textId="77777777" w:rsidR="003F0E8B" w:rsidRPr="003F0E8B" w:rsidRDefault="003F0E8B" w:rsidP="003F0E8B">
      <w:pPr>
        <w:numPr>
          <w:ilvl w:val="1"/>
          <w:numId w:val="127"/>
        </w:numPr>
        <w:spacing w:after="0" w:line="276" w:lineRule="auto"/>
        <w:ind w:left="0" w:right="-10" w:firstLine="567"/>
        <w:contextualSpacing/>
        <w:jc w:val="both"/>
        <w:rPr>
          <w:rFonts w:ascii="Times New Roman" w:eastAsia="Calibri" w:hAnsi="Times New Roman" w:cs="Times New Roman"/>
          <w:bCs/>
          <w:sz w:val="24"/>
          <w:szCs w:val="24"/>
          <w:lang w:eastAsia="ro-RO"/>
        </w:rPr>
      </w:pPr>
      <w:r w:rsidRPr="003F0E8B">
        <w:rPr>
          <w:rFonts w:ascii="Times New Roman" w:eastAsia="Calibri" w:hAnsi="Times New Roman" w:cs="Times New Roman"/>
          <w:b/>
          <w:sz w:val="24"/>
          <w:szCs w:val="24"/>
          <w:lang w:eastAsia="ro-RO"/>
        </w:rPr>
        <w:t xml:space="preserve">Responsabilități legate de securitatea și sănătatea în muncă </w:t>
      </w:r>
    </w:p>
    <w:p w14:paraId="25C13A0F" w14:textId="77777777" w:rsidR="003F0E8B" w:rsidRPr="003F0E8B" w:rsidRDefault="003F0E8B" w:rsidP="003F0E8B">
      <w:pPr>
        <w:spacing w:after="0" w:line="276" w:lineRule="auto"/>
        <w:ind w:right="-10" w:firstLine="567"/>
        <w:contextualSpacing/>
        <w:jc w:val="both"/>
        <w:rPr>
          <w:rFonts w:ascii="Times New Roman" w:eastAsia="Calibri" w:hAnsi="Times New Roman" w:cs="Times New Roman"/>
          <w:bCs/>
          <w:sz w:val="24"/>
          <w:szCs w:val="24"/>
          <w:lang w:eastAsia="ro-RO"/>
        </w:rPr>
      </w:pPr>
    </w:p>
    <w:p w14:paraId="00DD25E6" w14:textId="77777777" w:rsidR="003F0E8B" w:rsidRPr="003F0E8B" w:rsidRDefault="003F0E8B" w:rsidP="003F0E8B">
      <w:pPr>
        <w:widowControl w:val="0"/>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sz w:val="24"/>
          <w:szCs w:val="24"/>
          <w:lang w:val="en-US"/>
        </w:rPr>
        <w:t xml:space="preserve">Contractantul va respecta cerințele minime privind securitatea și sănătatea în muncă ale Autorității Contractante, specificate în Contract, cu luarea în considerare a prevederilor H.G. nr. 300/ 2006 privind cerințele minime de securitate și sănătate pentru șantierele temporare sau mobile, cu modificările și completările ulterioare. </w:t>
      </w:r>
    </w:p>
    <w:p w14:paraId="3F0390DE" w14:textId="77777777" w:rsidR="003F0E8B" w:rsidRPr="003F0E8B" w:rsidRDefault="003F0E8B" w:rsidP="003F0E8B">
      <w:pPr>
        <w:widowControl w:val="0"/>
        <w:spacing w:after="0" w:line="276" w:lineRule="auto"/>
        <w:ind w:firstLine="567"/>
        <w:jc w:val="both"/>
        <w:rPr>
          <w:rFonts w:ascii="Times New Roman" w:eastAsia="Calibri" w:hAnsi="Times New Roman" w:cs="Times New Roman"/>
          <w:sz w:val="24"/>
          <w:szCs w:val="24"/>
          <w:lang w:val="en-US"/>
        </w:rPr>
      </w:pPr>
    </w:p>
    <w:p w14:paraId="06D963DA" w14:textId="77777777" w:rsidR="003F0E8B" w:rsidRPr="003F0E8B" w:rsidRDefault="003F0E8B" w:rsidP="003F0E8B">
      <w:pPr>
        <w:numPr>
          <w:ilvl w:val="0"/>
          <w:numId w:val="127"/>
        </w:numPr>
        <w:spacing w:after="0" w:line="276" w:lineRule="auto"/>
        <w:ind w:left="0" w:right="-10" w:firstLine="567"/>
        <w:contextualSpacing/>
        <w:jc w:val="both"/>
        <w:rPr>
          <w:rFonts w:ascii="Times New Roman" w:eastAsia="Calibri" w:hAnsi="Times New Roman" w:cs="Times New Roman"/>
          <w:b/>
          <w:sz w:val="24"/>
          <w:szCs w:val="24"/>
          <w:lang w:val="en-US"/>
        </w:rPr>
      </w:pPr>
      <w:r w:rsidRPr="003F0E8B">
        <w:rPr>
          <w:rFonts w:ascii="Times New Roman" w:eastAsia="Calibri" w:hAnsi="Times New Roman" w:cs="Times New Roman"/>
          <w:b/>
          <w:sz w:val="24"/>
          <w:szCs w:val="24"/>
          <w:lang w:val="en-US"/>
        </w:rPr>
        <w:t>CERINȚE PRIVIND ASIGURĂRILE SOLICITATE CONTRACTANTULUI</w:t>
      </w:r>
    </w:p>
    <w:p w14:paraId="5CD860E9" w14:textId="77777777" w:rsidR="003F0E8B" w:rsidRPr="003F0E8B" w:rsidRDefault="003F0E8B" w:rsidP="003F0E8B">
      <w:pPr>
        <w:spacing w:after="0" w:line="276" w:lineRule="auto"/>
        <w:ind w:right="-10" w:firstLine="567"/>
        <w:jc w:val="both"/>
        <w:rPr>
          <w:rFonts w:ascii="Times New Roman" w:eastAsia="Calibri" w:hAnsi="Times New Roman" w:cs="Times New Roman"/>
          <w:b/>
          <w:color w:val="FF0000"/>
          <w:sz w:val="24"/>
          <w:szCs w:val="24"/>
          <w:lang w:val="en-US"/>
        </w:rPr>
      </w:pPr>
    </w:p>
    <w:p w14:paraId="740AA5C1" w14:textId="77777777" w:rsidR="003F0E8B" w:rsidRPr="003F0E8B" w:rsidRDefault="003F0E8B" w:rsidP="003F0E8B">
      <w:pPr>
        <w:spacing w:after="0" w:line="276" w:lineRule="auto"/>
        <w:ind w:right="-10" w:firstLine="567"/>
        <w:jc w:val="both"/>
        <w:rPr>
          <w:rFonts w:ascii="Times New Roman" w:eastAsia="Calibri" w:hAnsi="Times New Roman" w:cs="Times New Roman"/>
          <w:bCs/>
          <w:color w:val="538135"/>
          <w:sz w:val="24"/>
          <w:szCs w:val="24"/>
          <w:lang w:val="en-US"/>
        </w:rPr>
      </w:pPr>
      <w:r w:rsidRPr="003F0E8B">
        <w:rPr>
          <w:rFonts w:ascii="Times New Roman" w:eastAsia="Calibri" w:hAnsi="Times New Roman" w:cs="Times New Roman"/>
          <w:bCs/>
          <w:sz w:val="24"/>
          <w:szCs w:val="24"/>
          <w:lang w:val="en-US"/>
        </w:rPr>
        <w:t xml:space="preserve">Contractantul va încheia și va plăti </w:t>
      </w:r>
      <w:r w:rsidRPr="003F0E8B">
        <w:rPr>
          <w:rFonts w:ascii="Times New Roman" w:eastAsia="Calibri" w:hAnsi="Times New Roman" w:cs="Times New Roman"/>
          <w:b/>
          <w:sz w:val="24"/>
          <w:szCs w:val="24"/>
          <w:lang w:val="en-US"/>
        </w:rPr>
        <w:t>polițe de asigurare ce vor acoperi riscurile specifice</w:t>
      </w:r>
      <w:r w:rsidRPr="003F0E8B">
        <w:rPr>
          <w:rFonts w:ascii="Times New Roman" w:eastAsia="Calibri" w:hAnsi="Times New Roman" w:cs="Times New Roman"/>
          <w:bCs/>
          <w:sz w:val="24"/>
          <w:szCs w:val="24"/>
          <w:lang w:val="en-US"/>
        </w:rPr>
        <w:t xml:space="preserve">, așa </w:t>
      </w:r>
      <w:r w:rsidRPr="003F0E8B">
        <w:rPr>
          <w:rFonts w:ascii="Times New Roman" w:eastAsia="Calibri" w:hAnsi="Times New Roman" w:cs="Times New Roman"/>
          <w:b/>
          <w:sz w:val="24"/>
          <w:szCs w:val="24"/>
          <w:lang w:val="en-US"/>
        </w:rPr>
        <w:t>cum este menționat în contract, la pct. Asigurări</w:t>
      </w:r>
      <w:r w:rsidRPr="003F0E8B">
        <w:rPr>
          <w:rFonts w:ascii="Times New Roman" w:eastAsia="Calibri" w:hAnsi="Times New Roman" w:cs="Times New Roman"/>
          <w:bCs/>
          <w:sz w:val="24"/>
          <w:szCs w:val="24"/>
          <w:lang w:val="en-US"/>
        </w:rPr>
        <w:t xml:space="preserve">. </w:t>
      </w:r>
    </w:p>
    <w:p w14:paraId="5785D885" w14:textId="77777777" w:rsidR="003F0E8B" w:rsidRPr="003F0E8B" w:rsidRDefault="003F0E8B" w:rsidP="003F0E8B">
      <w:pPr>
        <w:spacing w:after="0" w:line="276" w:lineRule="auto"/>
        <w:ind w:firstLine="567"/>
        <w:jc w:val="both"/>
        <w:rPr>
          <w:rFonts w:ascii="Times New Roman" w:eastAsia="Calibri" w:hAnsi="Times New Roman" w:cs="Times New Roman"/>
          <w:sz w:val="24"/>
          <w:szCs w:val="24"/>
          <w:lang w:val="en-US"/>
        </w:rPr>
      </w:pPr>
      <w:r w:rsidRPr="003F0E8B">
        <w:rPr>
          <w:rFonts w:ascii="Times New Roman" w:eastAsia="Calibri" w:hAnsi="Times New Roman" w:cs="Times New Roman"/>
          <w:b/>
          <w:bCs/>
          <w:sz w:val="24"/>
          <w:szCs w:val="24"/>
          <w:lang w:val="en-US"/>
        </w:rPr>
        <w:t>Criteriul de atribuire</w:t>
      </w:r>
      <w:r w:rsidRPr="003F0E8B">
        <w:rPr>
          <w:rFonts w:ascii="Times New Roman" w:eastAsia="Calibri" w:hAnsi="Times New Roman" w:cs="Times New Roman"/>
          <w:sz w:val="24"/>
          <w:szCs w:val="24"/>
          <w:lang w:val="en-US"/>
        </w:rPr>
        <w:t xml:space="preserve"> - prețul cel mai scăzut. </w:t>
      </w:r>
    </w:p>
    <w:p w14:paraId="44D04673" w14:textId="77777777" w:rsidR="003F0E8B" w:rsidRPr="003F0E8B" w:rsidRDefault="003F0E8B" w:rsidP="003F0E8B">
      <w:pPr>
        <w:suppressAutoHyphens/>
        <w:autoSpaceDN w:val="0"/>
        <w:spacing w:after="0" w:line="276" w:lineRule="auto"/>
        <w:ind w:firstLine="567"/>
        <w:jc w:val="both"/>
        <w:textAlignment w:val="baseline"/>
        <w:rPr>
          <w:rFonts w:ascii="Times New Roman" w:eastAsia="Calibri" w:hAnsi="Times New Roman" w:cs="Times New Roman"/>
          <w:iCs/>
          <w:sz w:val="24"/>
          <w:szCs w:val="24"/>
          <w:lang w:val="en-US"/>
        </w:rPr>
      </w:pPr>
      <w:r w:rsidRPr="003F0E8B">
        <w:rPr>
          <w:rFonts w:ascii="Times New Roman" w:eastAsia="Calibri" w:hAnsi="Times New Roman" w:cs="Times New Roman"/>
          <w:iCs/>
          <w:sz w:val="24"/>
          <w:szCs w:val="24"/>
          <w:lang w:val="en-US"/>
        </w:rPr>
        <w:t>Notă:</w:t>
      </w:r>
    </w:p>
    <w:p w14:paraId="052B8558" w14:textId="77777777" w:rsidR="003F0E8B" w:rsidRPr="003F0E8B" w:rsidRDefault="003F0E8B" w:rsidP="003F0E8B">
      <w:pPr>
        <w:suppressAutoHyphens/>
        <w:autoSpaceDN w:val="0"/>
        <w:spacing w:after="0" w:line="276" w:lineRule="auto"/>
        <w:ind w:firstLine="567"/>
        <w:contextualSpacing/>
        <w:jc w:val="both"/>
        <w:textAlignment w:val="baseline"/>
        <w:rPr>
          <w:rFonts w:ascii="Times New Roman" w:eastAsia="Calibri" w:hAnsi="Times New Roman" w:cs="Times New Roman"/>
          <w:color w:val="000000"/>
          <w:sz w:val="24"/>
          <w:szCs w:val="24"/>
          <w:lang w:val="en-US"/>
        </w:rPr>
      </w:pPr>
      <w:r w:rsidRPr="003F0E8B">
        <w:rPr>
          <w:rFonts w:ascii="Times New Roman" w:eastAsia="Calibri" w:hAnsi="Times New Roman" w:cs="Times New Roman"/>
          <w:color w:val="000000"/>
          <w:sz w:val="24"/>
          <w:szCs w:val="24"/>
          <w:lang w:val="en-US"/>
        </w:rPr>
        <w:t>Toate aspectele și cerințele menționate în prezentul Caiet de sarcini sunt obligatorii.</w:t>
      </w:r>
    </w:p>
    <w:p w14:paraId="71A73318" w14:textId="77777777" w:rsidR="003F0E8B" w:rsidRPr="003F0E8B" w:rsidRDefault="003F0E8B" w:rsidP="003F0E8B">
      <w:pPr>
        <w:spacing w:after="0" w:line="276" w:lineRule="auto"/>
        <w:ind w:right="-10"/>
        <w:jc w:val="both"/>
        <w:rPr>
          <w:rFonts w:ascii="Times New Roman" w:eastAsia="Calibri" w:hAnsi="Times New Roman" w:cs="Times New Roman"/>
          <w:b/>
          <w:sz w:val="24"/>
          <w:szCs w:val="24"/>
          <w:lang w:val="en-US"/>
        </w:rPr>
      </w:pPr>
    </w:p>
    <w:p w14:paraId="36600D6A" w14:textId="77777777" w:rsidR="003F0E8B" w:rsidRPr="003F0E8B" w:rsidRDefault="003F0E8B" w:rsidP="003F0E8B">
      <w:pPr>
        <w:spacing w:after="0" w:line="276" w:lineRule="auto"/>
        <w:ind w:right="-10"/>
        <w:jc w:val="both"/>
        <w:rPr>
          <w:rFonts w:ascii="Times New Roman" w:eastAsia="Calibri" w:hAnsi="Times New Roman" w:cs="Times New Roman"/>
          <w:b/>
          <w:sz w:val="24"/>
          <w:szCs w:val="24"/>
          <w:lang w:val="en-US"/>
        </w:rPr>
      </w:pPr>
    </w:p>
    <w:p w14:paraId="37310652" w14:textId="77777777" w:rsidR="000B32D5" w:rsidRDefault="000B32D5" w:rsidP="00BF783D">
      <w:pPr>
        <w:spacing w:after="0" w:line="240" w:lineRule="auto"/>
        <w:jc w:val="center"/>
        <w:rPr>
          <w:rFonts w:ascii="Times New Roman" w:hAnsi="Times New Roman" w:cs="Times New Roman"/>
          <w:b/>
          <w:bCs/>
          <w:sz w:val="24"/>
          <w:szCs w:val="24"/>
        </w:rPr>
      </w:pPr>
    </w:p>
    <w:p w14:paraId="2EFCE3D1" w14:textId="77777777" w:rsidR="000B32D5" w:rsidRPr="00824065" w:rsidRDefault="000B32D5" w:rsidP="00BF783D">
      <w:pPr>
        <w:spacing w:after="0" w:line="240" w:lineRule="auto"/>
        <w:jc w:val="center"/>
        <w:rPr>
          <w:rFonts w:ascii="Times New Roman" w:hAnsi="Times New Roman" w:cs="Times New Roman"/>
          <w:b/>
          <w:bCs/>
          <w:sz w:val="24"/>
          <w:szCs w:val="24"/>
        </w:rPr>
      </w:pPr>
    </w:p>
    <w:p w14:paraId="69AAAAA7" w14:textId="77777777" w:rsidR="00DB746B" w:rsidRPr="004B1132" w:rsidRDefault="00DB746B" w:rsidP="00DB746B">
      <w:pPr>
        <w:spacing w:after="0" w:line="276" w:lineRule="auto"/>
        <w:ind w:right="-10"/>
        <w:jc w:val="both"/>
        <w:rPr>
          <w:rFonts w:ascii="Arial" w:hAnsi="Arial" w:cs="Arial"/>
          <w:color w:val="FF0000"/>
        </w:rPr>
      </w:pPr>
    </w:p>
    <w:p w14:paraId="5361B2B1" w14:textId="77777777" w:rsidR="00DB746B" w:rsidRPr="00292811" w:rsidRDefault="00DB746B" w:rsidP="00DB746B">
      <w:pPr>
        <w:spacing w:after="0" w:line="276" w:lineRule="auto"/>
        <w:ind w:right="-10"/>
        <w:jc w:val="both"/>
        <w:rPr>
          <w:rFonts w:ascii="Times New Roman" w:hAnsi="Times New Roman" w:cs="Times New Roman"/>
          <w:color w:val="FF0000"/>
        </w:rPr>
      </w:pPr>
    </w:p>
    <w:p w14:paraId="66110AF6" w14:textId="77777777" w:rsidR="00DB746B" w:rsidRPr="00292811" w:rsidRDefault="00DB746B" w:rsidP="00DB746B">
      <w:pPr>
        <w:spacing w:after="0" w:line="276" w:lineRule="auto"/>
        <w:ind w:right="-10"/>
        <w:jc w:val="both"/>
        <w:rPr>
          <w:rFonts w:ascii="Times New Roman" w:hAnsi="Times New Roman" w:cs="Times New Roman"/>
          <w:color w:val="FF0000"/>
          <w:sz w:val="24"/>
          <w:szCs w:val="24"/>
        </w:rPr>
      </w:pPr>
    </w:p>
    <w:p w14:paraId="2BE8176D" w14:textId="77777777" w:rsidR="00292811" w:rsidRDefault="00292811" w:rsidP="00292811">
      <w:pPr>
        <w:spacing w:after="0" w:line="276" w:lineRule="auto"/>
        <w:ind w:right="-10"/>
        <w:jc w:val="both"/>
        <w:rPr>
          <w:rFonts w:ascii="Arial" w:hAnsi="Arial" w:cs="Arial"/>
          <w:b/>
        </w:rPr>
      </w:pPr>
    </w:p>
    <w:p w14:paraId="21FF6F99" w14:textId="72315584" w:rsidR="00BF783D" w:rsidRPr="00824065" w:rsidRDefault="00BF783D" w:rsidP="00292811">
      <w:pPr>
        <w:spacing w:after="0" w:line="276" w:lineRule="auto"/>
        <w:ind w:right="-10"/>
        <w:jc w:val="center"/>
        <w:rPr>
          <w:rFonts w:ascii="Times New Roman" w:hAnsi="Times New Roman" w:cs="Times New Roman"/>
        </w:rPr>
      </w:pPr>
    </w:p>
    <w:sectPr w:rsidR="00BF783D" w:rsidRPr="00824065" w:rsidSect="002E4A3A">
      <w:headerReference w:type="default" r:id="rId14"/>
      <w:footerReference w:type="default" r:id="rId15"/>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26584" w14:textId="77777777" w:rsidR="002E4A3A" w:rsidRDefault="002E4A3A" w:rsidP="009856DE">
      <w:pPr>
        <w:spacing w:after="0" w:line="240" w:lineRule="auto"/>
        <w:rPr>
          <w:rFonts w:cs="Times New Roman"/>
        </w:rPr>
      </w:pPr>
      <w:r>
        <w:rPr>
          <w:rFonts w:cs="Times New Roman"/>
        </w:rPr>
        <w:separator/>
      </w:r>
    </w:p>
  </w:endnote>
  <w:endnote w:type="continuationSeparator" w:id="0">
    <w:p w14:paraId="5F00ED70" w14:textId="77777777" w:rsidR="002E4A3A" w:rsidRDefault="002E4A3A"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altName w:val="Arial"/>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24" w:name="_Hlk84583050"/>
                          <w:bookmarkStart w:id="25"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24"/>
                          <w:bookmarkEnd w:id="25"/>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25" w:name="_Hlk84583050"/>
                    <w:bookmarkStart w:id="26"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w:t>
                    </w:r>
                    <w:proofErr w:type="spellStart"/>
                    <w:r w:rsidR="001B7E30">
                      <w:rPr>
                        <w:sz w:val="16"/>
                        <w:szCs w:val="16"/>
                      </w:rPr>
                      <w:t>Pheonix</w:t>
                    </w:r>
                    <w:proofErr w:type="spellEnd"/>
                    <w:r w:rsidR="001B7E30">
                      <w:rPr>
                        <w:sz w:val="16"/>
                        <w:szCs w:val="16"/>
                      </w:rPr>
                      <w:t xml:space="preserve"> </w:t>
                    </w:r>
                    <w:proofErr w:type="spellStart"/>
                    <w:r w:rsidR="001B7E30">
                      <w:rPr>
                        <w:sz w:val="16"/>
                        <w:szCs w:val="16"/>
                      </w:rPr>
                      <w:t>Tower</w:t>
                    </w:r>
                    <w:proofErr w:type="spellEnd"/>
                    <w:r w:rsidR="001B7E30">
                      <w:rPr>
                        <w:sz w:val="16"/>
                        <w:szCs w:val="16"/>
                      </w:rPr>
                      <w:t xml:space="preserve">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25"/>
                    <w:bookmarkEnd w:id="26"/>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2BCC1" w14:textId="77777777" w:rsidR="002E4A3A" w:rsidRDefault="002E4A3A" w:rsidP="009856DE">
      <w:pPr>
        <w:spacing w:after="0" w:line="240" w:lineRule="auto"/>
        <w:rPr>
          <w:rFonts w:cs="Times New Roman"/>
        </w:rPr>
      </w:pPr>
      <w:r>
        <w:rPr>
          <w:rFonts w:cs="Times New Roman"/>
        </w:rPr>
        <w:separator/>
      </w:r>
    </w:p>
  </w:footnote>
  <w:footnote w:type="continuationSeparator" w:id="0">
    <w:p w14:paraId="61ECC650" w14:textId="77777777" w:rsidR="002E4A3A" w:rsidRDefault="002E4A3A"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323237"/>
    <w:multiLevelType w:val="hybridMultilevel"/>
    <w:tmpl w:val="7B363D3A"/>
    <w:lvl w:ilvl="0" w:tplc="70C0D07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153F75"/>
    <w:multiLevelType w:val="hybridMultilevel"/>
    <w:tmpl w:val="6EC849E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25E77CE"/>
    <w:multiLevelType w:val="hybridMultilevel"/>
    <w:tmpl w:val="B6C29DBE"/>
    <w:lvl w:ilvl="0" w:tplc="493E232E">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2907E45"/>
    <w:multiLevelType w:val="hybridMultilevel"/>
    <w:tmpl w:val="98D46468"/>
    <w:lvl w:ilvl="0" w:tplc="824897D6">
      <w:start w:val="1"/>
      <w:numFmt w:val="lowerLetter"/>
      <w:lvlText w:val="%1)"/>
      <w:lvlJc w:val="left"/>
      <w:pPr>
        <w:ind w:left="720" w:hanging="360"/>
      </w:pPr>
      <w:rPr>
        <w:rFonts w:hint="default"/>
        <w:i w:val="0"/>
        <w:iCs w:val="0"/>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4380794"/>
    <w:multiLevelType w:val="hybridMultilevel"/>
    <w:tmpl w:val="7E667C30"/>
    <w:lvl w:ilvl="0" w:tplc="FFFFFFFF">
      <w:start w:val="1"/>
      <w:numFmt w:val="lowerLetter"/>
      <w:lvlText w:val="%1)"/>
      <w:lvlJc w:val="left"/>
      <w:pPr>
        <w:ind w:left="644" w:hanging="360"/>
      </w:pPr>
      <w:rPr>
        <w:rFonts w:hint="default"/>
        <w:color w:val="auto"/>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7" w15:restartNumberingAfterBreak="0">
    <w:nsid w:val="04392E0F"/>
    <w:multiLevelType w:val="hybridMultilevel"/>
    <w:tmpl w:val="B4D044CC"/>
    <w:lvl w:ilvl="0" w:tplc="D2CC88B2">
      <w:start w:val="2"/>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56D5A9B"/>
    <w:multiLevelType w:val="hybridMultilevel"/>
    <w:tmpl w:val="1D4A1B16"/>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86F2E67"/>
    <w:multiLevelType w:val="multilevel"/>
    <w:tmpl w:val="65F28226"/>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9373BA3"/>
    <w:multiLevelType w:val="hybridMultilevel"/>
    <w:tmpl w:val="1EC824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0BA028FE"/>
    <w:multiLevelType w:val="hybridMultilevel"/>
    <w:tmpl w:val="95EAC828"/>
    <w:lvl w:ilvl="0" w:tplc="04090017">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0D454C6C"/>
    <w:multiLevelType w:val="multilevel"/>
    <w:tmpl w:val="4C8869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2CC52A9"/>
    <w:multiLevelType w:val="hybridMultilevel"/>
    <w:tmpl w:val="EE54B84C"/>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2CE163C"/>
    <w:multiLevelType w:val="hybridMultilevel"/>
    <w:tmpl w:val="3D00A3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15AB7211"/>
    <w:multiLevelType w:val="hybridMultilevel"/>
    <w:tmpl w:val="A266A83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175255BE"/>
    <w:multiLevelType w:val="hybridMultilevel"/>
    <w:tmpl w:val="1AEC465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1779413B"/>
    <w:multiLevelType w:val="hybridMultilevel"/>
    <w:tmpl w:val="EFD8EF42"/>
    <w:lvl w:ilvl="0" w:tplc="B78AA5CE">
      <w:start w:val="1"/>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8070AA9"/>
    <w:multiLevelType w:val="hybridMultilevel"/>
    <w:tmpl w:val="2BCC7582"/>
    <w:lvl w:ilvl="0" w:tplc="19B0E606">
      <w:start w:val="1"/>
      <w:numFmt w:val="lowerRoman"/>
      <w:lvlText w:val="%1."/>
      <w:lvlJc w:val="right"/>
      <w:pPr>
        <w:ind w:left="720" w:hanging="360"/>
      </w:pPr>
      <w:rPr>
        <w:rFonts w:cs="Times New Roman"/>
        <w:b w:val="0"/>
        <w:color w:val="auto"/>
      </w:rPr>
    </w:lvl>
    <w:lvl w:ilvl="1" w:tplc="9DBCA4F2">
      <w:start w:val="1"/>
      <w:numFmt w:val="lowerLetter"/>
      <w:lvlText w:val="%2."/>
      <w:lvlJc w:val="left"/>
      <w:pPr>
        <w:ind w:left="1440" w:hanging="360"/>
      </w:pPr>
      <w:rPr>
        <w:rFonts w:cs="Times New Roman"/>
        <w:b w:val="0"/>
        <w:sz w:val="22"/>
        <w:szCs w:val="22"/>
      </w:rPr>
    </w:lvl>
    <w:lvl w:ilvl="2" w:tplc="0C070005">
      <w:start w:val="1"/>
      <w:numFmt w:val="bullet"/>
      <w:lvlText w:val=""/>
      <w:lvlJc w:val="left"/>
      <w:pPr>
        <w:tabs>
          <w:tab w:val="num" w:pos="2340"/>
        </w:tabs>
        <w:ind w:left="2340" w:hanging="360"/>
      </w:pPr>
      <w:rPr>
        <w:rFonts w:ascii="Wingdings" w:hAnsi="Wingdings" w:hint="default"/>
        <w:b w:val="0"/>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25" w15:restartNumberingAfterBreak="0">
    <w:nsid w:val="19724F39"/>
    <w:multiLevelType w:val="hybridMultilevel"/>
    <w:tmpl w:val="F672282A"/>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19D66497"/>
    <w:multiLevelType w:val="hybridMultilevel"/>
    <w:tmpl w:val="971CB754"/>
    <w:lvl w:ilvl="0" w:tplc="39D29E5C">
      <w:numFmt w:val="bullet"/>
      <w:lvlText w:val="-"/>
      <w:lvlJc w:val="left"/>
      <w:pPr>
        <w:ind w:left="720" w:hanging="360"/>
      </w:pPr>
      <w:rPr>
        <w:rFonts w:ascii="Arial Narrow" w:eastAsia="Calibri" w:hAnsi="Arial Narrow"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1A7F2BBB"/>
    <w:multiLevelType w:val="hybridMultilevel"/>
    <w:tmpl w:val="F16C4F0A"/>
    <w:lvl w:ilvl="0" w:tplc="0418000F">
      <w:start w:val="2"/>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29" w15:restartNumberingAfterBreak="0">
    <w:nsid w:val="1D173B45"/>
    <w:multiLevelType w:val="hybridMultilevel"/>
    <w:tmpl w:val="5AF87242"/>
    <w:lvl w:ilvl="0" w:tplc="5C9C42D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1F610C97"/>
    <w:multiLevelType w:val="hybridMultilevel"/>
    <w:tmpl w:val="4F2EF464"/>
    <w:lvl w:ilvl="0" w:tplc="FFFFFFFF">
      <w:start w:val="1"/>
      <w:numFmt w:val="lowerLetter"/>
      <w:lvlText w:val="%1)"/>
      <w:lvlJc w:val="left"/>
      <w:pPr>
        <w:ind w:left="1594" w:hanging="360"/>
      </w:pPr>
      <w:rPr>
        <w:rFonts w:hint="default"/>
      </w:rPr>
    </w:lvl>
    <w:lvl w:ilvl="1" w:tplc="0409001B">
      <w:start w:val="1"/>
      <w:numFmt w:val="lowerRoman"/>
      <w:lvlText w:val="%2."/>
      <w:lvlJc w:val="righ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2320442E"/>
    <w:multiLevelType w:val="hybridMultilevel"/>
    <w:tmpl w:val="A4B664A4"/>
    <w:lvl w:ilvl="0" w:tplc="6C2C316A">
      <w:start w:val="24"/>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5" w15:restartNumberingAfterBreak="0">
    <w:nsid w:val="25A560E3"/>
    <w:multiLevelType w:val="hybridMultilevel"/>
    <w:tmpl w:val="2F16BE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5AA2D4C"/>
    <w:multiLevelType w:val="hybridMultilevel"/>
    <w:tmpl w:val="64CAF402"/>
    <w:lvl w:ilvl="0" w:tplc="41549D7E">
      <w:start w:val="25"/>
      <w:numFmt w:val="bullet"/>
      <w:lvlText w:val="-"/>
      <w:lvlJc w:val="left"/>
      <w:pPr>
        <w:ind w:left="927" w:hanging="360"/>
      </w:pPr>
      <w:rPr>
        <w:rFonts w:ascii="Arial" w:eastAsia="Times New Roman" w:hAnsi="Arial"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7" w15:restartNumberingAfterBreak="0">
    <w:nsid w:val="27B74304"/>
    <w:multiLevelType w:val="hybridMultilevel"/>
    <w:tmpl w:val="78609854"/>
    <w:lvl w:ilvl="0" w:tplc="0409001B">
      <w:start w:val="1"/>
      <w:numFmt w:val="lowerRoman"/>
      <w:lvlText w:val="%1."/>
      <w:lvlJc w:val="right"/>
      <w:pPr>
        <w:ind w:left="806" w:hanging="360"/>
      </w:pPr>
    </w:lvl>
    <w:lvl w:ilvl="1" w:tplc="04090019" w:tentative="1">
      <w:start w:val="1"/>
      <w:numFmt w:val="lowerLetter"/>
      <w:lvlText w:val="%2."/>
      <w:lvlJc w:val="left"/>
      <w:pPr>
        <w:ind w:left="1526" w:hanging="360"/>
      </w:pPr>
    </w:lvl>
    <w:lvl w:ilvl="2" w:tplc="0409001B" w:tentative="1">
      <w:start w:val="1"/>
      <w:numFmt w:val="lowerRoman"/>
      <w:lvlText w:val="%3."/>
      <w:lvlJc w:val="right"/>
      <w:pPr>
        <w:ind w:left="2246" w:hanging="180"/>
      </w:pPr>
    </w:lvl>
    <w:lvl w:ilvl="3" w:tplc="0409000F" w:tentative="1">
      <w:start w:val="1"/>
      <w:numFmt w:val="decimal"/>
      <w:lvlText w:val="%4."/>
      <w:lvlJc w:val="left"/>
      <w:pPr>
        <w:ind w:left="2966" w:hanging="360"/>
      </w:pPr>
    </w:lvl>
    <w:lvl w:ilvl="4" w:tplc="04090019" w:tentative="1">
      <w:start w:val="1"/>
      <w:numFmt w:val="lowerLetter"/>
      <w:lvlText w:val="%5."/>
      <w:lvlJc w:val="left"/>
      <w:pPr>
        <w:ind w:left="3686" w:hanging="360"/>
      </w:pPr>
    </w:lvl>
    <w:lvl w:ilvl="5" w:tplc="0409001B" w:tentative="1">
      <w:start w:val="1"/>
      <w:numFmt w:val="lowerRoman"/>
      <w:lvlText w:val="%6."/>
      <w:lvlJc w:val="right"/>
      <w:pPr>
        <w:ind w:left="4406" w:hanging="180"/>
      </w:pPr>
    </w:lvl>
    <w:lvl w:ilvl="6" w:tplc="0409000F" w:tentative="1">
      <w:start w:val="1"/>
      <w:numFmt w:val="decimal"/>
      <w:lvlText w:val="%7."/>
      <w:lvlJc w:val="left"/>
      <w:pPr>
        <w:ind w:left="5126" w:hanging="360"/>
      </w:pPr>
    </w:lvl>
    <w:lvl w:ilvl="7" w:tplc="04090019" w:tentative="1">
      <w:start w:val="1"/>
      <w:numFmt w:val="lowerLetter"/>
      <w:lvlText w:val="%8."/>
      <w:lvlJc w:val="left"/>
      <w:pPr>
        <w:ind w:left="5846" w:hanging="360"/>
      </w:pPr>
    </w:lvl>
    <w:lvl w:ilvl="8" w:tplc="0409001B" w:tentative="1">
      <w:start w:val="1"/>
      <w:numFmt w:val="lowerRoman"/>
      <w:lvlText w:val="%9."/>
      <w:lvlJc w:val="right"/>
      <w:pPr>
        <w:ind w:left="6566" w:hanging="180"/>
      </w:pPr>
    </w:lvl>
  </w:abstractNum>
  <w:abstractNum w:abstractNumId="38"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93E6152"/>
    <w:multiLevelType w:val="hybridMultilevel"/>
    <w:tmpl w:val="4266CA5C"/>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B7617EE"/>
    <w:multiLevelType w:val="hybridMultilevel"/>
    <w:tmpl w:val="8CC60EFA"/>
    <w:lvl w:ilvl="0" w:tplc="FFC27AE4">
      <w:start w:val="2"/>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DEC7D12"/>
    <w:multiLevelType w:val="multilevel"/>
    <w:tmpl w:val="D83E44D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6"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360"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2E9B2F6C"/>
    <w:multiLevelType w:val="hybridMultilevel"/>
    <w:tmpl w:val="B23EA7DA"/>
    <w:lvl w:ilvl="0" w:tplc="39D29E5C">
      <w:numFmt w:val="bullet"/>
      <w:lvlText w:val="-"/>
      <w:lvlJc w:val="left"/>
      <w:pPr>
        <w:tabs>
          <w:tab w:val="num" w:pos="1837"/>
        </w:tabs>
        <w:ind w:left="1837" w:hanging="397"/>
      </w:pPr>
      <w:rPr>
        <w:rFonts w:ascii="Arial Narrow" w:eastAsia="Calibri" w:hAnsi="Arial Narrow"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2EA06021"/>
    <w:multiLevelType w:val="hybridMultilevel"/>
    <w:tmpl w:val="D10AEF9E"/>
    <w:lvl w:ilvl="0" w:tplc="5C44238C">
      <w:start w:val="1"/>
      <w:numFmt w:val="decimal"/>
      <w:lvlText w:val="%1."/>
      <w:lvlJc w:val="left"/>
      <w:pPr>
        <w:ind w:left="720" w:hanging="360"/>
      </w:pPr>
      <w:rPr>
        <w:rFonts w:cs="Times New Roman"/>
        <w:b/>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9"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32273B3E"/>
    <w:multiLevelType w:val="hybridMultilevel"/>
    <w:tmpl w:val="DDD82276"/>
    <w:lvl w:ilvl="0" w:tplc="3BC8DD14">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51" w15:restartNumberingAfterBreak="0">
    <w:nsid w:val="35652EFB"/>
    <w:multiLevelType w:val="hybridMultilevel"/>
    <w:tmpl w:val="0A42FE48"/>
    <w:lvl w:ilvl="0" w:tplc="AF54B16C">
      <w:start w:val="1"/>
      <w:numFmt w:val="lowerLetter"/>
      <w:lvlText w:val="%1."/>
      <w:lvlJc w:val="left"/>
      <w:pPr>
        <w:ind w:left="720" w:hanging="360"/>
      </w:pPr>
      <w:rPr>
        <w:b/>
        <w:bCs/>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15:restartNumberingAfterBreak="0">
    <w:nsid w:val="36F22A29"/>
    <w:multiLevelType w:val="hybridMultilevel"/>
    <w:tmpl w:val="45D674BC"/>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37667AAD"/>
    <w:multiLevelType w:val="hybridMultilevel"/>
    <w:tmpl w:val="BA54ADBC"/>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5" w15:restartNumberingAfterBreak="0">
    <w:nsid w:val="38106F49"/>
    <w:multiLevelType w:val="multilevel"/>
    <w:tmpl w:val="C9A6A26E"/>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56" w15:restartNumberingAfterBreak="0">
    <w:nsid w:val="399F47EA"/>
    <w:multiLevelType w:val="hybridMultilevel"/>
    <w:tmpl w:val="483CAD5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3A4C2299"/>
    <w:multiLevelType w:val="hybridMultilevel"/>
    <w:tmpl w:val="3738A6B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C0832EE"/>
    <w:multiLevelType w:val="hybridMultilevel"/>
    <w:tmpl w:val="3982BFA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DFE7F9B"/>
    <w:multiLevelType w:val="hybridMultilevel"/>
    <w:tmpl w:val="FFFFFFFF"/>
    <w:lvl w:ilvl="0" w:tplc="0409000F">
      <w:start w:val="1"/>
      <w:numFmt w:val="decimal"/>
      <w:lvlText w:val="%1."/>
      <w:lvlJc w:val="left"/>
      <w:pPr>
        <w:ind w:left="982" w:hanging="360"/>
      </w:pPr>
      <w:rPr>
        <w:rFonts w:cs="Times New Roman"/>
      </w:rPr>
    </w:lvl>
    <w:lvl w:ilvl="1" w:tplc="04180019" w:tentative="1">
      <w:start w:val="1"/>
      <w:numFmt w:val="lowerLetter"/>
      <w:lvlText w:val="%2."/>
      <w:lvlJc w:val="left"/>
      <w:pPr>
        <w:ind w:left="1702" w:hanging="360"/>
      </w:pPr>
      <w:rPr>
        <w:rFonts w:cs="Times New Roman"/>
      </w:rPr>
    </w:lvl>
    <w:lvl w:ilvl="2" w:tplc="0418001B" w:tentative="1">
      <w:start w:val="1"/>
      <w:numFmt w:val="lowerRoman"/>
      <w:lvlText w:val="%3."/>
      <w:lvlJc w:val="right"/>
      <w:pPr>
        <w:ind w:left="2422" w:hanging="180"/>
      </w:pPr>
      <w:rPr>
        <w:rFonts w:cs="Times New Roman"/>
      </w:rPr>
    </w:lvl>
    <w:lvl w:ilvl="3" w:tplc="0418000F" w:tentative="1">
      <w:start w:val="1"/>
      <w:numFmt w:val="decimal"/>
      <w:lvlText w:val="%4."/>
      <w:lvlJc w:val="left"/>
      <w:pPr>
        <w:ind w:left="3142" w:hanging="360"/>
      </w:pPr>
      <w:rPr>
        <w:rFonts w:cs="Times New Roman"/>
      </w:rPr>
    </w:lvl>
    <w:lvl w:ilvl="4" w:tplc="04180019" w:tentative="1">
      <w:start w:val="1"/>
      <w:numFmt w:val="lowerLetter"/>
      <w:lvlText w:val="%5."/>
      <w:lvlJc w:val="left"/>
      <w:pPr>
        <w:ind w:left="3862" w:hanging="360"/>
      </w:pPr>
      <w:rPr>
        <w:rFonts w:cs="Times New Roman"/>
      </w:rPr>
    </w:lvl>
    <w:lvl w:ilvl="5" w:tplc="0418001B" w:tentative="1">
      <w:start w:val="1"/>
      <w:numFmt w:val="lowerRoman"/>
      <w:lvlText w:val="%6."/>
      <w:lvlJc w:val="right"/>
      <w:pPr>
        <w:ind w:left="4582" w:hanging="180"/>
      </w:pPr>
      <w:rPr>
        <w:rFonts w:cs="Times New Roman"/>
      </w:rPr>
    </w:lvl>
    <w:lvl w:ilvl="6" w:tplc="0418000F" w:tentative="1">
      <w:start w:val="1"/>
      <w:numFmt w:val="decimal"/>
      <w:lvlText w:val="%7."/>
      <w:lvlJc w:val="left"/>
      <w:pPr>
        <w:ind w:left="5302" w:hanging="360"/>
      </w:pPr>
      <w:rPr>
        <w:rFonts w:cs="Times New Roman"/>
      </w:rPr>
    </w:lvl>
    <w:lvl w:ilvl="7" w:tplc="04180019" w:tentative="1">
      <w:start w:val="1"/>
      <w:numFmt w:val="lowerLetter"/>
      <w:lvlText w:val="%8."/>
      <w:lvlJc w:val="left"/>
      <w:pPr>
        <w:ind w:left="6022" w:hanging="360"/>
      </w:pPr>
      <w:rPr>
        <w:rFonts w:cs="Times New Roman"/>
      </w:rPr>
    </w:lvl>
    <w:lvl w:ilvl="8" w:tplc="0418001B" w:tentative="1">
      <w:start w:val="1"/>
      <w:numFmt w:val="lowerRoman"/>
      <w:lvlText w:val="%9."/>
      <w:lvlJc w:val="right"/>
      <w:pPr>
        <w:ind w:left="6742" w:hanging="180"/>
      </w:pPr>
      <w:rPr>
        <w:rFonts w:cs="Times New Roman"/>
      </w:rPr>
    </w:lvl>
  </w:abstractNum>
  <w:abstractNum w:abstractNumId="60"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61" w15:restartNumberingAfterBreak="0">
    <w:nsid w:val="3FFF64BC"/>
    <w:multiLevelType w:val="hybridMultilevel"/>
    <w:tmpl w:val="FFFFFFFF"/>
    <w:lvl w:ilvl="0" w:tplc="0409000F">
      <w:start w:val="1"/>
      <w:numFmt w:val="decimal"/>
      <w:lvlText w:val="%1."/>
      <w:lvlJc w:val="left"/>
      <w:pPr>
        <w:ind w:left="720" w:hanging="458"/>
      </w:pPr>
      <w:rPr>
        <w:rFonts w:cs="Times New Roman"/>
        <w:caps w:val="0"/>
        <w:smallCaps w:val="0"/>
        <w:strike w:val="0"/>
        <w:dstrike w:val="0"/>
        <w:outline w:val="0"/>
        <w:emboss w:val="0"/>
        <w:imprint w:val="0"/>
        <w:spacing w:val="0"/>
        <w:w w:val="100"/>
        <w:kern w:val="0"/>
        <w:position w:val="0"/>
        <w:vertAlign w:val="baseline"/>
      </w:rPr>
    </w:lvl>
    <w:lvl w:ilvl="1" w:tplc="1F86BC7E">
      <w:start w:val="1"/>
      <w:numFmt w:val="lowerLetter"/>
      <w:lvlText w:val="%2."/>
      <w:lvlJc w:val="left"/>
      <w:pPr>
        <w:ind w:left="1440" w:hanging="360"/>
      </w:pPr>
      <w:rPr>
        <w:rFonts w:hAnsi="Arial Unicode MS" w:cs="Times New Roman"/>
        <w:caps w:val="0"/>
        <w:smallCaps w:val="0"/>
        <w:strike w:val="0"/>
        <w:dstrike w:val="0"/>
        <w:outline w:val="0"/>
        <w:emboss w:val="0"/>
        <w:imprint w:val="0"/>
        <w:spacing w:val="0"/>
        <w:w w:val="100"/>
        <w:kern w:val="0"/>
        <w:position w:val="0"/>
        <w:vertAlign w:val="baseline"/>
      </w:rPr>
    </w:lvl>
    <w:lvl w:ilvl="2" w:tplc="AB04347A">
      <w:start w:val="1"/>
      <w:numFmt w:val="lowerRoman"/>
      <w:lvlText w:val="%3."/>
      <w:lvlJc w:val="left"/>
      <w:pPr>
        <w:ind w:left="2160" w:hanging="278"/>
      </w:pPr>
      <w:rPr>
        <w:rFonts w:hAnsi="Arial Unicode MS" w:cs="Times New Roman"/>
        <w:caps w:val="0"/>
        <w:smallCaps w:val="0"/>
        <w:strike w:val="0"/>
        <w:dstrike w:val="0"/>
        <w:outline w:val="0"/>
        <w:emboss w:val="0"/>
        <w:imprint w:val="0"/>
        <w:spacing w:val="0"/>
        <w:w w:val="100"/>
        <w:kern w:val="0"/>
        <w:position w:val="0"/>
        <w:vertAlign w:val="baseline"/>
      </w:rPr>
    </w:lvl>
    <w:lvl w:ilvl="3" w:tplc="A5AADF8A">
      <w:start w:val="1"/>
      <w:numFmt w:val="decimal"/>
      <w:lvlText w:val="%4."/>
      <w:lvlJc w:val="left"/>
      <w:pPr>
        <w:ind w:left="2880" w:hanging="360"/>
      </w:pPr>
      <w:rPr>
        <w:rFonts w:hAnsi="Arial Unicode MS" w:cs="Times New Roman"/>
        <w:caps w:val="0"/>
        <w:smallCaps w:val="0"/>
        <w:strike w:val="0"/>
        <w:dstrike w:val="0"/>
        <w:outline w:val="0"/>
        <w:emboss w:val="0"/>
        <w:imprint w:val="0"/>
        <w:spacing w:val="0"/>
        <w:w w:val="100"/>
        <w:kern w:val="0"/>
        <w:position w:val="0"/>
        <w:vertAlign w:val="baseline"/>
      </w:rPr>
    </w:lvl>
    <w:lvl w:ilvl="4" w:tplc="38A43490">
      <w:start w:val="1"/>
      <w:numFmt w:val="lowerLetter"/>
      <w:lvlText w:val="%5."/>
      <w:lvlJc w:val="left"/>
      <w:pPr>
        <w:ind w:left="3600" w:hanging="360"/>
      </w:pPr>
      <w:rPr>
        <w:rFonts w:hAnsi="Arial Unicode MS" w:cs="Times New Roman"/>
        <w:caps w:val="0"/>
        <w:smallCaps w:val="0"/>
        <w:strike w:val="0"/>
        <w:dstrike w:val="0"/>
        <w:outline w:val="0"/>
        <w:emboss w:val="0"/>
        <w:imprint w:val="0"/>
        <w:spacing w:val="0"/>
        <w:w w:val="100"/>
        <w:kern w:val="0"/>
        <w:position w:val="0"/>
        <w:vertAlign w:val="baseline"/>
      </w:rPr>
    </w:lvl>
    <w:lvl w:ilvl="5" w:tplc="D9EA9AF6">
      <w:start w:val="1"/>
      <w:numFmt w:val="lowerRoman"/>
      <w:lvlText w:val="%6."/>
      <w:lvlJc w:val="left"/>
      <w:pPr>
        <w:ind w:left="4320" w:hanging="278"/>
      </w:pPr>
      <w:rPr>
        <w:rFonts w:hAnsi="Arial Unicode MS" w:cs="Times New Roman"/>
        <w:caps w:val="0"/>
        <w:smallCaps w:val="0"/>
        <w:strike w:val="0"/>
        <w:dstrike w:val="0"/>
        <w:outline w:val="0"/>
        <w:emboss w:val="0"/>
        <w:imprint w:val="0"/>
        <w:spacing w:val="0"/>
        <w:w w:val="100"/>
        <w:kern w:val="0"/>
        <w:position w:val="0"/>
        <w:vertAlign w:val="baseline"/>
      </w:rPr>
    </w:lvl>
    <w:lvl w:ilvl="6" w:tplc="424001A6">
      <w:start w:val="1"/>
      <w:numFmt w:val="decimal"/>
      <w:lvlText w:val="%7."/>
      <w:lvlJc w:val="left"/>
      <w:pPr>
        <w:ind w:left="5040" w:hanging="360"/>
      </w:pPr>
      <w:rPr>
        <w:rFonts w:hAnsi="Arial Unicode MS" w:cs="Times New Roman"/>
        <w:caps w:val="0"/>
        <w:smallCaps w:val="0"/>
        <w:strike w:val="0"/>
        <w:dstrike w:val="0"/>
        <w:outline w:val="0"/>
        <w:emboss w:val="0"/>
        <w:imprint w:val="0"/>
        <w:spacing w:val="0"/>
        <w:w w:val="100"/>
        <w:kern w:val="0"/>
        <w:position w:val="0"/>
        <w:vertAlign w:val="baseline"/>
      </w:rPr>
    </w:lvl>
    <w:lvl w:ilvl="7" w:tplc="77D809F2">
      <w:start w:val="1"/>
      <w:numFmt w:val="lowerLetter"/>
      <w:lvlText w:val="%8."/>
      <w:lvlJc w:val="left"/>
      <w:pPr>
        <w:ind w:left="5760" w:hanging="360"/>
      </w:pPr>
      <w:rPr>
        <w:rFonts w:hAnsi="Arial Unicode MS" w:cs="Times New Roman"/>
        <w:caps w:val="0"/>
        <w:smallCaps w:val="0"/>
        <w:strike w:val="0"/>
        <w:dstrike w:val="0"/>
        <w:outline w:val="0"/>
        <w:emboss w:val="0"/>
        <w:imprint w:val="0"/>
        <w:spacing w:val="0"/>
        <w:w w:val="100"/>
        <w:kern w:val="0"/>
        <w:position w:val="0"/>
        <w:vertAlign w:val="baseline"/>
      </w:rPr>
    </w:lvl>
    <w:lvl w:ilvl="8" w:tplc="F3825584">
      <w:start w:val="1"/>
      <w:numFmt w:val="lowerRoman"/>
      <w:lvlText w:val="%9."/>
      <w:lvlJc w:val="left"/>
      <w:pPr>
        <w:ind w:left="6480" w:hanging="278"/>
      </w:pPr>
      <w:rPr>
        <w:rFonts w:hAnsi="Arial Unicode MS" w:cs="Times New Roman"/>
        <w:caps w:val="0"/>
        <w:smallCaps w:val="0"/>
        <w:strike w:val="0"/>
        <w:dstrike w:val="0"/>
        <w:outline w:val="0"/>
        <w:emboss w:val="0"/>
        <w:imprint w:val="0"/>
        <w:spacing w:val="0"/>
        <w:w w:val="100"/>
        <w:kern w:val="0"/>
        <w:position w:val="0"/>
        <w:vertAlign w:val="baseline"/>
      </w:rPr>
    </w:lvl>
  </w:abstractNum>
  <w:abstractNum w:abstractNumId="62" w15:restartNumberingAfterBreak="0">
    <w:nsid w:val="40BA6AA2"/>
    <w:multiLevelType w:val="hybridMultilevel"/>
    <w:tmpl w:val="4914FD34"/>
    <w:lvl w:ilvl="0" w:tplc="04090017">
      <w:start w:val="1"/>
      <w:numFmt w:val="lowerLetter"/>
      <w:lvlText w:val="%1)"/>
      <w:lvlJc w:val="left"/>
      <w:pPr>
        <w:ind w:left="1594" w:hanging="360"/>
      </w:pPr>
      <w:rPr>
        <w:rFonts w:hint="default"/>
      </w:rPr>
    </w:lvl>
    <w:lvl w:ilvl="1" w:tplc="EDEC3138">
      <w:start w:val="13"/>
      <w:numFmt w:val="bullet"/>
      <w:lvlText w:val="-"/>
      <w:lvlJc w:val="left"/>
      <w:pPr>
        <w:ind w:left="1440" w:hanging="360"/>
      </w:pPr>
      <w:rPr>
        <w:rFonts w:ascii="Calibri" w:eastAsiaTheme="minorHAnsi" w:hAnsi="Calibri" w:cs="Calibr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179074B"/>
    <w:multiLevelType w:val="hybridMultilevel"/>
    <w:tmpl w:val="0BDE93E4"/>
    <w:lvl w:ilvl="0" w:tplc="04090019">
      <w:start w:val="1"/>
      <w:numFmt w:val="lowerLetter"/>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65" w15:restartNumberingAfterBreak="0">
    <w:nsid w:val="41F92D83"/>
    <w:multiLevelType w:val="hybridMultilevel"/>
    <w:tmpl w:val="D8B2C93C"/>
    <w:lvl w:ilvl="0" w:tplc="7A822E8E">
      <w:start w:val="1"/>
      <w:numFmt w:val="lowerLetter"/>
      <w:lvlText w:val="%1)"/>
      <w:lvlJc w:val="left"/>
      <w:pPr>
        <w:ind w:left="1080" w:hanging="360"/>
      </w:pPr>
      <w:rPr>
        <w:rFonts w:ascii="Times New Roman" w:eastAsia="Times New Roman" w:hAnsi="Times New Roman" w:cs="Times New Roman"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6" w15:restartNumberingAfterBreak="0">
    <w:nsid w:val="425B6D52"/>
    <w:multiLevelType w:val="hybridMultilevel"/>
    <w:tmpl w:val="5584323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4913709"/>
    <w:multiLevelType w:val="hybridMultilevel"/>
    <w:tmpl w:val="02885884"/>
    <w:lvl w:ilvl="0" w:tplc="54B8958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5F051BA"/>
    <w:multiLevelType w:val="hybridMultilevel"/>
    <w:tmpl w:val="1B5E349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4832790F"/>
    <w:multiLevelType w:val="multilevel"/>
    <w:tmpl w:val="3E8272E4"/>
    <w:lvl w:ilvl="0">
      <w:start w:val="8"/>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1" w15:restartNumberingAfterBreak="0">
    <w:nsid w:val="4A5306F8"/>
    <w:multiLevelType w:val="hybridMultilevel"/>
    <w:tmpl w:val="0D888AE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4D7666E8"/>
    <w:multiLevelType w:val="hybridMultilevel"/>
    <w:tmpl w:val="17B4B5F2"/>
    <w:lvl w:ilvl="0" w:tplc="8092D572">
      <w:start w:val="1"/>
      <w:numFmt w:val="lowerLetter"/>
      <w:lvlText w:val="%1)"/>
      <w:lvlJc w:val="left"/>
      <w:pPr>
        <w:ind w:left="360" w:hanging="360"/>
      </w:pPr>
      <w:rPr>
        <w:rFonts w:ascii="Calibri" w:hAnsi="Calibri" w:cs="Calibri"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74" w15:restartNumberingAfterBreak="0">
    <w:nsid w:val="4E240752"/>
    <w:multiLevelType w:val="hybridMultilevel"/>
    <w:tmpl w:val="0FAECB9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E6B2C87"/>
    <w:multiLevelType w:val="hybridMultilevel"/>
    <w:tmpl w:val="3716A5EA"/>
    <w:lvl w:ilvl="0" w:tplc="04090017">
      <w:start w:val="1"/>
      <w:numFmt w:val="lowerLetter"/>
      <w:lvlText w:val="%1)"/>
      <w:lvlJc w:val="left"/>
      <w:pPr>
        <w:ind w:left="1080" w:hanging="360"/>
      </w:pPr>
      <w:rPr>
        <w:rFonts w:hint="default"/>
        <w:color w:val="000000" w:themeColor="text1"/>
        <w:lang w:val="it-I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6"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77" w15:restartNumberingAfterBreak="0">
    <w:nsid w:val="4FDE39C3"/>
    <w:multiLevelType w:val="hybridMultilevel"/>
    <w:tmpl w:val="264221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06E562D"/>
    <w:multiLevelType w:val="hybridMultilevel"/>
    <w:tmpl w:val="210AE9E0"/>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C7BE4F44">
      <w:start w:val="1"/>
      <w:numFmt w:val="decimal"/>
      <w:lvlText w:val="%4."/>
      <w:lvlJc w:val="left"/>
      <w:pPr>
        <w:ind w:left="2880" w:hanging="360"/>
      </w:pPr>
      <w:rPr>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9" w15:restartNumberingAfterBreak="0">
    <w:nsid w:val="50D11ED4"/>
    <w:multiLevelType w:val="hybridMultilevel"/>
    <w:tmpl w:val="E5DE0BEC"/>
    <w:lvl w:ilvl="0" w:tplc="0CBCE32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22F29ED"/>
    <w:multiLevelType w:val="hybridMultilevel"/>
    <w:tmpl w:val="C90ED93E"/>
    <w:lvl w:ilvl="0" w:tplc="B6DC98AE">
      <w:start w:val="1"/>
      <w:numFmt w:val="bullet"/>
      <w:lvlText w:val=""/>
      <w:lvlJc w:val="left"/>
      <w:pPr>
        <w:ind w:left="720" w:hanging="360"/>
      </w:pPr>
      <w:rPr>
        <w:rFonts w:ascii="Symbol" w:hAnsi="Symbol" w:hint="default"/>
        <w:color w:val="auto"/>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1" w15:restartNumberingAfterBreak="0">
    <w:nsid w:val="53287EB0"/>
    <w:multiLevelType w:val="multilevel"/>
    <w:tmpl w:val="9B544D36"/>
    <w:lvl w:ilvl="0">
      <w:start w:val="5"/>
      <w:numFmt w:val="decimal"/>
      <w:lvlText w:val="%1."/>
      <w:lvlJc w:val="left"/>
      <w:pPr>
        <w:ind w:left="720" w:hanging="360"/>
      </w:pPr>
      <w:rPr>
        <w:rFonts w:hint="default"/>
        <w:b/>
        <w:bCs/>
      </w:rPr>
    </w:lvl>
    <w:lvl w:ilvl="1">
      <w:start w:val="1"/>
      <w:numFmt w:val="decimal"/>
      <w:isLgl/>
      <w:lvlText w:val="%1.%2."/>
      <w:lvlJc w:val="left"/>
      <w:pPr>
        <w:ind w:left="6533"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82" w15:restartNumberingAfterBreak="0">
    <w:nsid w:val="5424406F"/>
    <w:multiLevelType w:val="hybridMultilevel"/>
    <w:tmpl w:val="6C9C29E8"/>
    <w:lvl w:ilvl="0" w:tplc="0409001B">
      <w:start w:val="1"/>
      <w:numFmt w:val="lowerRoman"/>
      <w:lvlText w:val="%1."/>
      <w:lvlJc w:val="right"/>
      <w:pPr>
        <w:ind w:left="720" w:hanging="360"/>
      </w:pPr>
      <w:rPr>
        <w:rFonts w:hint="default"/>
        <w:i w:val="0"/>
        <w:iCs w:val="0"/>
        <w:strike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3" w15:restartNumberingAfterBreak="0">
    <w:nsid w:val="555C6BCE"/>
    <w:multiLevelType w:val="multilevel"/>
    <w:tmpl w:val="305EDDEE"/>
    <w:lvl w:ilvl="0">
      <w:start w:val="6"/>
      <w:numFmt w:val="decimal"/>
      <w:lvlText w:val="%1."/>
      <w:lvlJc w:val="left"/>
      <w:pPr>
        <w:ind w:left="360" w:hanging="360"/>
      </w:pPr>
      <w:rPr>
        <w:rFonts w:hint="default"/>
        <w:b/>
        <w:bCs/>
      </w:rPr>
    </w:lvl>
    <w:lvl w:ilvl="1">
      <w:start w:val="1"/>
      <w:numFmt w:val="decimal"/>
      <w:lvlText w:val="%1.%2."/>
      <w:lvlJc w:val="left"/>
      <w:pPr>
        <w:ind w:left="810" w:hanging="720"/>
      </w:pPr>
      <w:rPr>
        <w:rFonts w:hint="default"/>
        <w:b/>
        <w:bCs/>
        <w:color w:val="auto"/>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4" w15:restartNumberingAfterBreak="0">
    <w:nsid w:val="57046A62"/>
    <w:multiLevelType w:val="hybridMultilevel"/>
    <w:tmpl w:val="4C06D77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5" w15:restartNumberingAfterBreak="0">
    <w:nsid w:val="57E819B1"/>
    <w:multiLevelType w:val="hybridMultilevel"/>
    <w:tmpl w:val="41EA30E8"/>
    <w:lvl w:ilvl="0" w:tplc="DFF200E8">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87" w15:restartNumberingAfterBreak="0">
    <w:nsid w:val="5B367AEC"/>
    <w:multiLevelType w:val="hybridMultilevel"/>
    <w:tmpl w:val="E3281B30"/>
    <w:lvl w:ilvl="0" w:tplc="BCB28616">
      <w:numFmt w:val="bullet"/>
      <w:lvlText w:val="-"/>
      <w:lvlJc w:val="left"/>
      <w:pPr>
        <w:ind w:left="1080" w:hanging="360"/>
      </w:pPr>
      <w:rPr>
        <w:rFonts w:ascii="Calibri" w:eastAsia="Times New Roman" w:hAnsi="Calibr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15:restartNumberingAfterBreak="0">
    <w:nsid w:val="5BD36F3B"/>
    <w:multiLevelType w:val="hybridMultilevel"/>
    <w:tmpl w:val="EE5CFC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5E5A6547"/>
    <w:multiLevelType w:val="hybridMultilevel"/>
    <w:tmpl w:val="0754831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15:restartNumberingAfterBreak="0">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2" w15:restartNumberingAfterBreak="0">
    <w:nsid w:val="5FCA240A"/>
    <w:multiLevelType w:val="hybridMultilevel"/>
    <w:tmpl w:val="A106EA4C"/>
    <w:lvl w:ilvl="0" w:tplc="00866A5A">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3" w15:restartNumberingAfterBreak="0">
    <w:nsid w:val="60BF4C01"/>
    <w:multiLevelType w:val="hybridMultilevel"/>
    <w:tmpl w:val="298E99B8"/>
    <w:lvl w:ilvl="0" w:tplc="EDEC3138">
      <w:start w:val="13"/>
      <w:numFmt w:val="bullet"/>
      <w:lvlText w:val="-"/>
      <w:lvlJc w:val="left"/>
      <w:pPr>
        <w:ind w:left="720" w:hanging="360"/>
      </w:pPr>
      <w:rPr>
        <w:rFonts w:ascii="Calibri" w:eastAsiaTheme="minorHAnsi" w:hAnsi="Calibri" w:cs="Calibri" w:hint="default"/>
        <w:i w:val="0"/>
        <w:iCs w:val="0"/>
        <w:strike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61750E09"/>
    <w:multiLevelType w:val="hybridMultilevel"/>
    <w:tmpl w:val="3690A8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1DE4B9C"/>
    <w:multiLevelType w:val="hybridMultilevel"/>
    <w:tmpl w:val="2EB05DB8"/>
    <w:lvl w:ilvl="0" w:tplc="658E86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3517894"/>
    <w:multiLevelType w:val="hybridMultilevel"/>
    <w:tmpl w:val="45A66A3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7" w15:restartNumberingAfterBreak="0">
    <w:nsid w:val="65967AE8"/>
    <w:multiLevelType w:val="hybridMultilevel"/>
    <w:tmpl w:val="B9266D1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8" w15:restartNumberingAfterBreak="0">
    <w:nsid w:val="67462511"/>
    <w:multiLevelType w:val="hybridMultilevel"/>
    <w:tmpl w:val="6074DBF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0" w15:restartNumberingAfterBreak="0">
    <w:nsid w:val="67CA0F6F"/>
    <w:multiLevelType w:val="hybridMultilevel"/>
    <w:tmpl w:val="81FAD3E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1" w15:restartNumberingAfterBreak="0">
    <w:nsid w:val="68DB6B0D"/>
    <w:multiLevelType w:val="hybridMultilevel"/>
    <w:tmpl w:val="FFFFFFFF"/>
    <w:lvl w:ilvl="0" w:tplc="0409000F">
      <w:start w:val="1"/>
      <w:numFmt w:val="decimal"/>
      <w:lvlText w:val="%1."/>
      <w:lvlJc w:val="left"/>
      <w:pPr>
        <w:ind w:left="720" w:hanging="458"/>
      </w:pPr>
      <w:rPr>
        <w:rFonts w:cs="Times New Roman"/>
        <w:caps w:val="0"/>
        <w:smallCaps w:val="0"/>
        <w:strike w:val="0"/>
        <w:dstrike w:val="0"/>
        <w:outline w:val="0"/>
        <w:emboss w:val="0"/>
        <w:imprint w:val="0"/>
        <w:spacing w:val="0"/>
        <w:w w:val="100"/>
        <w:kern w:val="0"/>
        <w:position w:val="0"/>
        <w:vertAlign w:val="baseline"/>
      </w:rPr>
    </w:lvl>
    <w:lvl w:ilvl="1" w:tplc="AEFEBFB2">
      <w:start w:val="1"/>
      <w:numFmt w:val="lowerLetter"/>
      <w:lvlText w:val="%2."/>
      <w:lvlJc w:val="left"/>
      <w:pPr>
        <w:ind w:left="1440" w:hanging="360"/>
      </w:pPr>
      <w:rPr>
        <w:rFonts w:hAnsi="Arial Unicode MS" w:cs="Times New Roman"/>
        <w:caps w:val="0"/>
        <w:smallCaps w:val="0"/>
        <w:strike w:val="0"/>
        <w:dstrike w:val="0"/>
        <w:outline w:val="0"/>
        <w:emboss w:val="0"/>
        <w:imprint w:val="0"/>
        <w:spacing w:val="0"/>
        <w:w w:val="100"/>
        <w:kern w:val="0"/>
        <w:position w:val="0"/>
        <w:vertAlign w:val="baseline"/>
      </w:rPr>
    </w:lvl>
    <w:lvl w:ilvl="2" w:tplc="AD5665E6">
      <w:start w:val="1"/>
      <w:numFmt w:val="lowerRoman"/>
      <w:lvlText w:val="%3."/>
      <w:lvlJc w:val="left"/>
      <w:pPr>
        <w:ind w:left="2160" w:hanging="278"/>
      </w:pPr>
      <w:rPr>
        <w:rFonts w:hAnsi="Arial Unicode MS" w:cs="Times New Roman"/>
        <w:caps w:val="0"/>
        <w:smallCaps w:val="0"/>
        <w:strike w:val="0"/>
        <w:dstrike w:val="0"/>
        <w:outline w:val="0"/>
        <w:emboss w:val="0"/>
        <w:imprint w:val="0"/>
        <w:spacing w:val="0"/>
        <w:w w:val="100"/>
        <w:kern w:val="0"/>
        <w:position w:val="0"/>
        <w:vertAlign w:val="baseline"/>
      </w:rPr>
    </w:lvl>
    <w:lvl w:ilvl="3" w:tplc="97B0BE60">
      <w:start w:val="1"/>
      <w:numFmt w:val="decimal"/>
      <w:lvlText w:val="%4."/>
      <w:lvlJc w:val="left"/>
      <w:pPr>
        <w:ind w:left="2880" w:hanging="360"/>
      </w:pPr>
      <w:rPr>
        <w:rFonts w:hAnsi="Arial Unicode MS" w:cs="Times New Roman"/>
        <w:caps w:val="0"/>
        <w:smallCaps w:val="0"/>
        <w:strike w:val="0"/>
        <w:dstrike w:val="0"/>
        <w:outline w:val="0"/>
        <w:emboss w:val="0"/>
        <w:imprint w:val="0"/>
        <w:spacing w:val="0"/>
        <w:w w:val="100"/>
        <w:kern w:val="0"/>
        <w:position w:val="0"/>
        <w:vertAlign w:val="baseline"/>
      </w:rPr>
    </w:lvl>
    <w:lvl w:ilvl="4" w:tplc="F3EA107C">
      <w:start w:val="1"/>
      <w:numFmt w:val="lowerLetter"/>
      <w:lvlText w:val="%5."/>
      <w:lvlJc w:val="left"/>
      <w:pPr>
        <w:ind w:left="3600" w:hanging="360"/>
      </w:pPr>
      <w:rPr>
        <w:rFonts w:hAnsi="Arial Unicode MS" w:cs="Times New Roman"/>
        <w:caps w:val="0"/>
        <w:smallCaps w:val="0"/>
        <w:strike w:val="0"/>
        <w:dstrike w:val="0"/>
        <w:outline w:val="0"/>
        <w:emboss w:val="0"/>
        <w:imprint w:val="0"/>
        <w:spacing w:val="0"/>
        <w:w w:val="100"/>
        <w:kern w:val="0"/>
        <w:position w:val="0"/>
        <w:vertAlign w:val="baseline"/>
      </w:rPr>
    </w:lvl>
    <w:lvl w:ilvl="5" w:tplc="BA84D2F8">
      <w:start w:val="1"/>
      <w:numFmt w:val="lowerRoman"/>
      <w:lvlText w:val="%6."/>
      <w:lvlJc w:val="left"/>
      <w:pPr>
        <w:ind w:left="4320" w:hanging="278"/>
      </w:pPr>
      <w:rPr>
        <w:rFonts w:hAnsi="Arial Unicode MS" w:cs="Times New Roman"/>
        <w:caps w:val="0"/>
        <w:smallCaps w:val="0"/>
        <w:strike w:val="0"/>
        <w:dstrike w:val="0"/>
        <w:outline w:val="0"/>
        <w:emboss w:val="0"/>
        <w:imprint w:val="0"/>
        <w:spacing w:val="0"/>
        <w:w w:val="100"/>
        <w:kern w:val="0"/>
        <w:position w:val="0"/>
        <w:vertAlign w:val="baseline"/>
      </w:rPr>
    </w:lvl>
    <w:lvl w:ilvl="6" w:tplc="2F66BF86">
      <w:start w:val="1"/>
      <w:numFmt w:val="decimal"/>
      <w:lvlText w:val="%7."/>
      <w:lvlJc w:val="left"/>
      <w:pPr>
        <w:ind w:left="5040" w:hanging="360"/>
      </w:pPr>
      <w:rPr>
        <w:rFonts w:hAnsi="Arial Unicode MS" w:cs="Times New Roman"/>
        <w:caps w:val="0"/>
        <w:smallCaps w:val="0"/>
        <w:strike w:val="0"/>
        <w:dstrike w:val="0"/>
        <w:outline w:val="0"/>
        <w:emboss w:val="0"/>
        <w:imprint w:val="0"/>
        <w:spacing w:val="0"/>
        <w:w w:val="100"/>
        <w:kern w:val="0"/>
        <w:position w:val="0"/>
        <w:vertAlign w:val="baseline"/>
      </w:rPr>
    </w:lvl>
    <w:lvl w:ilvl="7" w:tplc="2A381C68">
      <w:start w:val="1"/>
      <w:numFmt w:val="lowerLetter"/>
      <w:lvlText w:val="%8."/>
      <w:lvlJc w:val="left"/>
      <w:pPr>
        <w:ind w:left="5760" w:hanging="360"/>
      </w:pPr>
      <w:rPr>
        <w:rFonts w:hAnsi="Arial Unicode MS" w:cs="Times New Roman"/>
        <w:caps w:val="0"/>
        <w:smallCaps w:val="0"/>
        <w:strike w:val="0"/>
        <w:dstrike w:val="0"/>
        <w:outline w:val="0"/>
        <w:emboss w:val="0"/>
        <w:imprint w:val="0"/>
        <w:spacing w:val="0"/>
        <w:w w:val="100"/>
        <w:kern w:val="0"/>
        <w:position w:val="0"/>
        <w:vertAlign w:val="baseline"/>
      </w:rPr>
    </w:lvl>
    <w:lvl w:ilvl="8" w:tplc="1FD220A0">
      <w:start w:val="1"/>
      <w:numFmt w:val="lowerRoman"/>
      <w:lvlText w:val="%9."/>
      <w:lvlJc w:val="left"/>
      <w:pPr>
        <w:ind w:left="6480" w:hanging="278"/>
      </w:pPr>
      <w:rPr>
        <w:rFonts w:hAnsi="Arial Unicode MS" w:cs="Times New Roman"/>
        <w:caps w:val="0"/>
        <w:smallCaps w:val="0"/>
        <w:strike w:val="0"/>
        <w:dstrike w:val="0"/>
        <w:outline w:val="0"/>
        <w:emboss w:val="0"/>
        <w:imprint w:val="0"/>
        <w:spacing w:val="0"/>
        <w:w w:val="100"/>
        <w:kern w:val="0"/>
        <w:position w:val="0"/>
        <w:vertAlign w:val="baseline"/>
      </w:rPr>
    </w:lvl>
  </w:abstractNum>
  <w:abstractNum w:abstractNumId="102"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3" w15:restartNumberingAfterBreak="0">
    <w:nsid w:val="6B1D1232"/>
    <w:multiLevelType w:val="multilevel"/>
    <w:tmpl w:val="BD8AD3EE"/>
    <w:lvl w:ilvl="0">
      <w:start w:val="1"/>
      <w:numFmt w:val="decimal"/>
      <w:lvlText w:val="%1"/>
      <w:lvlJc w:val="left"/>
      <w:pPr>
        <w:tabs>
          <w:tab w:val="num" w:pos="680"/>
        </w:tabs>
        <w:ind w:left="680" w:hanging="680"/>
      </w:pPr>
      <w:rPr>
        <w:rFonts w:hint="default"/>
        <w:b/>
        <w:i w:val="0"/>
        <w:sz w:val="22"/>
      </w:rPr>
    </w:lvl>
    <w:lvl w:ilvl="1">
      <w:start w:val="1"/>
      <w:numFmt w:val="decimal"/>
      <w:lvlText w:val="%1.%2"/>
      <w:lvlJc w:val="left"/>
      <w:pPr>
        <w:tabs>
          <w:tab w:val="num" w:pos="680"/>
        </w:tabs>
        <w:ind w:left="680" w:hanging="680"/>
      </w:pPr>
      <w:rPr>
        <w:rFonts w:hint="default"/>
        <w:b/>
        <w:i w:val="0"/>
        <w:sz w:val="21"/>
      </w:rPr>
    </w:lvl>
    <w:lvl w:ilvl="2">
      <w:start w:val="1"/>
      <w:numFmt w:val="decimal"/>
      <w:lvlText w:val="%1.%2.%3"/>
      <w:lvlJc w:val="left"/>
      <w:pPr>
        <w:tabs>
          <w:tab w:val="num" w:pos="1361"/>
        </w:tabs>
        <w:ind w:left="1361" w:hanging="681"/>
      </w:pPr>
      <w:rPr>
        <w:rFonts w:hint="default"/>
        <w:b/>
        <w:i w:val="0"/>
        <w:sz w:val="17"/>
      </w:rPr>
    </w:lvl>
    <w:lvl w:ilvl="3">
      <w:start w:val="1"/>
      <w:numFmt w:val="lowerRoman"/>
      <w:lvlText w:val="(%4)"/>
      <w:lvlJc w:val="left"/>
      <w:pPr>
        <w:tabs>
          <w:tab w:val="num" w:pos="2041"/>
        </w:tabs>
        <w:ind w:left="2041" w:hanging="680"/>
      </w:pPr>
      <w:rPr>
        <w:rFonts w:hint="default"/>
      </w:rPr>
    </w:lvl>
    <w:lvl w:ilvl="4">
      <w:start w:val="1"/>
      <w:numFmt w:val="lowerLetter"/>
      <w:lvlText w:val="(%5)"/>
      <w:lvlJc w:val="left"/>
      <w:pPr>
        <w:tabs>
          <w:tab w:val="num" w:pos="2608"/>
        </w:tabs>
        <w:ind w:left="2608" w:hanging="567"/>
      </w:pPr>
      <w:rPr>
        <w:rFonts w:hint="default"/>
      </w:rPr>
    </w:lvl>
    <w:lvl w:ilvl="5">
      <w:start w:val="1"/>
      <w:numFmt w:val="upperRoman"/>
      <w:lvlText w:val="(%6)"/>
      <w:lvlJc w:val="left"/>
      <w:pPr>
        <w:tabs>
          <w:tab w:val="num" w:pos="3288"/>
        </w:tabs>
        <w:ind w:left="3288" w:hanging="680"/>
      </w:pPr>
      <w:rPr>
        <w:rFonts w:hint="default"/>
      </w:rPr>
    </w:lvl>
    <w:lvl w:ilvl="6">
      <w:start w:val="1"/>
      <w:numFmt w:val="none"/>
      <w:lvlText w:val=""/>
      <w:lvlJc w:val="left"/>
      <w:pPr>
        <w:tabs>
          <w:tab w:val="num" w:pos="3288"/>
        </w:tabs>
        <w:ind w:left="3288" w:hanging="680"/>
      </w:pPr>
      <w:rPr>
        <w:rFonts w:hint="default"/>
      </w:rPr>
    </w:lvl>
    <w:lvl w:ilvl="7">
      <w:start w:val="1"/>
      <w:numFmt w:val="none"/>
      <w:lvlText w:val=""/>
      <w:lvlJc w:val="left"/>
      <w:pPr>
        <w:tabs>
          <w:tab w:val="num" w:pos="3288"/>
        </w:tabs>
        <w:ind w:left="3288" w:hanging="680"/>
      </w:pPr>
      <w:rPr>
        <w:rFonts w:hint="default"/>
      </w:rPr>
    </w:lvl>
    <w:lvl w:ilvl="8">
      <w:start w:val="1"/>
      <w:numFmt w:val="none"/>
      <w:lvlText w:val=""/>
      <w:lvlJc w:val="left"/>
      <w:pPr>
        <w:tabs>
          <w:tab w:val="num" w:pos="3288"/>
        </w:tabs>
        <w:ind w:left="3288" w:hanging="680"/>
      </w:pPr>
      <w:rPr>
        <w:rFonts w:hint="default"/>
      </w:rPr>
    </w:lvl>
  </w:abstractNum>
  <w:abstractNum w:abstractNumId="104" w15:restartNumberingAfterBreak="0">
    <w:nsid w:val="6BD04B84"/>
    <w:multiLevelType w:val="hybridMultilevel"/>
    <w:tmpl w:val="7456A280"/>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5" w15:restartNumberingAfterBreak="0">
    <w:nsid w:val="6CEA1A1E"/>
    <w:multiLevelType w:val="hybridMultilevel"/>
    <w:tmpl w:val="D23496F0"/>
    <w:lvl w:ilvl="0" w:tplc="072C8102">
      <w:start w:val="1"/>
      <w:numFmt w:val="bullet"/>
      <w:lvlText w:val="-"/>
      <w:lvlJc w:val="left"/>
      <w:pPr>
        <w:ind w:left="1080" w:hanging="360"/>
      </w:pPr>
      <w:rPr>
        <w:rFonts w:ascii="Arial" w:hAnsi="Arial" w:cs="Arial" w:hint="default"/>
        <w:color w:val="000000" w:themeColor="text1"/>
        <w:lang w:val="it-I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6" w15:restartNumberingAfterBreak="0">
    <w:nsid w:val="6D0D4B92"/>
    <w:multiLevelType w:val="hybridMultilevel"/>
    <w:tmpl w:val="FFFFFFFF"/>
    <w:lvl w:ilvl="0" w:tplc="28EEAA18">
      <w:start w:val="1"/>
      <w:numFmt w:val="lowerLetter"/>
      <w:lvlText w:val="%1)"/>
      <w:lvlJc w:val="left"/>
      <w:pPr>
        <w:ind w:left="927" w:hanging="360"/>
      </w:pPr>
      <w:rPr>
        <w:rFonts w:cs="Times New Roman" w:hint="default"/>
        <w:color w:val="auto"/>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07" w15:restartNumberingAfterBreak="0">
    <w:nsid w:val="6E532DD9"/>
    <w:multiLevelType w:val="hybridMultilevel"/>
    <w:tmpl w:val="B2948D0A"/>
    <w:lvl w:ilvl="0" w:tplc="0409000B">
      <w:start w:val="1"/>
      <w:numFmt w:val="bullet"/>
      <w:lvlText w:val=""/>
      <w:lvlJc w:val="left"/>
      <w:pPr>
        <w:ind w:left="1080" w:hanging="360"/>
      </w:pPr>
      <w:rPr>
        <w:rFonts w:ascii="Wingdings" w:hAnsi="Wingdings" w:hint="default"/>
        <w:color w:val="auto"/>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8"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9" w15:restartNumberingAfterBreak="0">
    <w:nsid w:val="74442798"/>
    <w:multiLevelType w:val="hybridMultilevel"/>
    <w:tmpl w:val="6BFAD31E"/>
    <w:lvl w:ilvl="0" w:tplc="28C0922E">
      <w:start w:val="22"/>
      <w:numFmt w:val="bullet"/>
      <w:lvlText w:val="-"/>
      <w:lvlJc w:val="left"/>
      <w:pPr>
        <w:ind w:left="6314"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0" w15:restartNumberingAfterBreak="0">
    <w:nsid w:val="747F0647"/>
    <w:multiLevelType w:val="hybridMultilevel"/>
    <w:tmpl w:val="0F04885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1" w15:restartNumberingAfterBreak="0">
    <w:nsid w:val="74A93E8B"/>
    <w:multiLevelType w:val="hybridMultilevel"/>
    <w:tmpl w:val="49FA68F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6B26E0A"/>
    <w:multiLevelType w:val="hybridMultilevel"/>
    <w:tmpl w:val="8B40938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3" w15:restartNumberingAfterBreak="0">
    <w:nsid w:val="77721278"/>
    <w:multiLevelType w:val="hybridMultilevel"/>
    <w:tmpl w:val="BA608102"/>
    <w:lvl w:ilvl="0" w:tplc="EB9C78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4" w15:restartNumberingAfterBreak="0">
    <w:nsid w:val="784715AD"/>
    <w:multiLevelType w:val="hybridMultilevel"/>
    <w:tmpl w:val="A6A21D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8954F47"/>
    <w:multiLevelType w:val="hybridMultilevel"/>
    <w:tmpl w:val="EB46A0E4"/>
    <w:lvl w:ilvl="0" w:tplc="1C94ABBC">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15:restartNumberingAfterBreak="0">
    <w:nsid w:val="79B7216D"/>
    <w:multiLevelType w:val="hybridMultilevel"/>
    <w:tmpl w:val="20EA357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8"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119" w15:restartNumberingAfterBreak="0">
    <w:nsid w:val="7AAE30F1"/>
    <w:multiLevelType w:val="hybridMultilevel"/>
    <w:tmpl w:val="A422270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0" w15:restartNumberingAfterBreak="0">
    <w:nsid w:val="7B360D54"/>
    <w:multiLevelType w:val="hybridMultilevel"/>
    <w:tmpl w:val="941ED984"/>
    <w:lvl w:ilvl="0" w:tplc="2E4095C6">
      <w:start w:val="1"/>
      <w:numFmt w:val="upperLetter"/>
      <w:lvlText w:val="%1)"/>
      <w:lvlJc w:val="left"/>
      <w:pPr>
        <w:ind w:left="927" w:hanging="360"/>
      </w:pPr>
      <w:rPr>
        <w:rFonts w:hint="default"/>
        <w:b/>
        <w:bCs/>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1" w15:restartNumberingAfterBreak="0">
    <w:nsid w:val="7D1A160F"/>
    <w:multiLevelType w:val="hybridMultilevel"/>
    <w:tmpl w:val="04DA5AD8"/>
    <w:lvl w:ilvl="0" w:tplc="04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2" w15:restartNumberingAfterBreak="0">
    <w:nsid w:val="7E0E207B"/>
    <w:multiLevelType w:val="hybridMultilevel"/>
    <w:tmpl w:val="014AED4A"/>
    <w:lvl w:ilvl="0" w:tplc="B792ED16">
      <w:start w:val="1"/>
      <w:numFmt w:val="decimal"/>
      <w:lvlText w:val="%1."/>
      <w:lvlJc w:val="left"/>
      <w:pPr>
        <w:tabs>
          <w:tab w:val="num" w:pos="720"/>
        </w:tabs>
        <w:ind w:left="720" w:hanging="360"/>
      </w:pPr>
      <w:rPr>
        <w:rFonts w:hint="default"/>
        <w:b/>
        <w:bCs/>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3"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4" w15:restartNumberingAfterBreak="0">
    <w:nsid w:val="7F357346"/>
    <w:multiLevelType w:val="hybridMultilevel"/>
    <w:tmpl w:val="B600BF36"/>
    <w:lvl w:ilvl="0" w:tplc="D8B668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5"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76"/>
  </w:num>
  <w:num w:numId="2" w16cid:durableId="1674990355">
    <w:abstractNumId w:val="118"/>
  </w:num>
  <w:num w:numId="3" w16cid:durableId="1162353918">
    <w:abstractNumId w:val="12"/>
  </w:num>
  <w:num w:numId="4" w16cid:durableId="1695184236">
    <w:abstractNumId w:val="99"/>
  </w:num>
  <w:num w:numId="5" w16cid:durableId="123162323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49"/>
  </w:num>
  <w:num w:numId="7" w16cid:durableId="525872984">
    <w:abstractNumId w:val="28"/>
  </w:num>
  <w:num w:numId="8" w16cid:durableId="255022131">
    <w:abstractNumId w:val="42"/>
  </w:num>
  <w:num w:numId="9" w16cid:durableId="1848789098">
    <w:abstractNumId w:val="21"/>
  </w:num>
  <w:num w:numId="10" w16cid:durableId="1108350455">
    <w:abstractNumId w:val="31"/>
  </w:num>
  <w:num w:numId="11" w16cid:durableId="1588534487">
    <w:abstractNumId w:val="17"/>
  </w:num>
  <w:num w:numId="12" w16cid:durableId="1361274087">
    <w:abstractNumId w:val="23"/>
  </w:num>
  <w:num w:numId="13" w16cid:durableId="361518922">
    <w:abstractNumId w:val="105"/>
  </w:num>
  <w:num w:numId="14" w16cid:durableId="15347920">
    <w:abstractNumId w:val="25"/>
  </w:num>
  <w:num w:numId="15" w16cid:durableId="1771657737">
    <w:abstractNumId w:val="39"/>
  </w:num>
  <w:num w:numId="16" w16cid:durableId="2103605074">
    <w:abstractNumId w:val="41"/>
  </w:num>
  <w:num w:numId="17" w16cid:durableId="648897926">
    <w:abstractNumId w:val="95"/>
  </w:num>
  <w:num w:numId="18" w16cid:durableId="430703309">
    <w:abstractNumId w:val="11"/>
  </w:num>
  <w:num w:numId="19" w16cid:durableId="546375166">
    <w:abstractNumId w:val="9"/>
  </w:num>
  <w:num w:numId="20" w16cid:durableId="939795038">
    <w:abstractNumId w:val="121"/>
  </w:num>
  <w:num w:numId="21" w16cid:durableId="716901171">
    <w:abstractNumId w:val="67"/>
  </w:num>
  <w:num w:numId="22" w16cid:durableId="298072593">
    <w:abstractNumId w:val="63"/>
  </w:num>
  <w:num w:numId="23" w16cid:durableId="1521313915">
    <w:abstractNumId w:val="30"/>
  </w:num>
  <w:num w:numId="24" w16cid:durableId="1978802864">
    <w:abstractNumId w:val="102"/>
  </w:num>
  <w:num w:numId="25" w16cid:durableId="16480489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46065971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745423774">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00710309">
    <w:abstractNumId w:val="13"/>
  </w:num>
  <w:num w:numId="29" w16cid:durableId="1212692190">
    <w:abstractNumId w:val="22"/>
  </w:num>
  <w:num w:numId="30" w16cid:durableId="325132115">
    <w:abstractNumId w:val="75"/>
  </w:num>
  <w:num w:numId="31" w16cid:durableId="546260106">
    <w:abstractNumId w:val="66"/>
  </w:num>
  <w:num w:numId="32" w16cid:durableId="504899405">
    <w:abstractNumId w:val="15"/>
  </w:num>
  <w:num w:numId="33" w16cid:durableId="737171277">
    <w:abstractNumId w:val="106"/>
  </w:num>
  <w:num w:numId="34" w16cid:durableId="1826049386">
    <w:abstractNumId w:val="92"/>
  </w:num>
  <w:num w:numId="35" w16cid:durableId="303388562">
    <w:abstractNumId w:val="68"/>
  </w:num>
  <w:num w:numId="36" w16cid:durableId="1461924109">
    <w:abstractNumId w:val="70"/>
  </w:num>
  <w:num w:numId="37" w16cid:durableId="1264730129">
    <w:abstractNumId w:val="59"/>
  </w:num>
  <w:num w:numId="38" w16cid:durableId="521163189">
    <w:abstractNumId w:val="61"/>
  </w:num>
  <w:num w:numId="39" w16cid:durableId="1384016116">
    <w:abstractNumId w:val="101"/>
  </w:num>
  <w:num w:numId="40" w16cid:durableId="855652805">
    <w:abstractNumId w:val="27"/>
  </w:num>
  <w:num w:numId="41" w16cid:durableId="151026234">
    <w:abstractNumId w:val="97"/>
  </w:num>
  <w:num w:numId="42" w16cid:durableId="1203976679">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784044">
    <w:abstractNumId w:val="1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5109635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68574436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889733763">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38186464">
    <w:abstractNumId w:val="110"/>
  </w:num>
  <w:num w:numId="48" w16cid:durableId="1637835685">
    <w:abstractNumId w:val="69"/>
  </w:num>
  <w:num w:numId="49" w16cid:durableId="447357826">
    <w:abstractNumId w:val="103"/>
  </w:num>
  <w:num w:numId="50" w16cid:durableId="1799184747">
    <w:abstractNumId w:val="98"/>
  </w:num>
  <w:num w:numId="51" w16cid:durableId="230384121">
    <w:abstractNumId w:val="72"/>
  </w:num>
  <w:num w:numId="52" w16cid:durableId="1610701118">
    <w:abstractNumId w:val="113"/>
  </w:num>
  <w:num w:numId="53" w16cid:durableId="1954752224">
    <w:abstractNumId w:val="43"/>
  </w:num>
  <w:num w:numId="54" w16cid:durableId="463423078">
    <w:abstractNumId w:val="14"/>
  </w:num>
  <w:num w:numId="55" w16cid:durableId="1839731055">
    <w:abstractNumId w:val="35"/>
  </w:num>
  <w:num w:numId="56" w16cid:durableId="115025795">
    <w:abstractNumId w:val="19"/>
  </w:num>
  <w:num w:numId="57" w16cid:durableId="428235033">
    <w:abstractNumId w:val="4"/>
  </w:num>
  <w:num w:numId="58" w16cid:durableId="1425421285">
    <w:abstractNumId w:val="62"/>
  </w:num>
  <w:num w:numId="59" w16cid:durableId="158083171">
    <w:abstractNumId w:val="93"/>
  </w:num>
  <w:num w:numId="60" w16cid:durableId="546993114">
    <w:abstractNumId w:val="60"/>
  </w:num>
  <w:num w:numId="61" w16cid:durableId="1006130563">
    <w:abstractNumId w:val="5"/>
  </w:num>
  <w:num w:numId="62" w16cid:durableId="968316256">
    <w:abstractNumId w:val="74"/>
  </w:num>
  <w:num w:numId="63" w16cid:durableId="179859213">
    <w:abstractNumId w:val="125"/>
  </w:num>
  <w:num w:numId="64" w16cid:durableId="250042499">
    <w:abstractNumId w:val="111"/>
  </w:num>
  <w:num w:numId="65" w16cid:durableId="1384980380">
    <w:abstractNumId w:val="89"/>
  </w:num>
  <w:num w:numId="66" w16cid:durableId="1793478864">
    <w:abstractNumId w:val="88"/>
  </w:num>
  <w:num w:numId="67" w16cid:durableId="2095321143">
    <w:abstractNumId w:val="87"/>
  </w:num>
  <w:num w:numId="68" w16cid:durableId="1190416806">
    <w:abstractNumId w:val="64"/>
  </w:num>
  <w:num w:numId="69" w16cid:durableId="550069809">
    <w:abstractNumId w:val="32"/>
  </w:num>
  <w:num w:numId="70" w16cid:durableId="1036929165">
    <w:abstractNumId w:val="82"/>
  </w:num>
  <w:num w:numId="71" w16cid:durableId="491990053">
    <w:abstractNumId w:val="57"/>
  </w:num>
  <w:num w:numId="72" w16cid:durableId="1302004975">
    <w:abstractNumId w:val="114"/>
  </w:num>
  <w:num w:numId="73" w16cid:durableId="6252216">
    <w:abstractNumId w:val="34"/>
  </w:num>
  <w:num w:numId="74" w16cid:durableId="2051108988">
    <w:abstractNumId w:val="44"/>
  </w:num>
  <w:num w:numId="75" w16cid:durableId="583535697">
    <w:abstractNumId w:val="2"/>
  </w:num>
  <w:num w:numId="76" w16cid:durableId="617882605">
    <w:abstractNumId w:val="46"/>
  </w:num>
  <w:num w:numId="77" w16cid:durableId="185048582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64620927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67012082">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1668709835">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1500465274">
    <w:abstractNumId w:val="94"/>
  </w:num>
  <w:num w:numId="82" w16cid:durableId="964773519">
    <w:abstractNumId w:val="37"/>
  </w:num>
  <w:num w:numId="83" w16cid:durableId="231548908">
    <w:abstractNumId w:val="1"/>
  </w:num>
  <w:num w:numId="84" w16cid:durableId="1241014949">
    <w:abstractNumId w:val="84"/>
  </w:num>
  <w:num w:numId="85" w16cid:durableId="297952099">
    <w:abstractNumId w:val="107"/>
  </w:num>
  <w:num w:numId="86" w16cid:durableId="631057502">
    <w:abstractNumId w:val="65"/>
  </w:num>
  <w:num w:numId="87" w16cid:durableId="1244335381">
    <w:abstractNumId w:val="6"/>
  </w:num>
  <w:num w:numId="88" w16cid:durableId="8431318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762068626">
    <w:abstractNumId w:val="40"/>
  </w:num>
  <w:num w:numId="90" w16cid:durableId="642778129">
    <w:abstractNumId w:val="119"/>
  </w:num>
  <w:num w:numId="91" w16cid:durableId="527959144">
    <w:abstractNumId w:val="50"/>
  </w:num>
  <w:num w:numId="92" w16cid:durableId="1266614275">
    <w:abstractNumId w:val="45"/>
  </w:num>
  <w:num w:numId="93" w16cid:durableId="796685198">
    <w:abstractNumId w:val="104"/>
  </w:num>
  <w:num w:numId="94" w16cid:durableId="1719619863">
    <w:abstractNumId w:val="123"/>
  </w:num>
  <w:num w:numId="95" w16cid:durableId="940995617">
    <w:abstractNumId w:val="117"/>
  </w:num>
  <w:num w:numId="96" w16cid:durableId="1552108139">
    <w:abstractNumId w:val="108"/>
  </w:num>
  <w:num w:numId="97" w16cid:durableId="496310638">
    <w:abstractNumId w:val="55"/>
  </w:num>
  <w:num w:numId="98" w16cid:durableId="988246558">
    <w:abstractNumId w:val="56"/>
  </w:num>
  <w:num w:numId="99" w16cid:durableId="1181047220">
    <w:abstractNumId w:val="51"/>
  </w:num>
  <w:num w:numId="100" w16cid:durableId="60484361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27710061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54741175">
    <w:abstractNumId w:val="81"/>
  </w:num>
  <w:num w:numId="103" w16cid:durableId="1684235625">
    <w:abstractNumId w:val="18"/>
  </w:num>
  <w:num w:numId="104" w16cid:durableId="814875587">
    <w:abstractNumId w:val="112"/>
  </w:num>
  <w:num w:numId="105" w16cid:durableId="151147064">
    <w:abstractNumId w:val="124"/>
  </w:num>
  <w:num w:numId="106" w16cid:durableId="2118985509">
    <w:abstractNumId w:val="3"/>
  </w:num>
  <w:num w:numId="107" w16cid:durableId="1787000322">
    <w:abstractNumId w:val="85"/>
  </w:num>
  <w:num w:numId="108" w16cid:durableId="2053386455">
    <w:abstractNumId w:val="109"/>
  </w:num>
  <w:num w:numId="109" w16cid:durableId="1749033972">
    <w:abstractNumId w:val="8"/>
  </w:num>
  <w:num w:numId="110" w16cid:durableId="2098018925">
    <w:abstractNumId w:val="20"/>
  </w:num>
  <w:num w:numId="111" w16cid:durableId="882717990">
    <w:abstractNumId w:val="58"/>
  </w:num>
  <w:num w:numId="112" w16cid:durableId="740443598">
    <w:abstractNumId w:val="16"/>
  </w:num>
  <w:num w:numId="113" w16cid:durableId="610745214">
    <w:abstractNumId w:val="77"/>
  </w:num>
  <w:num w:numId="114" w16cid:durableId="373038573">
    <w:abstractNumId w:val="116"/>
  </w:num>
  <w:num w:numId="115" w16cid:durableId="1261255486">
    <w:abstractNumId w:val="7"/>
  </w:num>
  <w:num w:numId="116" w16cid:durableId="1769764951">
    <w:abstractNumId w:val="71"/>
  </w:num>
  <w:num w:numId="117" w16cid:durableId="1676833864">
    <w:abstractNumId w:val="29"/>
  </w:num>
  <w:num w:numId="118" w16cid:durableId="239290373">
    <w:abstractNumId w:val="10"/>
  </w:num>
  <w:num w:numId="119" w16cid:durableId="987443576">
    <w:abstractNumId w:val="33"/>
  </w:num>
  <w:num w:numId="120" w16cid:durableId="253899459">
    <w:abstractNumId w:val="53"/>
  </w:num>
  <w:num w:numId="121" w16cid:durableId="480006207">
    <w:abstractNumId w:val="47"/>
  </w:num>
  <w:num w:numId="122" w16cid:durableId="1474175896">
    <w:abstractNumId w:val="26"/>
  </w:num>
  <w:num w:numId="123" w16cid:durableId="560142425">
    <w:abstractNumId w:val="79"/>
  </w:num>
  <w:num w:numId="124" w16cid:durableId="1277983882">
    <w:abstractNumId w:val="24"/>
  </w:num>
  <w:num w:numId="125" w16cid:durableId="70784267">
    <w:abstractNumId w:val="80"/>
  </w:num>
  <w:num w:numId="126" w16cid:durableId="1976325258">
    <w:abstractNumId w:val="115"/>
  </w:num>
  <w:num w:numId="127" w16cid:durableId="1860460552">
    <w:abstractNumId w:val="83"/>
  </w:num>
  <w:num w:numId="128" w16cid:durableId="1815220896">
    <w:abstractNumId w:val="48"/>
  </w:num>
  <w:num w:numId="129" w16cid:durableId="887645544">
    <w:abstractNumId w:val="52"/>
  </w:num>
  <w:num w:numId="130" w16cid:durableId="52389376">
    <w:abstractNumId w:val="96"/>
  </w:num>
  <w:num w:numId="131" w16cid:durableId="1505902115">
    <w:abstractNumId w:val="90"/>
  </w:num>
  <w:num w:numId="132" w16cid:durableId="1983266133">
    <w:abstractNumId w:val="36"/>
  </w:num>
  <w:num w:numId="133" w16cid:durableId="1539465416">
    <w:abstractNumId w:val="12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2B2E"/>
    <w:rsid w:val="00003A62"/>
    <w:rsid w:val="00003E8D"/>
    <w:rsid w:val="0000707F"/>
    <w:rsid w:val="0001139F"/>
    <w:rsid w:val="0001281C"/>
    <w:rsid w:val="0001459A"/>
    <w:rsid w:val="000162AB"/>
    <w:rsid w:val="0001670D"/>
    <w:rsid w:val="00016F6A"/>
    <w:rsid w:val="00017093"/>
    <w:rsid w:val="00020415"/>
    <w:rsid w:val="00021E31"/>
    <w:rsid w:val="00023529"/>
    <w:rsid w:val="000269F4"/>
    <w:rsid w:val="000274F5"/>
    <w:rsid w:val="00027D94"/>
    <w:rsid w:val="000304ED"/>
    <w:rsid w:val="00030E5A"/>
    <w:rsid w:val="00031E49"/>
    <w:rsid w:val="000324A4"/>
    <w:rsid w:val="00032903"/>
    <w:rsid w:val="000331B7"/>
    <w:rsid w:val="00033B47"/>
    <w:rsid w:val="00035ACA"/>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A03"/>
    <w:rsid w:val="00086F29"/>
    <w:rsid w:val="00087375"/>
    <w:rsid w:val="000914B1"/>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5554"/>
    <w:rsid w:val="00106189"/>
    <w:rsid w:val="00111977"/>
    <w:rsid w:val="0011414B"/>
    <w:rsid w:val="001217B2"/>
    <w:rsid w:val="001234DC"/>
    <w:rsid w:val="00123887"/>
    <w:rsid w:val="001254D7"/>
    <w:rsid w:val="00125E99"/>
    <w:rsid w:val="0012654B"/>
    <w:rsid w:val="001265C9"/>
    <w:rsid w:val="0012694C"/>
    <w:rsid w:val="00127920"/>
    <w:rsid w:val="00127FD1"/>
    <w:rsid w:val="001309E4"/>
    <w:rsid w:val="00135C2B"/>
    <w:rsid w:val="00137A92"/>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90003"/>
    <w:rsid w:val="0019065E"/>
    <w:rsid w:val="00190C97"/>
    <w:rsid w:val="00191135"/>
    <w:rsid w:val="0019270C"/>
    <w:rsid w:val="00193904"/>
    <w:rsid w:val="00193DF2"/>
    <w:rsid w:val="001942A7"/>
    <w:rsid w:val="00194A46"/>
    <w:rsid w:val="00194DFD"/>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94"/>
    <w:rsid w:val="001C3176"/>
    <w:rsid w:val="001C4C8E"/>
    <w:rsid w:val="001C4D8D"/>
    <w:rsid w:val="001C4F3D"/>
    <w:rsid w:val="001C59FF"/>
    <w:rsid w:val="001C7171"/>
    <w:rsid w:val="001C7422"/>
    <w:rsid w:val="001D0525"/>
    <w:rsid w:val="001D3865"/>
    <w:rsid w:val="001D6776"/>
    <w:rsid w:val="001D6E22"/>
    <w:rsid w:val="001E0ADD"/>
    <w:rsid w:val="001E154D"/>
    <w:rsid w:val="001E1EC6"/>
    <w:rsid w:val="001E3E85"/>
    <w:rsid w:val="001E568A"/>
    <w:rsid w:val="001E615A"/>
    <w:rsid w:val="001E6947"/>
    <w:rsid w:val="001E7715"/>
    <w:rsid w:val="001F1112"/>
    <w:rsid w:val="001F2A56"/>
    <w:rsid w:val="001F363C"/>
    <w:rsid w:val="001F39CA"/>
    <w:rsid w:val="001F60CB"/>
    <w:rsid w:val="001F750A"/>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01DA"/>
    <w:rsid w:val="00281133"/>
    <w:rsid w:val="00281E37"/>
    <w:rsid w:val="002854BB"/>
    <w:rsid w:val="00285503"/>
    <w:rsid w:val="00285D08"/>
    <w:rsid w:val="002868BC"/>
    <w:rsid w:val="0028755E"/>
    <w:rsid w:val="00291A95"/>
    <w:rsid w:val="00291E9C"/>
    <w:rsid w:val="00292811"/>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4A3A"/>
    <w:rsid w:val="002E6B74"/>
    <w:rsid w:val="002E6F19"/>
    <w:rsid w:val="002E7B84"/>
    <w:rsid w:val="002E7DC5"/>
    <w:rsid w:val="002F0599"/>
    <w:rsid w:val="002F0E93"/>
    <w:rsid w:val="002F125A"/>
    <w:rsid w:val="002F1A52"/>
    <w:rsid w:val="002F255B"/>
    <w:rsid w:val="002F3580"/>
    <w:rsid w:val="002F36D2"/>
    <w:rsid w:val="002F3802"/>
    <w:rsid w:val="002F4358"/>
    <w:rsid w:val="002F537B"/>
    <w:rsid w:val="002F5D63"/>
    <w:rsid w:val="00303AD4"/>
    <w:rsid w:val="00303DCA"/>
    <w:rsid w:val="00304096"/>
    <w:rsid w:val="0030430B"/>
    <w:rsid w:val="00306A2C"/>
    <w:rsid w:val="00307599"/>
    <w:rsid w:val="003100CE"/>
    <w:rsid w:val="00310C8D"/>
    <w:rsid w:val="00310DD1"/>
    <w:rsid w:val="00311FC4"/>
    <w:rsid w:val="0031315B"/>
    <w:rsid w:val="00314BE0"/>
    <w:rsid w:val="0031706B"/>
    <w:rsid w:val="00317978"/>
    <w:rsid w:val="003212C6"/>
    <w:rsid w:val="00323A8C"/>
    <w:rsid w:val="00323DA5"/>
    <w:rsid w:val="003257D8"/>
    <w:rsid w:val="00326DDF"/>
    <w:rsid w:val="00331CE9"/>
    <w:rsid w:val="00331FF7"/>
    <w:rsid w:val="00332126"/>
    <w:rsid w:val="00332FC4"/>
    <w:rsid w:val="00336A06"/>
    <w:rsid w:val="00341966"/>
    <w:rsid w:val="0034210A"/>
    <w:rsid w:val="00344019"/>
    <w:rsid w:val="003446ED"/>
    <w:rsid w:val="00346DA3"/>
    <w:rsid w:val="00347116"/>
    <w:rsid w:val="00347EF9"/>
    <w:rsid w:val="00351697"/>
    <w:rsid w:val="00352915"/>
    <w:rsid w:val="003538E1"/>
    <w:rsid w:val="003604E7"/>
    <w:rsid w:val="003616C9"/>
    <w:rsid w:val="00365C0C"/>
    <w:rsid w:val="00370459"/>
    <w:rsid w:val="003725A1"/>
    <w:rsid w:val="00373B14"/>
    <w:rsid w:val="0037513C"/>
    <w:rsid w:val="003754B4"/>
    <w:rsid w:val="00375F2E"/>
    <w:rsid w:val="00380A64"/>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67F3"/>
    <w:rsid w:val="003B68AC"/>
    <w:rsid w:val="003C0A95"/>
    <w:rsid w:val="003C1C5D"/>
    <w:rsid w:val="003C3D0F"/>
    <w:rsid w:val="003C7FE6"/>
    <w:rsid w:val="003D1E76"/>
    <w:rsid w:val="003D52D5"/>
    <w:rsid w:val="003D5B20"/>
    <w:rsid w:val="003D73D7"/>
    <w:rsid w:val="003E0FF6"/>
    <w:rsid w:val="003E1448"/>
    <w:rsid w:val="003E2F8A"/>
    <w:rsid w:val="003E5D89"/>
    <w:rsid w:val="003E60B1"/>
    <w:rsid w:val="003E62D1"/>
    <w:rsid w:val="003E6376"/>
    <w:rsid w:val="003E766C"/>
    <w:rsid w:val="003F0E8B"/>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46C33"/>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3FFB"/>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0FB7"/>
    <w:rsid w:val="004B1FDB"/>
    <w:rsid w:val="004B202F"/>
    <w:rsid w:val="004B2DCF"/>
    <w:rsid w:val="004B489B"/>
    <w:rsid w:val="004B598B"/>
    <w:rsid w:val="004B66B6"/>
    <w:rsid w:val="004C064A"/>
    <w:rsid w:val="004C0F91"/>
    <w:rsid w:val="004C19AD"/>
    <w:rsid w:val="004C2092"/>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8AC"/>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406"/>
    <w:rsid w:val="00573771"/>
    <w:rsid w:val="00581D1F"/>
    <w:rsid w:val="00582A26"/>
    <w:rsid w:val="0058533D"/>
    <w:rsid w:val="00586032"/>
    <w:rsid w:val="005918ED"/>
    <w:rsid w:val="00591CDC"/>
    <w:rsid w:val="00591FEA"/>
    <w:rsid w:val="00594F3D"/>
    <w:rsid w:val="0059675D"/>
    <w:rsid w:val="005A0164"/>
    <w:rsid w:val="005A0E05"/>
    <w:rsid w:val="005A3B70"/>
    <w:rsid w:val="005B0B96"/>
    <w:rsid w:val="005B1AE3"/>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7276"/>
    <w:rsid w:val="006120AC"/>
    <w:rsid w:val="006139FD"/>
    <w:rsid w:val="0061486E"/>
    <w:rsid w:val="00614EF7"/>
    <w:rsid w:val="006216B9"/>
    <w:rsid w:val="006218A8"/>
    <w:rsid w:val="00623910"/>
    <w:rsid w:val="006245BD"/>
    <w:rsid w:val="00624E0C"/>
    <w:rsid w:val="00625F46"/>
    <w:rsid w:val="00626DC4"/>
    <w:rsid w:val="00631CC5"/>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34A"/>
    <w:rsid w:val="00692D7A"/>
    <w:rsid w:val="00692E9A"/>
    <w:rsid w:val="0069341E"/>
    <w:rsid w:val="006949A9"/>
    <w:rsid w:val="00697394"/>
    <w:rsid w:val="0069782E"/>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9C"/>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2BCA"/>
    <w:rsid w:val="007746D5"/>
    <w:rsid w:val="007754A5"/>
    <w:rsid w:val="00776D39"/>
    <w:rsid w:val="00783B5C"/>
    <w:rsid w:val="0078441F"/>
    <w:rsid w:val="00784771"/>
    <w:rsid w:val="00785D5F"/>
    <w:rsid w:val="00787C70"/>
    <w:rsid w:val="00787F89"/>
    <w:rsid w:val="007910D2"/>
    <w:rsid w:val="0079342F"/>
    <w:rsid w:val="007935C3"/>
    <w:rsid w:val="0079530E"/>
    <w:rsid w:val="007969A1"/>
    <w:rsid w:val="0079737A"/>
    <w:rsid w:val="00797D8C"/>
    <w:rsid w:val="007A04AF"/>
    <w:rsid w:val="007A161A"/>
    <w:rsid w:val="007A1BC9"/>
    <w:rsid w:val="007A4925"/>
    <w:rsid w:val="007A67F0"/>
    <w:rsid w:val="007B0C6E"/>
    <w:rsid w:val="007B0ECB"/>
    <w:rsid w:val="007B100D"/>
    <w:rsid w:val="007B1A59"/>
    <w:rsid w:val="007B29A7"/>
    <w:rsid w:val="007B5DFF"/>
    <w:rsid w:val="007B69D3"/>
    <w:rsid w:val="007B6F6A"/>
    <w:rsid w:val="007B7611"/>
    <w:rsid w:val="007C0FEE"/>
    <w:rsid w:val="007C5A91"/>
    <w:rsid w:val="007C6CD7"/>
    <w:rsid w:val="007D03DB"/>
    <w:rsid w:val="007D4E9B"/>
    <w:rsid w:val="007E1CC2"/>
    <w:rsid w:val="007E1DB0"/>
    <w:rsid w:val="007E1FB8"/>
    <w:rsid w:val="007E2483"/>
    <w:rsid w:val="007E297C"/>
    <w:rsid w:val="007E2B5D"/>
    <w:rsid w:val="007E2EFE"/>
    <w:rsid w:val="007E37D3"/>
    <w:rsid w:val="007E4DFD"/>
    <w:rsid w:val="007E6AB5"/>
    <w:rsid w:val="007F3851"/>
    <w:rsid w:val="007F3AD5"/>
    <w:rsid w:val="007F496B"/>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5768E"/>
    <w:rsid w:val="00860425"/>
    <w:rsid w:val="00860E6C"/>
    <w:rsid w:val="00860E96"/>
    <w:rsid w:val="00864D79"/>
    <w:rsid w:val="00865AAD"/>
    <w:rsid w:val="008662A4"/>
    <w:rsid w:val="00866FD3"/>
    <w:rsid w:val="00867061"/>
    <w:rsid w:val="0087027E"/>
    <w:rsid w:val="0087225B"/>
    <w:rsid w:val="008738E1"/>
    <w:rsid w:val="00875229"/>
    <w:rsid w:val="00876141"/>
    <w:rsid w:val="00880DE5"/>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F36"/>
    <w:rsid w:val="008B06EE"/>
    <w:rsid w:val="008B0E9E"/>
    <w:rsid w:val="008B3863"/>
    <w:rsid w:val="008B3C2B"/>
    <w:rsid w:val="008B59BB"/>
    <w:rsid w:val="008B6A16"/>
    <w:rsid w:val="008B704F"/>
    <w:rsid w:val="008B7978"/>
    <w:rsid w:val="008C3019"/>
    <w:rsid w:val="008C313F"/>
    <w:rsid w:val="008C3259"/>
    <w:rsid w:val="008C549E"/>
    <w:rsid w:val="008D17AC"/>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7D8"/>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5BD"/>
    <w:rsid w:val="009209B1"/>
    <w:rsid w:val="00920E16"/>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1C32"/>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474"/>
    <w:rsid w:val="0098353C"/>
    <w:rsid w:val="009856DE"/>
    <w:rsid w:val="00987F30"/>
    <w:rsid w:val="0099018A"/>
    <w:rsid w:val="00991295"/>
    <w:rsid w:val="009919B4"/>
    <w:rsid w:val="00992947"/>
    <w:rsid w:val="009935C3"/>
    <w:rsid w:val="00994F69"/>
    <w:rsid w:val="009A2B3E"/>
    <w:rsid w:val="009A337A"/>
    <w:rsid w:val="009A457D"/>
    <w:rsid w:val="009A4AED"/>
    <w:rsid w:val="009A4E08"/>
    <w:rsid w:val="009A4F0F"/>
    <w:rsid w:val="009B1B98"/>
    <w:rsid w:val="009B408B"/>
    <w:rsid w:val="009B5513"/>
    <w:rsid w:val="009B58B4"/>
    <w:rsid w:val="009B59C0"/>
    <w:rsid w:val="009C1120"/>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1317"/>
    <w:rsid w:val="00A0198F"/>
    <w:rsid w:val="00A02645"/>
    <w:rsid w:val="00A035E5"/>
    <w:rsid w:val="00A04B9B"/>
    <w:rsid w:val="00A05047"/>
    <w:rsid w:val="00A053BD"/>
    <w:rsid w:val="00A070A3"/>
    <w:rsid w:val="00A1530A"/>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4A78"/>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8E4"/>
    <w:rsid w:val="00AC34F8"/>
    <w:rsid w:val="00AC442E"/>
    <w:rsid w:val="00AC5445"/>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2D9E"/>
    <w:rsid w:val="00AF5B3B"/>
    <w:rsid w:val="00AF6CCD"/>
    <w:rsid w:val="00AF7D0B"/>
    <w:rsid w:val="00B02F57"/>
    <w:rsid w:val="00B03C88"/>
    <w:rsid w:val="00B03EFE"/>
    <w:rsid w:val="00B05176"/>
    <w:rsid w:val="00B07C45"/>
    <w:rsid w:val="00B103E2"/>
    <w:rsid w:val="00B104BD"/>
    <w:rsid w:val="00B125F6"/>
    <w:rsid w:val="00B13034"/>
    <w:rsid w:val="00B13B1F"/>
    <w:rsid w:val="00B13F93"/>
    <w:rsid w:val="00B1485A"/>
    <w:rsid w:val="00B15691"/>
    <w:rsid w:val="00B161CB"/>
    <w:rsid w:val="00B20528"/>
    <w:rsid w:val="00B21D51"/>
    <w:rsid w:val="00B23109"/>
    <w:rsid w:val="00B31794"/>
    <w:rsid w:val="00B32831"/>
    <w:rsid w:val="00B32D92"/>
    <w:rsid w:val="00B33B3D"/>
    <w:rsid w:val="00B36527"/>
    <w:rsid w:val="00B40EA2"/>
    <w:rsid w:val="00B41117"/>
    <w:rsid w:val="00B4428E"/>
    <w:rsid w:val="00B44955"/>
    <w:rsid w:val="00B46BBF"/>
    <w:rsid w:val="00B505FE"/>
    <w:rsid w:val="00B506B5"/>
    <w:rsid w:val="00B507A3"/>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1B6"/>
    <w:rsid w:val="00BA07FC"/>
    <w:rsid w:val="00BA10EF"/>
    <w:rsid w:val="00BA555F"/>
    <w:rsid w:val="00BA6F67"/>
    <w:rsid w:val="00BA7DB4"/>
    <w:rsid w:val="00BB0C57"/>
    <w:rsid w:val="00BB2B04"/>
    <w:rsid w:val="00BB2DE5"/>
    <w:rsid w:val="00BB3B94"/>
    <w:rsid w:val="00BC08E6"/>
    <w:rsid w:val="00BC4125"/>
    <w:rsid w:val="00BC4FAA"/>
    <w:rsid w:val="00BC6AC5"/>
    <w:rsid w:val="00BD12B1"/>
    <w:rsid w:val="00BD1F4B"/>
    <w:rsid w:val="00BD3C03"/>
    <w:rsid w:val="00BD4103"/>
    <w:rsid w:val="00BD43DA"/>
    <w:rsid w:val="00BD5A0B"/>
    <w:rsid w:val="00BD6CF0"/>
    <w:rsid w:val="00BD7023"/>
    <w:rsid w:val="00BD73ED"/>
    <w:rsid w:val="00BE2498"/>
    <w:rsid w:val="00BE31FC"/>
    <w:rsid w:val="00BE33A2"/>
    <w:rsid w:val="00BE5B56"/>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2332"/>
    <w:rsid w:val="00C65AD0"/>
    <w:rsid w:val="00C7108C"/>
    <w:rsid w:val="00C720C1"/>
    <w:rsid w:val="00C730A2"/>
    <w:rsid w:val="00C770C0"/>
    <w:rsid w:val="00C77F2B"/>
    <w:rsid w:val="00C80F94"/>
    <w:rsid w:val="00C826CE"/>
    <w:rsid w:val="00C828B5"/>
    <w:rsid w:val="00C83439"/>
    <w:rsid w:val="00C83950"/>
    <w:rsid w:val="00C854BF"/>
    <w:rsid w:val="00C8588F"/>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81B"/>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0C1B"/>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70A5F"/>
    <w:rsid w:val="00D76849"/>
    <w:rsid w:val="00D77D0F"/>
    <w:rsid w:val="00D8471B"/>
    <w:rsid w:val="00D90F0C"/>
    <w:rsid w:val="00D91063"/>
    <w:rsid w:val="00D92A1E"/>
    <w:rsid w:val="00D94511"/>
    <w:rsid w:val="00D94AEB"/>
    <w:rsid w:val="00D94FF4"/>
    <w:rsid w:val="00D958F5"/>
    <w:rsid w:val="00D96FB7"/>
    <w:rsid w:val="00D97C62"/>
    <w:rsid w:val="00DA1788"/>
    <w:rsid w:val="00DA1A0C"/>
    <w:rsid w:val="00DA3778"/>
    <w:rsid w:val="00DA3D68"/>
    <w:rsid w:val="00DA4E01"/>
    <w:rsid w:val="00DA5AEC"/>
    <w:rsid w:val="00DA628A"/>
    <w:rsid w:val="00DB0247"/>
    <w:rsid w:val="00DB0AB3"/>
    <w:rsid w:val="00DB1F57"/>
    <w:rsid w:val="00DB284C"/>
    <w:rsid w:val="00DB2A99"/>
    <w:rsid w:val="00DB2F01"/>
    <w:rsid w:val="00DB746B"/>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3896"/>
    <w:rsid w:val="00E05C80"/>
    <w:rsid w:val="00E06A42"/>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0B32"/>
    <w:rsid w:val="00E638A4"/>
    <w:rsid w:val="00E64A15"/>
    <w:rsid w:val="00E65008"/>
    <w:rsid w:val="00E72CDF"/>
    <w:rsid w:val="00E72EF4"/>
    <w:rsid w:val="00E73973"/>
    <w:rsid w:val="00E75198"/>
    <w:rsid w:val="00E80D8A"/>
    <w:rsid w:val="00E8127B"/>
    <w:rsid w:val="00E85110"/>
    <w:rsid w:val="00E92BD7"/>
    <w:rsid w:val="00E93DA5"/>
    <w:rsid w:val="00E95C3F"/>
    <w:rsid w:val="00E97A91"/>
    <w:rsid w:val="00EA5F9E"/>
    <w:rsid w:val="00EA61E9"/>
    <w:rsid w:val="00EA65C3"/>
    <w:rsid w:val="00EA7097"/>
    <w:rsid w:val="00EA7D2F"/>
    <w:rsid w:val="00EB0D7A"/>
    <w:rsid w:val="00EB0EF2"/>
    <w:rsid w:val="00EB2899"/>
    <w:rsid w:val="00EB44DB"/>
    <w:rsid w:val="00EB4FA7"/>
    <w:rsid w:val="00EB6BDE"/>
    <w:rsid w:val="00EB7D0C"/>
    <w:rsid w:val="00EC20E0"/>
    <w:rsid w:val="00EC26D6"/>
    <w:rsid w:val="00EC32DB"/>
    <w:rsid w:val="00EC543E"/>
    <w:rsid w:val="00ED0407"/>
    <w:rsid w:val="00ED07AE"/>
    <w:rsid w:val="00ED3579"/>
    <w:rsid w:val="00ED41DB"/>
    <w:rsid w:val="00ED44AC"/>
    <w:rsid w:val="00ED4EAD"/>
    <w:rsid w:val="00ED722A"/>
    <w:rsid w:val="00EE0D86"/>
    <w:rsid w:val="00EE0E28"/>
    <w:rsid w:val="00EE104C"/>
    <w:rsid w:val="00EE1065"/>
    <w:rsid w:val="00EE15AD"/>
    <w:rsid w:val="00EE56C0"/>
    <w:rsid w:val="00EE591C"/>
    <w:rsid w:val="00EE769C"/>
    <w:rsid w:val="00EE7871"/>
    <w:rsid w:val="00EF189D"/>
    <w:rsid w:val="00EF1B00"/>
    <w:rsid w:val="00EF208E"/>
    <w:rsid w:val="00EF35D8"/>
    <w:rsid w:val="00EF5A21"/>
    <w:rsid w:val="00EF5F2F"/>
    <w:rsid w:val="00EF7837"/>
    <w:rsid w:val="00F0198E"/>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176B"/>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7080E"/>
    <w:rsid w:val="00F7096C"/>
    <w:rsid w:val="00F7222D"/>
    <w:rsid w:val="00F754E3"/>
    <w:rsid w:val="00F76336"/>
    <w:rsid w:val="00F7758A"/>
    <w:rsid w:val="00F80895"/>
    <w:rsid w:val="00F810C6"/>
    <w:rsid w:val="00F8366E"/>
    <w:rsid w:val="00F843D6"/>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4177"/>
    <w:rsid w:val="00FD74F0"/>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uiPriority w:val="99"/>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F9026E"/>
  </w:style>
  <w:style w:type="character" w:customStyle="1" w:styleId="salnttl">
    <w:name w:val="s_aln_ttl"/>
    <w:basedOn w:val="Fontdeparagrafimplicit"/>
    <w:rsid w:val="00F9026E"/>
  </w:style>
  <w:style w:type="character" w:customStyle="1" w:styleId="salnbdy">
    <w:name w:val="s_aln_bdy"/>
    <w:basedOn w:val="Fontdeparagrafimplicit"/>
    <w:rsid w:val="00F9026E"/>
  </w:style>
  <w:style w:type="character" w:customStyle="1" w:styleId="slgi">
    <w:name w:val="s_lgi"/>
    <w:basedOn w:val="Fontdeparagrafimplicit"/>
    <w:rsid w:val="00F9026E"/>
  </w:style>
  <w:style w:type="character" w:customStyle="1" w:styleId="slit">
    <w:name w:val="s_lit"/>
    <w:basedOn w:val="Fontdeparagrafimplicit"/>
    <w:rsid w:val="00F9026E"/>
  </w:style>
  <w:style w:type="character" w:customStyle="1" w:styleId="slitttl">
    <w:name w:val="s_lit_ttl"/>
    <w:basedOn w:val="Fontdeparagrafimplicit"/>
    <w:rsid w:val="00F9026E"/>
  </w:style>
  <w:style w:type="character" w:customStyle="1" w:styleId="slitbdy">
    <w:name w:val="s_lit_bdy"/>
    <w:basedOn w:val="Fontdeparagrafimplicit"/>
    <w:rsid w:val="00F9026E"/>
  </w:style>
  <w:style w:type="character" w:customStyle="1" w:styleId="Explicatii">
    <w:name w:val="Explicatii"/>
    <w:basedOn w:val="Fontdeparagrafimplici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table" w:customStyle="1" w:styleId="Tabelgril1">
    <w:name w:val="Tabel grilă1"/>
    <w:basedOn w:val="TabelNormal"/>
    <w:next w:val="Tabelgril"/>
    <w:uiPriority w:val="59"/>
    <w:rsid w:val="00DB0247"/>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amccrs-pmb.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ccrs-pmb.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bogdan.nitescu@amccrs-pmb.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bogdan.nitescu@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736</TotalTime>
  <Pages>41</Pages>
  <Words>18671</Words>
  <Characters>106426</Characters>
  <Application>Microsoft Office Word</Application>
  <DocSecurity>0</DocSecurity>
  <Lines>886</Lines>
  <Paragraphs>249</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Ana</cp:lastModifiedBy>
  <cp:revision>334</cp:revision>
  <cp:lastPrinted>2024-02-21T09:46:00Z</cp:lastPrinted>
  <dcterms:created xsi:type="dcterms:W3CDTF">2022-05-26T10:17:00Z</dcterms:created>
  <dcterms:modified xsi:type="dcterms:W3CDTF">2024-03-15T10:55:00Z</dcterms:modified>
</cp:coreProperties>
</file>