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6518B" w14:textId="77777777" w:rsidR="00D77C9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</w:t>
      </w:r>
      <w:r w:rsidRPr="003B0941">
        <w:rPr>
          <w:rFonts w:ascii="Times New Roman" w:hAnsi="Times New Roman" w:cs="Times New Roman"/>
          <w:i/>
          <w:iCs/>
        </w:rPr>
        <w:t>Document afişare rezultate interviu</w:t>
      </w:r>
    </w:p>
    <w:p w14:paraId="0FB33DF5" w14:textId="77777777" w:rsidR="00D77C91" w:rsidRPr="003B094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</w:p>
    <w:p w14:paraId="6A5C882A" w14:textId="77777777" w:rsidR="00D77C91" w:rsidRPr="004E33B6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7AE09AE1" w14:textId="77777777" w:rsidR="00D77C91" w:rsidRPr="00AF7264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15A2B1F6" w14:textId="77777777" w:rsidR="00D77C91" w:rsidRPr="00BE575B" w:rsidRDefault="00D77C91" w:rsidP="00D77C91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75B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interviului </w:t>
      </w:r>
    </w:p>
    <w:p w14:paraId="1D91E689" w14:textId="5905671E" w:rsidR="00D77C91" w:rsidRPr="00D77C91" w:rsidRDefault="00D77C91" w:rsidP="00D77C9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pt-PT"/>
        </w:rPr>
      </w:pPr>
      <w:r w:rsidRPr="00D77C91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la concursul de recrutare </w:t>
      </w:r>
      <w:r w:rsidRPr="00D77C91">
        <w:rPr>
          <w:rFonts w:ascii="Times New Roman" w:hAnsi="Times New Roman" w:cs="Times New Roman"/>
          <w:b/>
          <w:sz w:val="24"/>
          <w:szCs w:val="24"/>
          <w:lang w:val="pt-PT"/>
        </w:rPr>
        <w:t>organizat în data de 07</w:t>
      </w:r>
      <w:r w:rsidRPr="00D77C91">
        <w:rPr>
          <w:rFonts w:ascii="Times New Roman" w:hAnsi="Times New Roman" w:cs="Times New Roman"/>
          <w:b/>
          <w:color w:val="000000" w:themeColor="text1"/>
          <w:sz w:val="24"/>
          <w:szCs w:val="24"/>
          <w:lang w:val="pt-PT"/>
        </w:rPr>
        <w:t>.0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pt-PT"/>
        </w:rPr>
        <w:t>8</w:t>
      </w:r>
      <w:r w:rsidRPr="00D77C91">
        <w:rPr>
          <w:rFonts w:ascii="Times New Roman" w:hAnsi="Times New Roman" w:cs="Times New Roman"/>
          <w:b/>
          <w:color w:val="000000" w:themeColor="text1"/>
          <w:sz w:val="24"/>
          <w:szCs w:val="24"/>
          <w:lang w:val="pt-PT"/>
        </w:rPr>
        <w:t xml:space="preserve">.2023 </w:t>
      </w:r>
    </w:p>
    <w:p w14:paraId="0145EA25" w14:textId="0CA7E507" w:rsidR="00D77C91" w:rsidRPr="00D77C91" w:rsidRDefault="00D77C91" w:rsidP="00D77C9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pt-PT"/>
        </w:rPr>
      </w:pPr>
      <w:r w:rsidRPr="00D77C91">
        <w:rPr>
          <w:rFonts w:ascii="Times New Roman" w:hAnsi="Times New Roman" w:cs="Times New Roman"/>
          <w:b/>
          <w:color w:val="000000" w:themeColor="text1"/>
          <w:sz w:val="24"/>
          <w:szCs w:val="24"/>
          <w:lang w:val="pt-PT"/>
        </w:rPr>
        <w:t>pentru ocuparea un</w:t>
      </w:r>
      <w:r w:rsidR="001C222F">
        <w:rPr>
          <w:rFonts w:ascii="Times New Roman" w:hAnsi="Times New Roman" w:cs="Times New Roman"/>
          <w:b/>
          <w:color w:val="000000" w:themeColor="text1"/>
          <w:sz w:val="24"/>
          <w:szCs w:val="24"/>
          <w:lang w:val="pt-PT"/>
        </w:rPr>
        <w:t>ei</w:t>
      </w:r>
      <w:r w:rsidRPr="00D77C91">
        <w:rPr>
          <w:rFonts w:ascii="Times New Roman" w:hAnsi="Times New Roman" w:cs="Times New Roman"/>
          <w:b/>
          <w:color w:val="000000" w:themeColor="text1"/>
          <w:sz w:val="24"/>
          <w:szCs w:val="24"/>
          <w:lang w:val="pt-PT"/>
        </w:rPr>
        <w:t xml:space="preserve"> funcţii publice de execuție vacante</w:t>
      </w:r>
      <w:r w:rsidRPr="000F7A9A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43020AF7" w14:textId="77777777" w:rsidR="00D77C91" w:rsidRDefault="00D77C91" w:rsidP="00D77C91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pt-PT"/>
        </w:rPr>
      </w:pPr>
      <w:r w:rsidRPr="00D77C91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pt-PT"/>
        </w:rPr>
        <w:t xml:space="preserve">Expert, clasa I, grad profesional superior </w:t>
      </w:r>
    </w:p>
    <w:p w14:paraId="72342EC8" w14:textId="3F51DFC3" w:rsidR="00D77C91" w:rsidRPr="00D77C91" w:rsidRDefault="00D77C91" w:rsidP="00D77C91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pt-PT"/>
        </w:rPr>
      </w:pPr>
      <w:r w:rsidRPr="00D77C91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pt-PT"/>
        </w:rPr>
        <w:t>la Compartimentul Programe cu Finanțare Nerambursabilă – 1 post</w:t>
      </w:r>
    </w:p>
    <w:p w14:paraId="5C8DF662" w14:textId="77777777" w:rsidR="00D77C91" w:rsidRPr="00D77C91" w:rsidRDefault="00D77C91" w:rsidP="00D77C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t-PT"/>
        </w:rPr>
      </w:pPr>
      <w:r w:rsidRPr="00D77C91">
        <w:rPr>
          <w:rFonts w:ascii="Times New Roman" w:hAnsi="Times New Roman" w:cs="Times New Roman"/>
          <w:b/>
          <w:sz w:val="24"/>
          <w:szCs w:val="24"/>
          <w:lang w:val="pt-PT"/>
        </w:rPr>
        <w:t>de la nivelul Administrației Municipale pentru Consolidarea Clădirilor cu Risc Seismic</w:t>
      </w:r>
    </w:p>
    <w:p w14:paraId="4D31F334" w14:textId="77777777" w:rsidR="00D77C91" w:rsidRPr="00D77C91" w:rsidRDefault="00D77C91" w:rsidP="00D77C91">
      <w:pPr>
        <w:spacing w:after="0" w:line="240" w:lineRule="auto"/>
        <w:jc w:val="center"/>
        <w:rPr>
          <w:rFonts w:ascii="Times New Roman" w:hAnsi="Times New Roman" w:cs="Times New Roman"/>
          <w:bCs/>
          <w:sz w:val="12"/>
          <w:szCs w:val="12"/>
          <w:lang w:val="pt-PT"/>
        </w:rPr>
      </w:pPr>
    </w:p>
    <w:p w14:paraId="104BF76C" w14:textId="77777777" w:rsidR="00D77C91" w:rsidRPr="00D77C91" w:rsidRDefault="00D77C91" w:rsidP="00D77C91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pt-PT"/>
        </w:rPr>
      </w:pPr>
      <w:proofErr w:type="spellStart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Având</w:t>
      </w:r>
      <w:proofErr w:type="spellEnd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în</w:t>
      </w:r>
      <w:proofErr w:type="spellEnd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vedere</w:t>
      </w:r>
      <w:proofErr w:type="spellEnd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prevederile</w:t>
      </w:r>
      <w:proofErr w:type="spellEnd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art. 618 </w:t>
      </w:r>
      <w:proofErr w:type="spellStart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alin</w:t>
      </w:r>
      <w:proofErr w:type="spellEnd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. (14)</w:t>
      </w:r>
      <w:r w:rsidRPr="00BA7309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lit. </w:t>
      </w:r>
      <w:r>
        <w:rPr>
          <w:rFonts w:ascii="Times New Roman" w:hAnsi="Times New Roman" w:cs="Times New Roman"/>
          <w:i/>
          <w:iCs/>
          <w:color w:val="000000" w:themeColor="text1"/>
          <w:lang w:val="fr-FR"/>
        </w:rPr>
        <w:t>a</w:t>
      </w:r>
      <w:r w:rsidRPr="00BA7309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) </w:t>
      </w:r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 xml:space="preserve">din O.U.G. nr. 57/2019 </w:t>
      </w:r>
      <w:proofErr w:type="spellStart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privind</w:t>
      </w:r>
      <w:proofErr w:type="spellEnd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Codul</w:t>
      </w:r>
      <w:proofErr w:type="spellEnd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administrativ</w:t>
      </w:r>
      <w:proofErr w:type="spellEnd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coroborate</w:t>
      </w:r>
      <w:proofErr w:type="spellEnd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cu </w:t>
      </w:r>
      <w:proofErr w:type="spellStart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prevederile</w:t>
      </w:r>
      <w:proofErr w:type="spellEnd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art. 62 </w:t>
      </w:r>
      <w:proofErr w:type="spellStart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>alin</w:t>
      </w:r>
      <w:proofErr w:type="spellEnd"/>
      <w:r w:rsidRPr="00BA7309">
        <w:rPr>
          <w:rFonts w:ascii="Times New Roman" w:hAnsi="Times New Roman" w:cs="Times New Roman"/>
          <w:bCs/>
          <w:i/>
          <w:iCs/>
          <w:color w:val="000000" w:themeColor="text1"/>
        </w:rPr>
        <w:t xml:space="preserve">. </w:t>
      </w:r>
      <w:r w:rsidRPr="00D77C91">
        <w:rPr>
          <w:rFonts w:ascii="Times New Roman" w:hAnsi="Times New Roman" w:cs="Times New Roman"/>
          <w:bCs/>
          <w:i/>
          <w:iCs/>
          <w:color w:val="000000" w:themeColor="text1"/>
          <w:lang w:val="pt-PT"/>
        </w:rPr>
        <w:t>(3) din Hotărârea Guvernului</w:t>
      </w:r>
      <w:r w:rsidRPr="00D77C91">
        <w:rPr>
          <w:rFonts w:ascii="Times New Roman" w:hAnsi="Times New Roman" w:cs="Times New Roman"/>
          <w:i/>
          <w:iCs/>
          <w:color w:val="000000" w:themeColor="text1"/>
          <w:lang w:val="pt-PT"/>
        </w:rPr>
        <w:t xml:space="preserve"> </w:t>
      </w:r>
      <w:r w:rsidRPr="00D77C91">
        <w:rPr>
          <w:rFonts w:ascii="Times New Roman" w:hAnsi="Times New Roman" w:cs="Times New Roman"/>
          <w:bCs/>
          <w:i/>
          <w:iCs/>
          <w:color w:val="000000" w:themeColor="text1"/>
          <w:lang w:val="pt-PT"/>
        </w:rPr>
        <w:t xml:space="preserve">nr. 611/2008 </w:t>
      </w:r>
      <w:r w:rsidRPr="00D77C91">
        <w:rPr>
          <w:rFonts w:ascii="Times New Roman" w:hAnsi="Times New Roman" w:cs="Times New Roman"/>
          <w:i/>
          <w:iCs/>
          <w:color w:val="000000" w:themeColor="text1"/>
          <w:lang w:val="pt-PT"/>
        </w:rPr>
        <w:t>privind organizarea şi dezvoltarea carierei funcţionarilor publici, cu modificările şi completările ulterioare</w:t>
      </w:r>
      <w:r w:rsidRPr="00D77C91">
        <w:rPr>
          <w:rFonts w:ascii="Times New Roman" w:hAnsi="Times New Roman" w:cs="Times New Roman"/>
          <w:bCs/>
          <w:i/>
          <w:iCs/>
          <w:color w:val="000000" w:themeColor="text1"/>
          <w:lang w:val="pt-PT"/>
        </w:rPr>
        <w:t>,  comisia de concurs comunică următoarele rezultate ale probei interviului:</w:t>
      </w:r>
    </w:p>
    <w:p w14:paraId="4D5FA26E" w14:textId="77777777" w:rsidR="00D77C91" w:rsidRPr="00D77C91" w:rsidRDefault="00D77C91" w:rsidP="00D77C91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lang w:val="pt-PT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931"/>
        <w:gridCol w:w="1559"/>
        <w:gridCol w:w="1559"/>
      </w:tblGrid>
      <w:tr w:rsidR="00D77C91" w:rsidRPr="00BE575B" w14:paraId="2E4ED57E" w14:textId="77777777" w:rsidTr="004726CC">
        <w:trPr>
          <w:trHeight w:val="583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738A4" w14:textId="77777777" w:rsidR="00D77C91" w:rsidRPr="00BE575B" w:rsidRDefault="00D77C91" w:rsidP="0047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974CDE3" w14:textId="77777777" w:rsidR="00D77C9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D77C91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Numele şi prenumele candidatului</w:t>
            </w: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</w:t>
            </w:r>
          </w:p>
          <w:p w14:paraId="610B3CED" w14:textId="77777777" w:rsidR="00D77C9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 </w:t>
            </w:r>
          </w:p>
          <w:p w14:paraId="072D4A89" w14:textId="77777777" w:rsidR="00D77C91" w:rsidRPr="00BE575B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91159A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Punctajul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probei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F698C0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probei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interviului</w:t>
            </w:r>
            <w:proofErr w:type="spellEnd"/>
          </w:p>
        </w:tc>
      </w:tr>
      <w:tr w:rsidR="00D77C91" w:rsidRPr="00BE575B" w14:paraId="25DDA00D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11127" w14:textId="77777777" w:rsidR="00D77C91" w:rsidRPr="00BE575B" w:rsidRDefault="00D77C91" w:rsidP="0047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31" w:type="dxa"/>
            <w:vAlign w:val="bottom"/>
          </w:tcPr>
          <w:p w14:paraId="6AE43C30" w14:textId="77777777" w:rsidR="004A4460" w:rsidRDefault="004A4460" w:rsidP="004A44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pt-PT"/>
              </w:rPr>
              <w:t>6659</w:t>
            </w:r>
          </w:p>
          <w:p w14:paraId="3F41A3DF" w14:textId="77777777" w:rsidR="00D77C91" w:rsidRPr="00D77C91" w:rsidRDefault="00D77C91" w:rsidP="004726C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D77C9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543883A4" w14:textId="77777777" w:rsidR="00D77C91" w:rsidRPr="00D77C91" w:rsidRDefault="00D77C91" w:rsidP="0047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pt-PT"/>
              </w:rPr>
            </w:pPr>
            <w:r w:rsidRPr="00D77C9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Compartimentul Programe cu Finanțare Nerambursabilă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1F1E6C" w14:textId="1FDE56BB" w:rsidR="00D77C91" w:rsidRPr="00842C98" w:rsidRDefault="00842C98" w:rsidP="0047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42C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96.33</w:t>
            </w:r>
          </w:p>
          <w:p w14:paraId="1FDEC1AB" w14:textId="77777777" w:rsidR="00D77C91" w:rsidRPr="00842C98" w:rsidRDefault="00D77C91" w:rsidP="0047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842C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B88BF2" w14:textId="2FB2057F" w:rsidR="00D77C91" w:rsidRPr="00842C98" w:rsidRDefault="00D77C91" w:rsidP="004726CC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2C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</w:tbl>
    <w:p w14:paraId="30389BD5" w14:textId="77777777" w:rsidR="00D77C91" w:rsidRPr="00BE575B" w:rsidRDefault="00D77C91" w:rsidP="00D77C9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06BF1545" w14:textId="77777777" w:rsidR="00D77C91" w:rsidRPr="00BE575B" w:rsidRDefault="00D77C91" w:rsidP="00D77C91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A3354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Candidaţii</w:t>
      </w:r>
      <w:proofErr w:type="spellEnd"/>
      <w:r w:rsidRPr="00A3354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A3354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nemulţumiţi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2D081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de </w:t>
      </w:r>
      <w:proofErr w:type="spellStart"/>
      <w:r w:rsidRPr="002D081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rezultatele</w:t>
      </w:r>
      <w:proofErr w:type="spellEnd"/>
      <w:r w:rsidRPr="002D081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D081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obţinute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pot formula </w:t>
      </w:r>
      <w:proofErr w:type="spellStart"/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contestaţie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în</w:t>
      </w:r>
      <w:proofErr w:type="spellEnd"/>
      <w:r w:rsidRPr="00BE575B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termen</w:t>
      </w:r>
      <w:proofErr w:type="spellEnd"/>
      <w:r w:rsidRPr="00BE575B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de 24 de ore de la </w:t>
      </w:r>
      <w:proofErr w:type="spellStart"/>
      <w:r w:rsidRPr="00BE575B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afişare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conform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prevederilor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art. 618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alin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. (16)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OUG nr. 57/2019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Codul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administrativ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coroborate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prevederile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art. 63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HG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nr. 611/2008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organizarea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dezvoltarea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carierei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funcţionarilor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publici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modificările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completările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ulterioare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care se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depune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secretarul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comisiei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soluţionare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contestaţiilor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6B9FB834" w14:textId="77777777" w:rsidR="00D77C91" w:rsidRPr="00BE575B" w:rsidRDefault="00D77C91" w:rsidP="00D77C91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  <w:lang w:val="fr-FR"/>
        </w:rPr>
      </w:pPr>
      <w:proofErr w:type="spellStart"/>
      <w:r w:rsidRPr="00A33542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Comunicarea</w:t>
      </w:r>
      <w:proofErr w:type="spellEnd"/>
      <w:r w:rsidRPr="00A33542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A33542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rezultatelor</w:t>
      </w:r>
      <w:proofErr w:type="spellEnd"/>
      <w:r w:rsidRPr="00A33542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</w:t>
      </w:r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finale se face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în</w:t>
      </w:r>
      <w:proofErr w:type="spellEnd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termen</w:t>
      </w:r>
      <w:proofErr w:type="spellEnd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de maximum 3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zile</w:t>
      </w:r>
      <w:proofErr w:type="spellEnd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lucrătoare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de la data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afișării</w:t>
      </w:r>
      <w:proofErr w:type="spellEnd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rezultatelor</w:t>
      </w:r>
      <w:proofErr w:type="spellEnd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la proba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interviului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.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Punctajul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final se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calculează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prin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însumarea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punctajelor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obţinute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la proba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scrisă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şi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interviu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conform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prevederilor</w:t>
      </w:r>
      <w:proofErr w:type="spellEnd"/>
      <w:r w:rsidRPr="00BE575B">
        <w:rPr>
          <w:rFonts w:ascii="Times New Roman" w:hAnsi="Times New Roman" w:cs="Times New Roman"/>
          <w:b/>
          <w:i/>
          <w:color w:val="000000"/>
          <w:sz w:val="24"/>
          <w:szCs w:val="24"/>
          <w:lang w:val="fr-FR"/>
        </w:rPr>
        <w:t xml:space="preserve"> </w:t>
      </w:r>
      <w:r w:rsidRPr="00D77C91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art. 618 alin. </w:t>
      </w:r>
      <w:r w:rsidRPr="00BE575B">
        <w:rPr>
          <w:rFonts w:ascii="Times New Roman" w:hAnsi="Times New Roman" w:cs="Times New Roman"/>
          <w:bCs/>
          <w:sz w:val="24"/>
          <w:szCs w:val="24"/>
        </w:rPr>
        <w:t>(15)</w:t>
      </w:r>
      <w:r w:rsidRPr="00BE575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sz w:val="24"/>
          <w:szCs w:val="24"/>
        </w:rPr>
        <w:t xml:space="preserve">din OUG nr. 57/2019 </w:t>
      </w:r>
      <w:proofErr w:type="spellStart"/>
      <w:r w:rsidRPr="00BE575B">
        <w:rPr>
          <w:rFonts w:ascii="Times New Roman" w:hAnsi="Times New Roman" w:cs="Times New Roman"/>
          <w:bCs/>
          <w:sz w:val="24"/>
          <w:szCs w:val="24"/>
        </w:rPr>
        <w:t>privind</w:t>
      </w:r>
      <w:proofErr w:type="spellEnd"/>
      <w:r w:rsidRPr="00BE57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sz w:val="24"/>
          <w:szCs w:val="24"/>
        </w:rPr>
        <w:t>Codul</w:t>
      </w:r>
      <w:proofErr w:type="spellEnd"/>
      <w:r w:rsidRPr="00BE57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sz w:val="24"/>
          <w:szCs w:val="24"/>
        </w:rPr>
        <w:t>administrativ</w:t>
      </w:r>
      <w:proofErr w:type="spellEnd"/>
      <w:r w:rsidRPr="00BE575B">
        <w:rPr>
          <w:rFonts w:ascii="Times New Roman" w:hAnsi="Times New Roman" w:cs="Times New Roman"/>
          <w:bCs/>
          <w:sz w:val="24"/>
          <w:szCs w:val="24"/>
        </w:rPr>
        <w:t>.</w:t>
      </w:r>
      <w:r w:rsidRPr="00BE575B">
        <w:rPr>
          <w:rFonts w:ascii="Times New Roman" w:hAnsi="Times New Roman" w:cs="Times New Roman"/>
          <w:b/>
          <w:i/>
          <w:sz w:val="24"/>
          <w:szCs w:val="24"/>
          <w:u w:val="single"/>
          <w:lang w:val="fr-FR"/>
        </w:rPr>
        <w:t xml:space="preserve"> </w:t>
      </w:r>
    </w:p>
    <w:p w14:paraId="696A8F4F" w14:textId="77777777" w:rsidR="00D77C91" w:rsidRPr="00BE575B" w:rsidRDefault="00D77C91" w:rsidP="00D77C91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  <w:lang w:val="fr-FR"/>
        </w:rPr>
      </w:pPr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Se </w:t>
      </w:r>
      <w:proofErr w:type="spellStart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consideră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admis la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concurs</w:t>
      </w:r>
      <w:proofErr w:type="spellEnd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candidatul</w:t>
      </w:r>
      <w:proofErr w:type="spellEnd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care a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obținut</w:t>
      </w:r>
      <w:proofErr w:type="spellEnd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cel</w:t>
      </w:r>
      <w:proofErr w:type="spellEnd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mai mare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punctaj</w:t>
      </w:r>
      <w:proofErr w:type="spellEnd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dintre</w:t>
      </w:r>
      <w:proofErr w:type="spellEnd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candidații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care au </w:t>
      </w:r>
      <w:proofErr w:type="spellStart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concurat</w:t>
      </w:r>
      <w:proofErr w:type="spellEnd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pentru</w:t>
      </w:r>
      <w:proofErr w:type="spellEnd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aceeași</w:t>
      </w:r>
      <w:proofErr w:type="spellEnd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funcție</w:t>
      </w:r>
      <w:proofErr w:type="spellEnd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publică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cu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condiția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gram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ca</w:t>
      </w:r>
      <w:proofErr w:type="gram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aceștia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să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fi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obținut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punctajul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minim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necesar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conform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prevderilor</w:t>
      </w:r>
      <w:proofErr w:type="spellEnd"/>
      <w:r w:rsidRPr="00BE575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fr-FR"/>
        </w:rPr>
        <w:t xml:space="preserve"> </w:t>
      </w:r>
      <w:r w:rsidRPr="00D77C91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art. 618 </w:t>
      </w:r>
      <w:proofErr w:type="spellStart"/>
      <w:r w:rsidRPr="00D77C91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alin</w:t>
      </w:r>
      <w:proofErr w:type="spellEnd"/>
      <w:r w:rsidRPr="00D77C91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.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(19)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din OUG nr. 57/2019 </w:t>
      </w:r>
      <w:proofErr w:type="spellStart"/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privind</w:t>
      </w:r>
      <w:proofErr w:type="spellEnd"/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Codul</w:t>
      </w:r>
      <w:proofErr w:type="spellEnd"/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administrativ</w:t>
      </w:r>
      <w:proofErr w:type="spellEnd"/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3808C39C" w14:textId="590C75E3" w:rsidR="00D77C91" w:rsidRPr="00BE575B" w:rsidRDefault="00D77C91" w:rsidP="00D77C91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="00842C9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09.</w:t>
      </w:r>
      <w:r w:rsidR="00842C98" w:rsidRPr="00181EE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08.2023 </w:t>
      </w:r>
      <w:proofErr w:type="spellStart"/>
      <w:r w:rsidRPr="00181EE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181EE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842C98" w:rsidRPr="00181EE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15.</w:t>
      </w:r>
      <w:r w:rsidR="00181EEB" w:rsidRPr="00181EE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15</w:t>
      </w:r>
      <w:r w:rsidRPr="00181E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181E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181E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181EEB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>Administrației Municipale pentru Consolidarea Clădirilor cu Risc Seismic</w:t>
      </w:r>
      <w:r w:rsidR="00FE1140" w:rsidRPr="00181E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FE1140" w:rsidRPr="00181E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="00FE1140" w:rsidRPr="00181E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FE1140" w:rsidRPr="00181EEB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Calea Vitan nr. </w:t>
      </w:r>
      <w:r w:rsidR="00FE1140" w:rsidRPr="006C1FE4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>6-6A, etaj 5, sector 3</w:t>
      </w:r>
      <w:r w:rsidR="00690253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 </w:t>
      </w:r>
      <w:proofErr w:type="spellStart"/>
      <w:r w:rsidR="0069025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69025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9025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69025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www.amccrs-pmb.ro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5F828A8F" w14:textId="4D638CDE" w:rsidR="00852D84" w:rsidRDefault="00852D84" w:rsidP="007A7544">
      <w:pPr>
        <w:rPr>
          <w:lang w:val="fr-FR"/>
        </w:rPr>
      </w:pPr>
    </w:p>
    <w:p w14:paraId="5A7EF964" w14:textId="77777777" w:rsidR="00D77C91" w:rsidRPr="00EC27E1" w:rsidRDefault="00D77C91" w:rsidP="00D77C91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C27E1">
        <w:rPr>
          <w:rFonts w:ascii="Times New Roman" w:hAnsi="Times New Roman" w:cs="Times New Roman"/>
          <w:sz w:val="24"/>
          <w:szCs w:val="24"/>
        </w:rPr>
        <w:t>Secretar</w:t>
      </w:r>
      <w:proofErr w:type="spellEnd"/>
      <w:r w:rsidRPr="00EC27E1">
        <w:rPr>
          <w:rFonts w:ascii="Times New Roman" w:hAnsi="Times New Roman" w:cs="Times New Roman"/>
          <w:sz w:val="24"/>
          <w:szCs w:val="24"/>
        </w:rPr>
        <w:t>,</w:t>
      </w:r>
    </w:p>
    <w:p w14:paraId="54324CD1" w14:textId="77777777" w:rsidR="00D77C91" w:rsidRDefault="00D77C91" w:rsidP="00D77C91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Simion Valentina Iuliana</w:t>
      </w:r>
    </w:p>
    <w:p w14:paraId="2DD8353C" w14:textId="77777777" w:rsidR="00D77C91" w:rsidRPr="00D77C91" w:rsidRDefault="00D77C91" w:rsidP="007A7544">
      <w:pPr>
        <w:rPr>
          <w:lang w:val="fr-FR"/>
        </w:rPr>
      </w:pPr>
    </w:p>
    <w:sectPr w:rsidR="00D77C91" w:rsidRPr="00D77C91" w:rsidSect="00D77C91">
      <w:headerReference w:type="default" r:id="rId7"/>
      <w:footerReference w:type="default" r:id="rId8"/>
      <w:pgSz w:w="11906" w:h="16838"/>
      <w:pgMar w:top="1440" w:right="1133" w:bottom="1440" w:left="1418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9183D" w14:textId="77777777" w:rsidR="00E608C1" w:rsidRDefault="00E608C1" w:rsidP="007169C3">
      <w:pPr>
        <w:spacing w:after="0" w:line="240" w:lineRule="auto"/>
      </w:pPr>
      <w:r>
        <w:separator/>
      </w:r>
    </w:p>
  </w:endnote>
  <w:endnote w:type="continuationSeparator" w:id="0">
    <w:p w14:paraId="2B0480F3" w14:textId="77777777" w:rsidR="00E608C1" w:rsidRDefault="00E608C1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1B3B39E1" w:rsidR="007169C3" w:rsidRDefault="0027162B" w:rsidP="00C508B6">
    <w:pPr>
      <w:pStyle w:val="Footer"/>
      <w:tabs>
        <w:tab w:val="clear" w:pos="9026"/>
      </w:tabs>
      <w:ind w:right="-426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r w:rsidR="00000000">
                            <w:fldChar w:fldCharType="begin"/>
                          </w:r>
                          <w:r w:rsidR="00000000" w:rsidRPr="00842C98">
                            <w:rPr>
                              <w:lang w:val="pt-PT"/>
                            </w:rPr>
                            <w:instrText>HYPERLINK "mailto:office@amccrs-pmb.ro"</w:instrText>
                          </w:r>
                          <w:r w:rsidR="00000000">
                            <w:fldChar w:fldCharType="separate"/>
                          </w:r>
                          <w:r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>office@amccrs-pmb.ro</w:t>
                          </w:r>
                          <w:r w:rsidR="0000000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fldChar w:fldCharType="end"/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000000">
                            <w:fldChar w:fldCharType="begin"/>
                          </w:r>
                          <w:r w:rsidR="00000000" w:rsidRPr="00842C98">
                            <w:rPr>
                              <w:lang w:val="pt-PT"/>
                            </w:rPr>
                            <w:instrText>HYPERLINK "http://www.amccrs-pmb.ro"</w:instrText>
                          </w:r>
                          <w:r w:rsidR="00000000">
                            <w:fldChar w:fldCharType="separate"/>
                          </w:r>
                          <w:r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>www.amccrs-pmb.ro</w:t>
                          </w:r>
                          <w:r w:rsidR="0000000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fldChar w:fldCharType="end"/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Calea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842C98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000000">
                      <w:fldChar w:fldCharType="begin"/>
                    </w:r>
                    <w:r w:rsidR="00000000" w:rsidRPr="00842C98">
                      <w:rPr>
                        <w:lang w:val="pt-PT"/>
                      </w:rPr>
                      <w:instrText>HYPERLINK "http://www.amccrs-pmb.ro"</w:instrText>
                    </w:r>
                    <w:r w:rsidR="00000000">
                      <w:fldChar w:fldCharType="separate"/>
                    </w:r>
                    <w:r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>www.amccrs-pmb.ro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fldChar w:fldCharType="end"/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7169C3">
      <w:rPr>
        <w:noProof/>
      </w:rPr>
      <w:drawing>
        <wp:inline distT="0" distB="0" distL="0" distR="0" wp14:anchorId="60E5FF7B" wp14:editId="13D33E23">
          <wp:extent cx="375285" cy="379364"/>
          <wp:effectExtent l="0" t="0" r="5715" b="1905"/>
          <wp:docPr id="344063376" name="Picture 3440633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92152" cy="3964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A1CCC5" wp14:editId="06B76957">
          <wp:extent cx="369261" cy="367938"/>
          <wp:effectExtent l="0" t="0" r="0" b="0"/>
          <wp:docPr id="497174084" name="Picture 4971740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1E73A2D" wp14:editId="589592BF">
          <wp:extent cx="371050" cy="372399"/>
          <wp:effectExtent l="0" t="0" r="0" b="8890"/>
          <wp:docPr id="2028199" name="Picture 20281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3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52EFD" w14:textId="77777777" w:rsidR="00E608C1" w:rsidRDefault="00E608C1" w:rsidP="007169C3">
      <w:pPr>
        <w:spacing w:after="0" w:line="240" w:lineRule="auto"/>
      </w:pPr>
      <w:r>
        <w:separator/>
      </w:r>
    </w:p>
  </w:footnote>
  <w:footnote w:type="continuationSeparator" w:id="0">
    <w:p w14:paraId="22E0CDA9" w14:textId="77777777" w:rsidR="00E608C1" w:rsidRDefault="00E608C1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896777629" name="Picture 1896777629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8788F"/>
    <w:rsid w:val="001708C8"/>
    <w:rsid w:val="00181EEB"/>
    <w:rsid w:val="001A6855"/>
    <w:rsid w:val="001C222F"/>
    <w:rsid w:val="00202AED"/>
    <w:rsid w:val="002671B7"/>
    <w:rsid w:val="0027162B"/>
    <w:rsid w:val="00310FF0"/>
    <w:rsid w:val="003206D6"/>
    <w:rsid w:val="00386860"/>
    <w:rsid w:val="003F3A3C"/>
    <w:rsid w:val="0040084D"/>
    <w:rsid w:val="0042595B"/>
    <w:rsid w:val="004A07CD"/>
    <w:rsid w:val="004A4460"/>
    <w:rsid w:val="004B3183"/>
    <w:rsid w:val="005113AD"/>
    <w:rsid w:val="005B3E21"/>
    <w:rsid w:val="00690253"/>
    <w:rsid w:val="007169C3"/>
    <w:rsid w:val="00787F3F"/>
    <w:rsid w:val="007A7544"/>
    <w:rsid w:val="007E2477"/>
    <w:rsid w:val="00842C98"/>
    <w:rsid w:val="00852D84"/>
    <w:rsid w:val="00876831"/>
    <w:rsid w:val="008777AE"/>
    <w:rsid w:val="00912831"/>
    <w:rsid w:val="00935BDB"/>
    <w:rsid w:val="00AF13DE"/>
    <w:rsid w:val="00B12C9D"/>
    <w:rsid w:val="00B1303B"/>
    <w:rsid w:val="00BD77E0"/>
    <w:rsid w:val="00C43F0D"/>
    <w:rsid w:val="00C508B6"/>
    <w:rsid w:val="00C950E3"/>
    <w:rsid w:val="00D77C91"/>
    <w:rsid w:val="00D95384"/>
    <w:rsid w:val="00DF6B47"/>
    <w:rsid w:val="00E00815"/>
    <w:rsid w:val="00E608C1"/>
    <w:rsid w:val="00EA3D09"/>
    <w:rsid w:val="00EC37DF"/>
    <w:rsid w:val="00EE6A4C"/>
    <w:rsid w:val="00F71F1A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1972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9</cp:revision>
  <cp:lastPrinted>2022-10-28T07:06:00Z</cp:lastPrinted>
  <dcterms:created xsi:type="dcterms:W3CDTF">2023-07-13T05:29:00Z</dcterms:created>
  <dcterms:modified xsi:type="dcterms:W3CDTF">2023-08-09T12:17:00Z</dcterms:modified>
</cp:coreProperties>
</file>