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5862F" w14:textId="398EC9D6" w:rsidR="0055294D" w:rsidRPr="00731999" w:rsidRDefault="0055294D" w:rsidP="000824BD">
      <w:pPr>
        <w:rPr>
          <w:rFonts w:ascii="Times New Roman" w:hAnsi="Times New Roman"/>
        </w:rPr>
      </w:pPr>
    </w:p>
    <w:p w14:paraId="5A316D9F" w14:textId="5C8164C2" w:rsidR="00CC2F57" w:rsidRPr="00731999" w:rsidRDefault="00CC2F57" w:rsidP="00CC2F57">
      <w:pPr>
        <w:tabs>
          <w:tab w:val="left" w:pos="3944"/>
        </w:tabs>
        <w:spacing w:after="0" w:line="240" w:lineRule="auto"/>
        <w:rPr>
          <w:rFonts w:ascii="Times New Roman" w:hAnsi="Times New Roman"/>
        </w:rPr>
      </w:pPr>
      <w:r w:rsidRPr="00731999">
        <w:rPr>
          <w:rFonts w:ascii="Times New Roman" w:hAnsi="Times New Roman"/>
        </w:rPr>
        <w:t>Nr. 3405/06.04.2023</w:t>
      </w:r>
    </w:p>
    <w:p w14:paraId="14BE2415" w14:textId="3547500B" w:rsidR="000824BD" w:rsidRPr="00731999" w:rsidRDefault="000824BD" w:rsidP="000824BD">
      <w:pPr>
        <w:rPr>
          <w:rFonts w:ascii="Times New Roman" w:hAnsi="Times New Roman"/>
        </w:rPr>
      </w:pPr>
    </w:p>
    <w:p w14:paraId="5222FCBE" w14:textId="1ABA995F" w:rsidR="000824BD" w:rsidRPr="00731999" w:rsidRDefault="000824BD" w:rsidP="009A7E5E">
      <w:pPr>
        <w:jc w:val="center"/>
        <w:rPr>
          <w:rFonts w:ascii="Times New Roman" w:hAnsi="Times New Roman"/>
        </w:rPr>
      </w:pPr>
      <w:r w:rsidRPr="00731999">
        <w:rPr>
          <w:rFonts w:ascii="Times New Roman" w:hAnsi="Times New Roman"/>
        </w:rPr>
        <w:t>În atenția operatorilor economici interesați</w:t>
      </w:r>
    </w:p>
    <w:p w14:paraId="42BD0DD7" w14:textId="76F1298D" w:rsidR="009A7E5E" w:rsidRPr="00731999" w:rsidRDefault="009A7E5E" w:rsidP="009A7E5E">
      <w:pPr>
        <w:jc w:val="center"/>
        <w:rPr>
          <w:rFonts w:ascii="Times New Roman" w:hAnsi="Times New Roman"/>
        </w:rPr>
      </w:pPr>
      <w:r w:rsidRPr="00731999">
        <w:rPr>
          <w:rFonts w:ascii="Times New Roman" w:hAnsi="Times New Roman"/>
        </w:rPr>
        <w:t>Răspuns solicitare</w:t>
      </w:r>
      <w:r w:rsidR="004D4972" w:rsidRPr="00731999">
        <w:rPr>
          <w:rFonts w:ascii="Times New Roman" w:hAnsi="Times New Roman"/>
        </w:rPr>
        <w:t xml:space="preserve"> </w:t>
      </w:r>
      <w:r w:rsidRPr="00731999">
        <w:rPr>
          <w:rFonts w:ascii="Times New Roman" w:hAnsi="Times New Roman"/>
        </w:rPr>
        <w:t>clarificări</w:t>
      </w:r>
    </w:p>
    <w:p w14:paraId="220DA607" w14:textId="034A8BC3" w:rsidR="009A7E5E" w:rsidRPr="00731999" w:rsidRDefault="009A7E5E" w:rsidP="009A7E5E">
      <w:pPr>
        <w:tabs>
          <w:tab w:val="left" w:pos="3855"/>
        </w:tabs>
        <w:jc w:val="center"/>
        <w:rPr>
          <w:rFonts w:ascii="Times New Roman" w:hAnsi="Times New Roman"/>
          <w:b/>
          <w:bCs/>
        </w:rPr>
      </w:pPr>
      <w:r w:rsidRPr="00731999">
        <w:rPr>
          <w:rFonts w:ascii="Times New Roman" w:hAnsi="Times New Roman"/>
        </w:rPr>
        <w:t xml:space="preserve">Anunț de publicitate nr. </w:t>
      </w:r>
      <w:r w:rsidRPr="00731999">
        <w:rPr>
          <w:rFonts w:ascii="Times New Roman" w:hAnsi="Times New Roman"/>
        </w:rPr>
        <w:t>ADV1355042</w:t>
      </w:r>
      <w:r w:rsidRPr="00731999">
        <w:rPr>
          <w:rFonts w:ascii="Times New Roman" w:hAnsi="Times New Roman"/>
        </w:rPr>
        <w:t xml:space="preserve"> ”</w:t>
      </w:r>
      <w:r w:rsidRPr="00731999">
        <w:rPr>
          <w:rFonts w:ascii="Times New Roman" w:hAnsi="Times New Roman"/>
          <w:b/>
          <w:bCs/>
        </w:rPr>
        <w:t xml:space="preserve"> </w:t>
      </w:r>
      <w:r w:rsidRPr="00731999">
        <w:rPr>
          <w:rFonts w:ascii="Times New Roman" w:hAnsi="Times New Roman"/>
          <w:b/>
          <w:b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p>
    <w:p w14:paraId="3188A1F2" w14:textId="61B98758" w:rsidR="009A7E5E" w:rsidRPr="00731999" w:rsidRDefault="009A7E5E" w:rsidP="009A7E5E">
      <w:pPr>
        <w:rPr>
          <w:rFonts w:ascii="Times New Roman" w:hAnsi="Times New Roman"/>
          <w:b/>
          <w:bCs/>
        </w:rPr>
      </w:pPr>
    </w:p>
    <w:p w14:paraId="258A3148" w14:textId="41DD8FBA" w:rsidR="009A7E5E" w:rsidRPr="00731999" w:rsidRDefault="009A7E5E" w:rsidP="009A7E5E">
      <w:pPr>
        <w:rPr>
          <w:rFonts w:ascii="Times New Roman" w:hAnsi="Times New Roman"/>
          <w:b/>
          <w:bCs/>
          <w:u w:val="single"/>
        </w:rPr>
      </w:pPr>
      <w:r w:rsidRPr="00731999">
        <w:rPr>
          <w:rFonts w:ascii="Times New Roman" w:hAnsi="Times New Roman"/>
          <w:b/>
          <w:bCs/>
          <w:u w:val="single"/>
        </w:rPr>
        <w:t>Întrebare nr. 1:</w:t>
      </w:r>
    </w:p>
    <w:p w14:paraId="396519CA" w14:textId="28302A72" w:rsidR="009A7E5E" w:rsidRPr="009A7E5E" w:rsidRDefault="009A7E5E" w:rsidP="009A7E5E">
      <w:pPr>
        <w:spacing w:after="0" w:line="240" w:lineRule="auto"/>
        <w:rPr>
          <w:rFonts w:ascii="Times New Roman" w:eastAsia="Calibri" w:hAnsi="Times New Roman"/>
        </w:rPr>
      </w:pPr>
      <w:r w:rsidRPr="00731999">
        <w:rPr>
          <w:rFonts w:ascii="Times New Roman" w:eastAsia="Calibri" w:hAnsi="Times New Roman"/>
        </w:rPr>
        <w:t>A</w:t>
      </w:r>
      <w:r w:rsidRPr="009A7E5E">
        <w:rPr>
          <w:rFonts w:ascii="Times New Roman" w:eastAsia="Calibri" w:hAnsi="Times New Roman"/>
        </w:rPr>
        <w:t>vând în vedere următoarele aspecte:</w:t>
      </w:r>
    </w:p>
    <w:p w14:paraId="769B392A" w14:textId="77777777" w:rsidR="009A7E5E" w:rsidRPr="009A7E5E" w:rsidRDefault="009A7E5E" w:rsidP="009A7E5E">
      <w:pPr>
        <w:spacing w:after="0" w:line="240" w:lineRule="auto"/>
        <w:rPr>
          <w:rFonts w:ascii="Times New Roman" w:eastAsia="Calibri" w:hAnsi="Times New Roman"/>
        </w:rPr>
      </w:pPr>
    </w:p>
    <w:p w14:paraId="3BECF7D8" w14:textId="77777777" w:rsidR="009A7E5E" w:rsidRPr="009A7E5E" w:rsidRDefault="009A7E5E" w:rsidP="009A7E5E">
      <w:pPr>
        <w:numPr>
          <w:ilvl w:val="0"/>
          <w:numId w:val="41"/>
        </w:numPr>
        <w:spacing w:after="0" w:line="240" w:lineRule="auto"/>
        <w:ind w:left="450"/>
        <w:rPr>
          <w:rFonts w:ascii="Times New Roman" w:hAnsi="Times New Roman"/>
        </w:rPr>
      </w:pPr>
      <w:r w:rsidRPr="009A7E5E">
        <w:rPr>
          <w:rFonts w:ascii="Times New Roman" w:hAnsi="Times New Roman"/>
        </w:rPr>
        <w:t>Faptul că expertiza tehnică ce stă la baza documentației tehnice a cărei verificări face obiectul prezentului contracta fost realizată de expert atestat ing. Andrei-Dragoș Marcu (expert atestat MDRAP și MCC);</w:t>
      </w:r>
    </w:p>
    <w:p w14:paraId="0CECEF6A" w14:textId="77777777" w:rsidR="009A7E5E" w:rsidRPr="009A7E5E" w:rsidRDefault="009A7E5E" w:rsidP="009A7E5E">
      <w:pPr>
        <w:spacing w:after="0" w:line="240" w:lineRule="auto"/>
        <w:ind w:left="450"/>
        <w:rPr>
          <w:rFonts w:ascii="Times New Roman" w:eastAsia="Calibri" w:hAnsi="Times New Roman"/>
        </w:rPr>
      </w:pPr>
    </w:p>
    <w:p w14:paraId="78A97618" w14:textId="77777777" w:rsidR="009A7E5E" w:rsidRPr="009A7E5E" w:rsidRDefault="009A7E5E" w:rsidP="009A7E5E">
      <w:pPr>
        <w:numPr>
          <w:ilvl w:val="0"/>
          <w:numId w:val="41"/>
        </w:numPr>
        <w:spacing w:after="0" w:line="240" w:lineRule="auto"/>
        <w:ind w:left="450"/>
        <w:rPr>
          <w:rFonts w:ascii="Times New Roman" w:hAnsi="Times New Roman"/>
        </w:rPr>
      </w:pPr>
      <w:r w:rsidRPr="009A7E5E">
        <w:rPr>
          <w:rFonts w:ascii="Times New Roman" w:hAnsi="Times New Roman"/>
        </w:rPr>
        <w:t>Faptul că documentația tehnică de proiectare (etapele DALI-DTAC-DTOE-PT-DE) ce ar urma să fie verificată este elaborată de o echipă de proiectanți din care dl. ing. Andrei-Dragoș Marcu nu face parte;</w:t>
      </w:r>
    </w:p>
    <w:p w14:paraId="18246697" w14:textId="77777777" w:rsidR="009A7E5E" w:rsidRPr="009A7E5E" w:rsidRDefault="009A7E5E" w:rsidP="009A7E5E">
      <w:pPr>
        <w:spacing w:after="0" w:line="240" w:lineRule="auto"/>
        <w:ind w:left="450"/>
        <w:rPr>
          <w:rFonts w:ascii="Times New Roman" w:eastAsia="Calibri" w:hAnsi="Times New Roman"/>
        </w:rPr>
      </w:pPr>
    </w:p>
    <w:p w14:paraId="478069AD" w14:textId="77777777" w:rsidR="009A7E5E" w:rsidRPr="009A7E5E" w:rsidRDefault="009A7E5E" w:rsidP="009A7E5E">
      <w:pPr>
        <w:numPr>
          <w:ilvl w:val="0"/>
          <w:numId w:val="41"/>
        </w:numPr>
        <w:spacing w:after="0" w:line="240" w:lineRule="auto"/>
        <w:ind w:left="450"/>
        <w:rPr>
          <w:rFonts w:ascii="Times New Roman" w:hAnsi="Times New Roman"/>
        </w:rPr>
      </w:pPr>
      <w:r w:rsidRPr="009A7E5E">
        <w:rPr>
          <w:rFonts w:ascii="Times New Roman" w:hAnsi="Times New Roman"/>
        </w:rPr>
        <w:t>Prevederile Normelor Metodologice privind atestarea specialiștilor, experților și verificatorilor tehnici în domeniul protejării monumentelor istorice aprobate prin Ordinul MCC nr. 2495 / 2010 conform cărora:</w:t>
      </w:r>
    </w:p>
    <w:p w14:paraId="2462DBE1" w14:textId="38C8061E" w:rsidR="009A7E5E" w:rsidRPr="009A7E5E" w:rsidRDefault="009A7E5E" w:rsidP="009A7E5E">
      <w:pPr>
        <w:spacing w:after="0" w:line="240" w:lineRule="auto"/>
        <w:rPr>
          <w:rFonts w:ascii="Times New Roman" w:hAnsi="Times New Roman"/>
          <w:i/>
          <w:iCs/>
        </w:rPr>
      </w:pPr>
      <w:r w:rsidRPr="00731999">
        <w:rPr>
          <w:rFonts w:ascii="Times New Roman" w:hAnsi="Times New Roman"/>
          <w:i/>
          <w:iCs/>
        </w:rPr>
        <w:t xml:space="preserve">       </w:t>
      </w:r>
      <w:r w:rsidRPr="009A7E5E">
        <w:rPr>
          <w:rFonts w:ascii="Times New Roman" w:hAnsi="Times New Roman"/>
          <w:i/>
          <w:iCs/>
        </w:rPr>
        <w:t>„Articol 23, Atribuțiile și răspunderile specifice verificatorilor și verificatorilor tehnici:</w:t>
      </w:r>
    </w:p>
    <w:p w14:paraId="7F9A0BE5" w14:textId="77777777" w:rsidR="009A7E5E" w:rsidRPr="009A7E5E" w:rsidRDefault="009A7E5E" w:rsidP="009A7E5E">
      <w:pPr>
        <w:numPr>
          <w:ilvl w:val="2"/>
          <w:numId w:val="41"/>
        </w:numPr>
        <w:spacing w:after="0" w:line="240" w:lineRule="auto"/>
        <w:ind w:left="810"/>
        <w:rPr>
          <w:rFonts w:ascii="Times New Roman" w:hAnsi="Times New Roman"/>
          <w:i/>
          <w:iCs/>
        </w:rPr>
      </w:pPr>
      <w:r w:rsidRPr="009A7E5E">
        <w:rPr>
          <w:rFonts w:ascii="Times New Roman" w:hAnsi="Times New Roman"/>
          <w:i/>
          <w:iCs/>
        </w:rPr>
        <w:t>(...)</w:t>
      </w:r>
    </w:p>
    <w:p w14:paraId="53C74321" w14:textId="77777777" w:rsidR="009A7E5E" w:rsidRPr="009A7E5E" w:rsidRDefault="009A7E5E" w:rsidP="009A7E5E">
      <w:pPr>
        <w:numPr>
          <w:ilvl w:val="2"/>
          <w:numId w:val="41"/>
        </w:numPr>
        <w:spacing w:after="0" w:line="240" w:lineRule="auto"/>
        <w:ind w:left="810"/>
        <w:rPr>
          <w:rFonts w:ascii="Times New Roman" w:hAnsi="Times New Roman"/>
          <w:i/>
          <w:iCs/>
        </w:rPr>
      </w:pPr>
      <w:r w:rsidRPr="009A7E5E">
        <w:rPr>
          <w:rFonts w:ascii="Times New Roman" w:hAnsi="Times New Roman"/>
          <w:i/>
          <w:iCs/>
        </w:rPr>
        <w:t xml:space="preserve">c) să nu exercite atribuțiile de verificator </w:t>
      </w:r>
      <w:r w:rsidRPr="009A7E5E">
        <w:rPr>
          <w:rFonts w:ascii="Times New Roman" w:hAnsi="Times New Roman"/>
          <w:b/>
          <w:bCs/>
          <w:i/>
          <w:iCs/>
        </w:rPr>
        <w:t>asupra propriilor proiecte;”</w:t>
      </w:r>
    </w:p>
    <w:p w14:paraId="1E673B68" w14:textId="77777777" w:rsidR="009A7E5E" w:rsidRPr="009A7E5E" w:rsidRDefault="009A7E5E" w:rsidP="009A7E5E">
      <w:pPr>
        <w:spacing w:after="0" w:line="240" w:lineRule="auto"/>
        <w:ind w:left="708"/>
        <w:rPr>
          <w:rFonts w:ascii="Times New Roman" w:eastAsia="Calibri" w:hAnsi="Times New Roman"/>
        </w:rPr>
      </w:pPr>
      <w:r w:rsidRPr="009A7E5E">
        <w:rPr>
          <w:rFonts w:ascii="Times New Roman" w:eastAsia="Calibri" w:hAnsi="Times New Roman"/>
        </w:rPr>
        <w:t>nu menționează documentații tip „expertiză tehnică”;</w:t>
      </w:r>
    </w:p>
    <w:p w14:paraId="795EC644" w14:textId="77777777" w:rsidR="009A7E5E" w:rsidRPr="009A7E5E" w:rsidRDefault="009A7E5E" w:rsidP="009A7E5E">
      <w:pPr>
        <w:spacing w:after="0" w:line="240" w:lineRule="auto"/>
        <w:ind w:left="708"/>
        <w:rPr>
          <w:rFonts w:ascii="Times New Roman" w:eastAsia="Calibri" w:hAnsi="Times New Roman"/>
        </w:rPr>
      </w:pPr>
    </w:p>
    <w:p w14:paraId="43E91577" w14:textId="77777777" w:rsidR="009A7E5E" w:rsidRPr="009A7E5E" w:rsidRDefault="009A7E5E" w:rsidP="00694B5C">
      <w:pPr>
        <w:numPr>
          <w:ilvl w:val="0"/>
          <w:numId w:val="41"/>
        </w:numPr>
        <w:spacing w:after="0" w:line="240" w:lineRule="auto"/>
        <w:ind w:left="360"/>
        <w:rPr>
          <w:rFonts w:ascii="Times New Roman" w:hAnsi="Times New Roman"/>
        </w:rPr>
      </w:pPr>
      <w:r w:rsidRPr="009A7E5E">
        <w:rPr>
          <w:rFonts w:ascii="Times New Roman" w:hAnsi="Times New Roman"/>
        </w:rPr>
        <w:t>Faptul că prevederile articolului 8 din regulamentul aprobat prin HG925/1995 reluate mai jos:</w:t>
      </w:r>
    </w:p>
    <w:p w14:paraId="5FE94C52" w14:textId="3E2057DB" w:rsidR="009A7E5E" w:rsidRPr="009A7E5E" w:rsidRDefault="00694B5C" w:rsidP="00694B5C">
      <w:pPr>
        <w:spacing w:after="0" w:line="240" w:lineRule="auto"/>
        <w:rPr>
          <w:rFonts w:ascii="Times New Roman" w:hAnsi="Times New Roman"/>
        </w:rPr>
      </w:pPr>
      <w:r w:rsidRPr="00731999">
        <w:rPr>
          <w:rFonts w:ascii="Times New Roman" w:hAnsi="Times New Roman"/>
        </w:rPr>
        <w:t xml:space="preserve">      </w:t>
      </w:r>
      <w:r w:rsidR="009A7E5E" w:rsidRPr="009A7E5E">
        <w:rPr>
          <w:rFonts w:ascii="Times New Roman" w:hAnsi="Times New Roman"/>
        </w:rPr>
        <w:t xml:space="preserve">„Articol 8, </w:t>
      </w:r>
      <w:r w:rsidR="009A7E5E" w:rsidRPr="009A7E5E">
        <w:rPr>
          <w:rFonts w:ascii="Times New Roman" w:hAnsi="Times New Roman"/>
          <w:i/>
          <w:iCs/>
        </w:rPr>
        <w:t xml:space="preserve">verificatorul de proiecte </w:t>
      </w:r>
    </w:p>
    <w:p w14:paraId="1421DAAE" w14:textId="77777777" w:rsidR="009A7E5E" w:rsidRPr="009A7E5E" w:rsidRDefault="009A7E5E" w:rsidP="00694B5C">
      <w:pPr>
        <w:numPr>
          <w:ilvl w:val="0"/>
          <w:numId w:val="42"/>
        </w:numPr>
        <w:spacing w:after="0" w:line="240" w:lineRule="auto"/>
        <w:ind w:left="720"/>
        <w:rPr>
          <w:rFonts w:ascii="Times New Roman" w:hAnsi="Times New Roman"/>
          <w:i/>
          <w:iCs/>
        </w:rPr>
      </w:pPr>
      <w:r w:rsidRPr="009A7E5E">
        <w:rPr>
          <w:rFonts w:ascii="Times New Roman" w:hAnsi="Times New Roman"/>
          <w:i/>
          <w:iCs/>
        </w:rPr>
        <w:t>nu poate verifica, semna și ștampila proiectul/ proiectele întocmite de el, proiectul/ proiectele la a căror elaborare a participat sau proiectul/ proiectele pentru care, în calitate de expert tehnic atestat, a elaborat raportul de expertiză tehnică</w:t>
      </w:r>
    </w:p>
    <w:p w14:paraId="71CF0679" w14:textId="77777777" w:rsidR="009A7E5E" w:rsidRPr="009A7E5E" w:rsidRDefault="009A7E5E" w:rsidP="00694B5C">
      <w:pPr>
        <w:spacing w:after="0" w:line="240" w:lineRule="auto"/>
        <w:ind w:left="720"/>
        <w:rPr>
          <w:rFonts w:ascii="Times New Roman" w:eastAsia="Calibri" w:hAnsi="Times New Roman"/>
        </w:rPr>
      </w:pPr>
      <w:r w:rsidRPr="009A7E5E">
        <w:rPr>
          <w:rFonts w:ascii="Times New Roman" w:eastAsia="Calibri" w:hAnsi="Times New Roman"/>
          <w:i/>
          <w:iCs/>
        </w:rPr>
        <w:t>(...)”</w:t>
      </w:r>
    </w:p>
    <w:p w14:paraId="2E3831D1" w14:textId="77777777" w:rsidR="009A7E5E" w:rsidRPr="009A7E5E" w:rsidRDefault="009A7E5E" w:rsidP="00694B5C">
      <w:pPr>
        <w:spacing w:after="0" w:line="240" w:lineRule="auto"/>
        <w:ind w:left="360"/>
        <w:rPr>
          <w:rFonts w:ascii="Times New Roman" w:eastAsia="Calibri" w:hAnsi="Times New Roman"/>
        </w:rPr>
      </w:pPr>
      <w:r w:rsidRPr="009A7E5E">
        <w:rPr>
          <w:rFonts w:ascii="Times New Roman" w:eastAsia="Calibri" w:hAnsi="Times New Roman"/>
        </w:rPr>
        <w:t xml:space="preserve">alături de prevederile articolului 13 (1) din Legea 10/1995 fac referire la personalul de specialitate atestat de Ministerul Dezvoltării Regionale și Administrației Publice </w:t>
      </w:r>
      <w:r w:rsidRPr="009A7E5E">
        <w:rPr>
          <w:rFonts w:ascii="Times New Roman" w:eastAsia="Calibri" w:hAnsi="Times New Roman"/>
          <w:b/>
          <w:bCs/>
        </w:rPr>
        <w:t>și nu la personalul de specialitate atestat de Ministerul Culturii și Cultelor</w:t>
      </w:r>
      <w:r w:rsidRPr="009A7E5E">
        <w:rPr>
          <w:rFonts w:ascii="Times New Roman" w:eastAsia="Calibri" w:hAnsi="Times New Roman"/>
        </w:rPr>
        <w:t>;</w:t>
      </w:r>
    </w:p>
    <w:p w14:paraId="3CDBDB18" w14:textId="77777777" w:rsidR="009A7E5E" w:rsidRPr="009A7E5E" w:rsidRDefault="009A7E5E" w:rsidP="009A7E5E">
      <w:pPr>
        <w:spacing w:after="0" w:line="240" w:lineRule="auto"/>
        <w:ind w:left="770"/>
        <w:rPr>
          <w:rFonts w:ascii="Times New Roman" w:eastAsia="Calibri" w:hAnsi="Times New Roman"/>
        </w:rPr>
      </w:pPr>
    </w:p>
    <w:p w14:paraId="5970FC16" w14:textId="77777777" w:rsidR="009A7E5E" w:rsidRPr="009A7E5E" w:rsidRDefault="009A7E5E" w:rsidP="00694B5C">
      <w:pPr>
        <w:numPr>
          <w:ilvl w:val="0"/>
          <w:numId w:val="41"/>
        </w:numPr>
        <w:spacing w:after="0" w:line="240" w:lineRule="auto"/>
        <w:ind w:left="360"/>
        <w:rPr>
          <w:rFonts w:ascii="Times New Roman" w:hAnsi="Times New Roman"/>
        </w:rPr>
      </w:pPr>
      <w:r w:rsidRPr="009A7E5E">
        <w:rPr>
          <w:rFonts w:ascii="Times New Roman" w:hAnsi="Times New Roman"/>
        </w:rPr>
        <w:t>precum și faptul că, în vederea îndeplinirii cerințelor fundamentale privind calitatea în construcții indicate în Articolul 5 al Legii 10/1995, ofertantul va pune la dispoziția Autorității Contractante personal distinct, atestat de MDRAP pentru verificarea tehnică a proiectelor, diferit de cel atestat MCC;</w:t>
      </w:r>
    </w:p>
    <w:p w14:paraId="5E83C60F" w14:textId="77777777" w:rsidR="009A7E5E" w:rsidRPr="009A7E5E" w:rsidRDefault="009A7E5E" w:rsidP="009A7E5E">
      <w:pPr>
        <w:spacing w:after="0" w:line="240" w:lineRule="auto"/>
        <w:rPr>
          <w:rFonts w:ascii="Times New Roman" w:eastAsia="Calibri" w:hAnsi="Times New Roman"/>
        </w:rPr>
      </w:pPr>
    </w:p>
    <w:p w14:paraId="00522723" w14:textId="77777777" w:rsidR="009A7E5E" w:rsidRPr="009A7E5E" w:rsidRDefault="009A7E5E" w:rsidP="009A7E5E">
      <w:pPr>
        <w:spacing w:after="0" w:line="240" w:lineRule="auto"/>
        <w:rPr>
          <w:rFonts w:ascii="Times New Roman" w:eastAsia="Calibri" w:hAnsi="Times New Roman"/>
        </w:rPr>
      </w:pPr>
    </w:p>
    <w:p w14:paraId="6AB41C97" w14:textId="77777777" w:rsidR="009A7E5E" w:rsidRPr="009A7E5E" w:rsidRDefault="009A7E5E" w:rsidP="009A7E5E">
      <w:pPr>
        <w:spacing w:after="0" w:line="240" w:lineRule="auto"/>
        <w:rPr>
          <w:rFonts w:ascii="Times New Roman" w:eastAsia="Calibri" w:hAnsi="Times New Roman"/>
        </w:rPr>
      </w:pPr>
      <w:r w:rsidRPr="009A7E5E">
        <w:rPr>
          <w:rFonts w:ascii="Times New Roman" w:eastAsia="Calibri" w:hAnsi="Times New Roman"/>
        </w:rPr>
        <w:t>Vă rugăm să ne confirmați că îndeplinim cerințele și rigorile caietului de sarcini prin declararea în cadrul procedurii sus-menționate a celor doi specialiști indicați mai jos (alături de ceilalți specialiști solicitați în caietul de sarcini):</w:t>
      </w:r>
    </w:p>
    <w:p w14:paraId="1AB9B383" w14:textId="77777777" w:rsidR="009A7E5E" w:rsidRPr="009A7E5E" w:rsidRDefault="009A7E5E" w:rsidP="00694B5C">
      <w:pPr>
        <w:numPr>
          <w:ilvl w:val="0"/>
          <w:numId w:val="41"/>
        </w:numPr>
        <w:spacing w:after="0" w:line="240" w:lineRule="auto"/>
        <w:ind w:left="360"/>
        <w:rPr>
          <w:rFonts w:ascii="Times New Roman" w:hAnsi="Times New Roman"/>
        </w:rPr>
      </w:pPr>
      <w:r w:rsidRPr="009A7E5E">
        <w:rPr>
          <w:rFonts w:ascii="Times New Roman" w:hAnsi="Times New Roman"/>
        </w:rPr>
        <w:lastRenderedPageBreak/>
        <w:t>Dl. ing. Andrei-Dragoș Marcu – Expert Tehnic atestat MCC pentru specialitatea B – verificare tehnică, domeniul 4;</w:t>
      </w:r>
    </w:p>
    <w:p w14:paraId="6128649B" w14:textId="77777777" w:rsidR="009A7E5E" w:rsidRPr="009A7E5E" w:rsidRDefault="009A7E5E" w:rsidP="00694B5C">
      <w:pPr>
        <w:numPr>
          <w:ilvl w:val="0"/>
          <w:numId w:val="41"/>
        </w:numPr>
        <w:spacing w:after="0" w:line="240" w:lineRule="auto"/>
        <w:ind w:left="360"/>
        <w:rPr>
          <w:rFonts w:ascii="Times New Roman" w:hAnsi="Times New Roman"/>
        </w:rPr>
      </w:pPr>
      <w:r w:rsidRPr="009A7E5E">
        <w:rPr>
          <w:rFonts w:ascii="Times New Roman" w:hAnsi="Times New Roman"/>
        </w:rPr>
        <w:t>Dl. ing. Ionel Badea – Verificator tehnic atestat MDRAP A1A2;</w:t>
      </w:r>
    </w:p>
    <w:p w14:paraId="6BDF9E2C" w14:textId="04E4C69B" w:rsidR="009A7E5E" w:rsidRPr="00731999" w:rsidRDefault="009A7E5E" w:rsidP="00694B5C">
      <w:pPr>
        <w:ind w:left="360"/>
        <w:rPr>
          <w:rFonts w:ascii="Times New Roman" w:hAnsi="Times New Roman"/>
        </w:rPr>
      </w:pPr>
    </w:p>
    <w:p w14:paraId="57A3D544" w14:textId="55B6B756" w:rsidR="00694B5C" w:rsidRPr="00731999" w:rsidRDefault="00694B5C" w:rsidP="00694B5C">
      <w:pPr>
        <w:rPr>
          <w:rFonts w:ascii="Times New Roman" w:hAnsi="Times New Roman"/>
          <w:b/>
          <w:bCs/>
          <w:u w:val="single"/>
        </w:rPr>
      </w:pPr>
      <w:r w:rsidRPr="00731999">
        <w:rPr>
          <w:rFonts w:ascii="Times New Roman" w:hAnsi="Times New Roman"/>
          <w:b/>
          <w:bCs/>
          <w:u w:val="single"/>
        </w:rPr>
        <w:t>Răspuns:</w:t>
      </w:r>
    </w:p>
    <w:p w14:paraId="62E5D630" w14:textId="77777777" w:rsidR="00694B5C" w:rsidRPr="00731999" w:rsidRDefault="00694B5C" w:rsidP="00694B5C">
      <w:pPr>
        <w:rPr>
          <w:rFonts w:ascii="Times New Roman" w:hAnsi="Times New Roman"/>
        </w:rPr>
      </w:pPr>
      <w:r w:rsidRPr="00731999">
        <w:rPr>
          <w:rFonts w:ascii="Times New Roman" w:hAnsi="Times New Roman"/>
        </w:rPr>
        <w:t>Urmare a solicitării de clarificare referitoare la procedura de achiziții privind Serviciile de verificare a documentației tehnice fazele D.A.L.I., D.T.A.C., D.T.O.E., P.T., D.E., AS-BUILT, inclusiv verificarea modificărilor de soluții tehnice pe parcursul execuției lucrărilor pentru obiectivul de investiții ”Consolidare seismică și renovare energetică moderată clădire rezidențială multifamilială situată în Intrarea Victor Eftimiu nr. 9, sector 1, București” și ținând cont de:</w:t>
      </w:r>
    </w:p>
    <w:p w14:paraId="2656D9EA" w14:textId="77777777" w:rsidR="00694B5C" w:rsidRPr="00731999" w:rsidRDefault="00694B5C" w:rsidP="00694B5C">
      <w:pPr>
        <w:rPr>
          <w:rFonts w:ascii="Times New Roman" w:hAnsi="Times New Roman"/>
        </w:rPr>
      </w:pPr>
      <w:r w:rsidRPr="00731999">
        <w:rPr>
          <w:rFonts w:ascii="Times New Roman" w:hAnsi="Times New Roman"/>
        </w:rPr>
        <w:t>-</w:t>
      </w:r>
      <w:r w:rsidRPr="00731999">
        <w:rPr>
          <w:rFonts w:ascii="Times New Roman" w:hAnsi="Times New Roman"/>
        </w:rPr>
        <w:tab/>
        <w:t>art. 13 alin (1) din Legea nr. 10/1995 privind calitatea în construcţii unde este specificat că</w:t>
      </w:r>
    </w:p>
    <w:p w14:paraId="6CF29DC1" w14:textId="77777777" w:rsidR="00694B5C" w:rsidRPr="00731999" w:rsidRDefault="00694B5C" w:rsidP="00694B5C">
      <w:pPr>
        <w:rPr>
          <w:rFonts w:ascii="Times New Roman" w:hAnsi="Times New Roman"/>
        </w:rPr>
      </w:pPr>
      <w:r w:rsidRPr="00731999">
        <w:rPr>
          <w:rFonts w:ascii="Times New Roman" w:hAnsi="Times New Roman"/>
        </w:rPr>
        <w:t xml:space="preserve">”…. Verificatorul de proiect atestat nu poate verifica şi ştampila proiectele întocmite de el, proiectele la a căror elaborare a participat sau proiectele pentru care, în calitate de expert tehnic atestat, a elaborat raportul de expertiză tehnică”, coroborat cu prevederile </w:t>
      </w:r>
    </w:p>
    <w:p w14:paraId="329AD459" w14:textId="77777777" w:rsidR="00694B5C" w:rsidRPr="00731999" w:rsidRDefault="00694B5C" w:rsidP="00694B5C">
      <w:pPr>
        <w:rPr>
          <w:rFonts w:ascii="Times New Roman" w:hAnsi="Times New Roman"/>
        </w:rPr>
      </w:pPr>
      <w:r w:rsidRPr="00731999">
        <w:rPr>
          <w:rFonts w:ascii="Times New Roman" w:hAnsi="Times New Roman"/>
        </w:rPr>
        <w:t>-</w:t>
      </w:r>
      <w:r w:rsidRPr="00731999">
        <w:rPr>
          <w:rFonts w:ascii="Times New Roman" w:hAnsi="Times New Roman"/>
        </w:rPr>
        <w:tab/>
        <w:t>art. 8 lit.a) din Hotărârea nr. 925/1995 pentru aprobarea Regulamentului privind verificarea şi expertizarea tehnică a proiectelor, expertizarea tehnică a execuţiei lucrărilor şi a construcţiilor, precum şi verificarea calităţii lucrărilor executate, care prevede că verificatorul de proiecte”nu poate verifica, semna şi ştampila proiectul/proiectele întocmite de el, proiectul/proiectele la a căror elaborare a participat sau proiectul/proiectele pentru care, în calitate de expert tehnic atestat, a elaborat raportul de expertiză tehnică”,</w:t>
      </w:r>
    </w:p>
    <w:p w14:paraId="78D12F13" w14:textId="77777777" w:rsidR="00694B5C" w:rsidRPr="00731999" w:rsidRDefault="00694B5C" w:rsidP="00694B5C">
      <w:pPr>
        <w:rPr>
          <w:rFonts w:ascii="Times New Roman" w:hAnsi="Times New Roman"/>
        </w:rPr>
      </w:pPr>
      <w:r w:rsidRPr="00731999">
        <w:rPr>
          <w:rFonts w:ascii="Times New Roman" w:hAnsi="Times New Roman"/>
        </w:rPr>
        <w:t>-</w:t>
      </w:r>
      <w:r w:rsidRPr="00731999">
        <w:rPr>
          <w:rFonts w:ascii="Times New Roman" w:hAnsi="Times New Roman"/>
        </w:rPr>
        <w:tab/>
        <w:t xml:space="preserve">Instrucțiunile pentru beneficiarii de finanțare în cadrul planului național de redresare și reziliență componenta 5 valul renăvării componenta 10 fondul local unde se meționează că Beneficiarul trebuie să se asigure că: </w:t>
      </w:r>
    </w:p>
    <w:p w14:paraId="23BADF02" w14:textId="4471394F" w:rsidR="00694B5C" w:rsidRPr="00731999" w:rsidRDefault="00694B5C" w:rsidP="00694B5C">
      <w:pPr>
        <w:rPr>
          <w:rFonts w:ascii="Times New Roman" w:hAnsi="Times New Roman"/>
        </w:rPr>
      </w:pPr>
      <w:r w:rsidRPr="00731999">
        <w:rPr>
          <w:rFonts w:ascii="Times New Roman" w:hAnsi="Times New Roman"/>
        </w:rPr>
        <w:t>”3. verificatorul de proiect nu trebuie să fi participat la elaborarea proiectului și nici la elaborarea raportului de expertiză tehnică;”</w:t>
      </w:r>
    </w:p>
    <w:p w14:paraId="5DA44BB6" w14:textId="46B06C82" w:rsidR="00694B5C" w:rsidRPr="00731999" w:rsidRDefault="00694B5C" w:rsidP="00694B5C">
      <w:pPr>
        <w:rPr>
          <w:rFonts w:ascii="Times New Roman" w:hAnsi="Times New Roman"/>
        </w:rPr>
      </w:pPr>
      <w:r w:rsidRPr="00731999">
        <w:rPr>
          <w:rFonts w:ascii="Times New Roman" w:hAnsi="Times New Roman"/>
        </w:rPr>
        <w:t>Vă comunicăm că, urmare a celor prezentate, nu vă putem confirma îndeplinirea cerințelor și rigorilor caietului de sarcini.</w:t>
      </w:r>
    </w:p>
    <w:p w14:paraId="793F84C6" w14:textId="238E9AE3" w:rsidR="00694B5C" w:rsidRPr="00731999" w:rsidRDefault="00694B5C" w:rsidP="00694B5C">
      <w:pPr>
        <w:rPr>
          <w:rFonts w:ascii="Times New Roman" w:hAnsi="Times New Roman"/>
          <w:b/>
          <w:bCs/>
          <w:u w:val="single"/>
        </w:rPr>
      </w:pPr>
      <w:r w:rsidRPr="00731999">
        <w:rPr>
          <w:rFonts w:ascii="Times New Roman" w:hAnsi="Times New Roman"/>
          <w:b/>
          <w:bCs/>
          <w:u w:val="single"/>
        </w:rPr>
        <w:t>Întrebare nr. 2:</w:t>
      </w:r>
    </w:p>
    <w:p w14:paraId="30D8C969" w14:textId="23758C0B" w:rsidR="00694B5C" w:rsidRPr="00731999" w:rsidRDefault="00694B5C" w:rsidP="00694B5C">
      <w:pPr>
        <w:rPr>
          <w:rFonts w:ascii="Times New Roman" w:hAnsi="Times New Roman"/>
        </w:rPr>
      </w:pPr>
      <w:r w:rsidRPr="00731999">
        <w:rPr>
          <w:rFonts w:ascii="Times New Roman" w:hAnsi="Times New Roman"/>
        </w:rPr>
        <w:t>Totodată, în situația în care nu apreciați într-o manieră pozitivă parcursul de mai sus, avem rugămintea de a amâna termenul de depunere al ofertei cu o zi lucrătoare.</w:t>
      </w:r>
    </w:p>
    <w:p w14:paraId="6F8A4FEB" w14:textId="36B719E9" w:rsidR="00694B5C" w:rsidRPr="00731999" w:rsidRDefault="00694B5C" w:rsidP="00694B5C">
      <w:pPr>
        <w:rPr>
          <w:rFonts w:ascii="Times New Roman" w:hAnsi="Times New Roman"/>
          <w:b/>
          <w:bCs/>
          <w:u w:val="single"/>
        </w:rPr>
      </w:pPr>
      <w:r w:rsidRPr="00731999">
        <w:rPr>
          <w:rFonts w:ascii="Times New Roman" w:hAnsi="Times New Roman"/>
          <w:b/>
          <w:bCs/>
          <w:u w:val="single"/>
        </w:rPr>
        <w:t>Răspuns</w:t>
      </w:r>
      <w:r w:rsidR="00731999">
        <w:rPr>
          <w:rFonts w:ascii="Times New Roman" w:hAnsi="Times New Roman"/>
          <w:b/>
          <w:bCs/>
          <w:u w:val="single"/>
        </w:rPr>
        <w:t>:</w:t>
      </w:r>
    </w:p>
    <w:p w14:paraId="3217B56F" w14:textId="58BD0904" w:rsidR="00694B5C" w:rsidRPr="00731999" w:rsidRDefault="00694B5C" w:rsidP="00694B5C">
      <w:pPr>
        <w:rPr>
          <w:rFonts w:ascii="Times New Roman" w:hAnsi="Times New Roman"/>
        </w:rPr>
      </w:pPr>
      <w:r w:rsidRPr="00731999">
        <w:rPr>
          <w:rFonts w:ascii="Times New Roman" w:hAnsi="Times New Roman"/>
        </w:rPr>
        <w:t>Termenul de depunere al ofertelor se va prelungi cu o zi lucrătoare, după cum urmează:</w:t>
      </w:r>
    </w:p>
    <w:p w14:paraId="670FC1E2" w14:textId="50F6A152" w:rsidR="00694B5C" w:rsidRPr="00731999" w:rsidRDefault="00694B5C" w:rsidP="00694B5C">
      <w:pPr>
        <w:rPr>
          <w:rFonts w:ascii="Times New Roman" w:hAnsi="Times New Roman"/>
        </w:rPr>
      </w:pPr>
      <w:r w:rsidRPr="00731999">
        <w:rPr>
          <w:rFonts w:ascii="Times New Roman" w:hAnsi="Times New Roman"/>
        </w:rPr>
        <w:t>Data limita de depunere al ofertelor: 12.04.2023 ora 14.00</w:t>
      </w:r>
    </w:p>
    <w:sectPr w:rsidR="00694B5C" w:rsidRPr="00731999" w:rsidSect="0005064E">
      <w:headerReference w:type="default" r:id="rId8"/>
      <w:footerReference w:type="default" r:id="rId9"/>
      <w:pgSz w:w="11906" w:h="16838"/>
      <w:pgMar w:top="446" w:right="994" w:bottom="245" w:left="1440" w:header="1138"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FD97A" w14:textId="77777777" w:rsidR="00D24A29" w:rsidRDefault="00D24A29" w:rsidP="009856DE">
      <w:pPr>
        <w:spacing w:after="0" w:line="240" w:lineRule="auto"/>
      </w:pPr>
      <w:r>
        <w:separator/>
      </w:r>
    </w:p>
  </w:endnote>
  <w:endnote w:type="continuationSeparator" w:id="0">
    <w:p w14:paraId="28EBE232" w14:textId="77777777" w:rsidR="00D24A29" w:rsidRDefault="00D24A29" w:rsidP="00985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301549486"/>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53507009" w14:textId="69C95F93" w:rsidR="00A34AEF" w:rsidRPr="00A34AEF" w:rsidRDefault="00A34AEF">
            <w:pPr>
              <w:pStyle w:val="Subsol"/>
              <w:jc w:val="right"/>
              <w:rPr>
                <w:sz w:val="20"/>
                <w:szCs w:val="20"/>
              </w:rPr>
            </w:pPr>
            <w:r w:rsidRPr="00A34AEF">
              <w:rPr>
                <w:sz w:val="20"/>
                <w:szCs w:val="20"/>
              </w:rPr>
              <w:t>Pag</w:t>
            </w:r>
            <w:r w:rsidR="00C81148">
              <w:rPr>
                <w:sz w:val="20"/>
                <w:szCs w:val="20"/>
              </w:rPr>
              <w:t>.</w:t>
            </w:r>
            <w:r w:rsidRPr="00A34AEF">
              <w:rPr>
                <w:sz w:val="20"/>
                <w:szCs w:val="20"/>
              </w:rPr>
              <w:t xml:space="preserve"> </w:t>
            </w:r>
            <w:r w:rsidRPr="00A34AEF">
              <w:rPr>
                <w:sz w:val="20"/>
                <w:szCs w:val="20"/>
              </w:rPr>
              <w:fldChar w:fldCharType="begin"/>
            </w:r>
            <w:r w:rsidRPr="00A34AEF">
              <w:rPr>
                <w:sz w:val="20"/>
                <w:szCs w:val="20"/>
              </w:rPr>
              <w:instrText xml:space="preserve"> PAGE </w:instrText>
            </w:r>
            <w:r w:rsidRPr="00A34AEF">
              <w:rPr>
                <w:sz w:val="20"/>
                <w:szCs w:val="20"/>
              </w:rPr>
              <w:fldChar w:fldCharType="separate"/>
            </w:r>
            <w:r w:rsidRPr="00A34AEF">
              <w:rPr>
                <w:noProof/>
                <w:sz w:val="20"/>
                <w:szCs w:val="20"/>
              </w:rPr>
              <w:t>2</w:t>
            </w:r>
            <w:r w:rsidRPr="00A34AEF">
              <w:rPr>
                <w:sz w:val="20"/>
                <w:szCs w:val="20"/>
              </w:rPr>
              <w:fldChar w:fldCharType="end"/>
            </w:r>
            <w:r w:rsidRPr="00A34AEF">
              <w:rPr>
                <w:sz w:val="20"/>
                <w:szCs w:val="20"/>
              </w:rPr>
              <w:t xml:space="preserve"> </w:t>
            </w:r>
            <w:r w:rsidR="00C81148">
              <w:rPr>
                <w:sz w:val="20"/>
                <w:szCs w:val="20"/>
              </w:rPr>
              <w:t>din</w:t>
            </w:r>
            <w:r w:rsidRPr="00A34AEF">
              <w:rPr>
                <w:sz w:val="20"/>
                <w:szCs w:val="20"/>
              </w:rPr>
              <w:t xml:space="preserve"> </w:t>
            </w:r>
            <w:r w:rsidRPr="00A34AEF">
              <w:rPr>
                <w:sz w:val="20"/>
                <w:szCs w:val="20"/>
              </w:rPr>
              <w:fldChar w:fldCharType="begin"/>
            </w:r>
            <w:r w:rsidRPr="00A34AEF">
              <w:rPr>
                <w:sz w:val="20"/>
                <w:szCs w:val="20"/>
              </w:rPr>
              <w:instrText xml:space="preserve"> NUMPAGES  </w:instrText>
            </w:r>
            <w:r w:rsidRPr="00A34AEF">
              <w:rPr>
                <w:sz w:val="20"/>
                <w:szCs w:val="20"/>
              </w:rPr>
              <w:fldChar w:fldCharType="separate"/>
            </w:r>
            <w:r w:rsidRPr="00A34AEF">
              <w:rPr>
                <w:noProof/>
                <w:sz w:val="20"/>
                <w:szCs w:val="20"/>
              </w:rPr>
              <w:t>2</w:t>
            </w:r>
            <w:r w:rsidRPr="00A34AEF">
              <w:rPr>
                <w:sz w:val="20"/>
                <w:szCs w:val="20"/>
              </w:rPr>
              <w:fldChar w:fldCharType="end"/>
            </w:r>
          </w:p>
        </w:sdtContent>
      </w:sdt>
    </w:sdtContent>
  </w:sdt>
  <w:p w14:paraId="7653A94C" w14:textId="77777777" w:rsidR="00A34AEF" w:rsidRDefault="00A34AE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1C6FC" w14:textId="77777777" w:rsidR="00D24A29" w:rsidRDefault="00D24A29" w:rsidP="009856DE">
      <w:pPr>
        <w:spacing w:after="0" w:line="240" w:lineRule="auto"/>
      </w:pPr>
      <w:r>
        <w:separator/>
      </w:r>
    </w:p>
  </w:footnote>
  <w:footnote w:type="continuationSeparator" w:id="0">
    <w:p w14:paraId="44A0F2CB" w14:textId="77777777" w:rsidR="00D24A29" w:rsidRDefault="00D24A29" w:rsidP="00985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4AA5" w14:textId="1E9694E7" w:rsidR="009856DE" w:rsidRDefault="00205D77">
    <w:pPr>
      <w:pStyle w:val="Antet"/>
    </w:pPr>
    <w:r>
      <w:rPr>
        <w:noProof/>
        <w:lang w:val="ro-RO" w:eastAsia="ro-RO"/>
      </w:rPr>
      <w:drawing>
        <wp:anchor distT="0" distB="0" distL="114300" distR="114300" simplePos="0" relativeHeight="251658240" behindDoc="1" locked="0" layoutInCell="1" allowOverlap="1" wp14:anchorId="08253324" wp14:editId="5B20DD2D">
          <wp:simplePos x="0" y="0"/>
          <wp:positionH relativeFrom="column">
            <wp:posOffset>-584614</wp:posOffset>
          </wp:positionH>
          <wp:positionV relativeFrom="paragraph">
            <wp:posOffset>-709930</wp:posOffset>
          </wp:positionV>
          <wp:extent cx="7524838" cy="10664075"/>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24838" cy="10664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9A046" w14:textId="1C5AAD1B" w:rsidR="009856DE" w:rsidRDefault="009856D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7E76"/>
    <w:multiLevelType w:val="hybridMultilevel"/>
    <w:tmpl w:val="663A16B4"/>
    <w:lvl w:ilvl="0" w:tplc="6D54B874">
      <w:start w:val="1"/>
      <w:numFmt w:val="upperRoman"/>
      <w:lvlText w:val="%1."/>
      <w:lvlJc w:val="left"/>
      <w:pPr>
        <w:ind w:left="1080" w:hanging="360"/>
      </w:pPr>
      <w:rPr>
        <w:rFonts w:ascii="Times New Roman" w:eastAsia="Times New Roman" w:hAnsi="Times New Roman" w:cs="Times New Roman"/>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BE48A8"/>
    <w:multiLevelType w:val="hybridMultilevel"/>
    <w:tmpl w:val="DCE26752"/>
    <w:lvl w:ilvl="0" w:tplc="08090015">
      <w:start w:val="1"/>
      <w:numFmt w:val="upperLetter"/>
      <w:lvlText w:val="%1."/>
      <w:lvlJc w:val="left"/>
      <w:pPr>
        <w:ind w:left="720" w:hanging="360"/>
      </w:pPr>
    </w:lvl>
    <w:lvl w:ilvl="1" w:tplc="32E6043C">
      <w:start w:val="1"/>
      <w:numFmt w:val="upp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A1486"/>
    <w:multiLevelType w:val="multilevel"/>
    <w:tmpl w:val="6CBCCCD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2A906AF"/>
    <w:multiLevelType w:val="hybridMultilevel"/>
    <w:tmpl w:val="EC868D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234FB4"/>
    <w:multiLevelType w:val="hybridMultilevel"/>
    <w:tmpl w:val="82FEAFDA"/>
    <w:lvl w:ilvl="0" w:tplc="E62CD33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A07054"/>
    <w:multiLevelType w:val="hybridMultilevel"/>
    <w:tmpl w:val="11FC4C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F332A"/>
    <w:multiLevelType w:val="hybridMultilevel"/>
    <w:tmpl w:val="01C2D326"/>
    <w:lvl w:ilvl="0" w:tplc="EFFAC8AE">
      <w:start w:val="1"/>
      <w:numFmt w:val="decimal"/>
      <w:lvlText w:val="%1."/>
      <w:lvlJc w:val="left"/>
      <w:pPr>
        <w:ind w:left="371" w:hanging="360"/>
      </w:pPr>
      <w:rPr>
        <w:rFonts w:hint="default"/>
        <w:b/>
        <w:bCs/>
      </w:rPr>
    </w:lvl>
    <w:lvl w:ilvl="1" w:tplc="3656EA58">
      <w:start w:val="1"/>
      <w:numFmt w:val="lowerLetter"/>
      <w:lvlText w:val="%2."/>
      <w:lvlJc w:val="left"/>
      <w:pPr>
        <w:ind w:left="1091" w:hanging="360"/>
      </w:pPr>
      <w:rPr>
        <w:b/>
        <w:bCs/>
      </w:r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7" w15:restartNumberingAfterBreak="0">
    <w:nsid w:val="16B431EC"/>
    <w:multiLevelType w:val="hybridMultilevel"/>
    <w:tmpl w:val="483CAD5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71A7D5B"/>
    <w:multiLevelType w:val="hybridMultilevel"/>
    <w:tmpl w:val="3C6E90CC"/>
    <w:lvl w:ilvl="0" w:tplc="0809000F">
      <w:start w:val="1"/>
      <w:numFmt w:val="decimal"/>
      <w:lvlText w:val="%1."/>
      <w:lvlJc w:val="left"/>
      <w:pPr>
        <w:ind w:left="720" w:hanging="360"/>
      </w:pPr>
      <w:rPr>
        <w:rFonts w:hint="default"/>
      </w:rPr>
    </w:lvl>
    <w:lvl w:ilvl="1" w:tplc="810E7E14">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A57EFA"/>
    <w:multiLevelType w:val="hybridMultilevel"/>
    <w:tmpl w:val="718C7EB2"/>
    <w:lvl w:ilvl="0" w:tplc="0BEA6594">
      <w:start w:val="1"/>
      <w:numFmt w:val="lowerLetter"/>
      <w:lvlText w:val="%1)"/>
      <w:lvlJc w:val="left"/>
      <w:pPr>
        <w:ind w:left="1211" w:hanging="360"/>
      </w:pPr>
      <w:rPr>
        <w:rFonts w:hint="default"/>
        <w:b/>
        <w:bCs/>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24B27E3C"/>
    <w:multiLevelType w:val="multilevel"/>
    <w:tmpl w:val="2072004A"/>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257A6A9B"/>
    <w:multiLevelType w:val="hybridMultilevel"/>
    <w:tmpl w:val="F0768B70"/>
    <w:lvl w:ilvl="0" w:tplc="A8F44268">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1316620"/>
    <w:multiLevelType w:val="hybridMultilevel"/>
    <w:tmpl w:val="5D48EB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273B3E"/>
    <w:multiLevelType w:val="hybridMultilevel"/>
    <w:tmpl w:val="DDD82276"/>
    <w:lvl w:ilvl="0" w:tplc="3BC8DD14">
      <w:numFmt w:val="bullet"/>
      <w:lvlText w:val=""/>
      <w:lvlJc w:val="left"/>
      <w:pPr>
        <w:ind w:left="360" w:hanging="360"/>
      </w:pPr>
      <w:rPr>
        <w:rFonts w:ascii="Symbol" w:eastAsia="Times New Roman"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7"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07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6615E6"/>
    <w:multiLevelType w:val="multilevel"/>
    <w:tmpl w:val="5ADE80A8"/>
    <w:lvl w:ilvl="0">
      <w:start w:val="3"/>
      <w:numFmt w:val="decimal"/>
      <w:lvlText w:val="%1."/>
      <w:lvlJc w:val="left"/>
      <w:pPr>
        <w:ind w:left="1065" w:hanging="360"/>
      </w:pPr>
      <w:rPr>
        <w:rFonts w:hint="default"/>
        <w:b/>
        <w:bCs/>
      </w:rPr>
    </w:lvl>
    <w:lvl w:ilvl="1">
      <w:start w:val="5"/>
      <w:numFmt w:val="decimal"/>
      <w:isLgl/>
      <w:lvlText w:val="%1.%2"/>
      <w:lvlJc w:val="left"/>
      <w:pPr>
        <w:ind w:left="1440" w:hanging="360"/>
      </w:pPr>
      <w:rPr>
        <w:rFonts w:hint="default"/>
        <w:b/>
      </w:rPr>
    </w:lvl>
    <w:lvl w:ilvl="2">
      <w:start w:val="1"/>
      <w:numFmt w:val="decimal"/>
      <w:isLgl/>
      <w:lvlText w:val="%1.%2.%3"/>
      <w:lvlJc w:val="left"/>
      <w:pPr>
        <w:ind w:left="2175" w:hanging="720"/>
      </w:pPr>
      <w:rPr>
        <w:rFonts w:hint="default"/>
        <w:b/>
      </w:rPr>
    </w:lvl>
    <w:lvl w:ilvl="3">
      <w:start w:val="1"/>
      <w:numFmt w:val="decimal"/>
      <w:isLgl/>
      <w:lvlText w:val="%1.%2.%3.%4"/>
      <w:lvlJc w:val="left"/>
      <w:pPr>
        <w:ind w:left="2550" w:hanging="720"/>
      </w:pPr>
      <w:rPr>
        <w:rFonts w:hint="default"/>
        <w:b/>
      </w:rPr>
    </w:lvl>
    <w:lvl w:ilvl="4">
      <w:start w:val="1"/>
      <w:numFmt w:val="decimal"/>
      <w:isLgl/>
      <w:lvlText w:val="%1.%2.%3.%4.%5"/>
      <w:lvlJc w:val="left"/>
      <w:pPr>
        <w:ind w:left="3285" w:hanging="1080"/>
      </w:pPr>
      <w:rPr>
        <w:rFonts w:hint="default"/>
        <w:b/>
      </w:rPr>
    </w:lvl>
    <w:lvl w:ilvl="5">
      <w:start w:val="1"/>
      <w:numFmt w:val="decimal"/>
      <w:isLgl/>
      <w:lvlText w:val="%1.%2.%3.%4.%5.%6"/>
      <w:lvlJc w:val="left"/>
      <w:pPr>
        <w:ind w:left="3660" w:hanging="1080"/>
      </w:pPr>
      <w:rPr>
        <w:rFonts w:hint="default"/>
        <w:b/>
      </w:rPr>
    </w:lvl>
    <w:lvl w:ilvl="6">
      <w:start w:val="1"/>
      <w:numFmt w:val="decimal"/>
      <w:isLgl/>
      <w:lvlText w:val="%1.%2.%3.%4.%5.%6.%7"/>
      <w:lvlJc w:val="left"/>
      <w:pPr>
        <w:ind w:left="4395" w:hanging="1440"/>
      </w:pPr>
      <w:rPr>
        <w:rFonts w:hint="default"/>
        <w:b/>
      </w:rPr>
    </w:lvl>
    <w:lvl w:ilvl="7">
      <w:start w:val="1"/>
      <w:numFmt w:val="decimal"/>
      <w:isLgl/>
      <w:lvlText w:val="%1.%2.%3.%4.%5.%6.%7.%8"/>
      <w:lvlJc w:val="left"/>
      <w:pPr>
        <w:ind w:left="4770" w:hanging="1440"/>
      </w:pPr>
      <w:rPr>
        <w:rFonts w:hint="default"/>
        <w:b/>
      </w:rPr>
    </w:lvl>
    <w:lvl w:ilvl="8">
      <w:start w:val="1"/>
      <w:numFmt w:val="decimal"/>
      <w:isLgl/>
      <w:lvlText w:val="%1.%2.%3.%4.%5.%6.%7.%8.%9"/>
      <w:lvlJc w:val="left"/>
      <w:pPr>
        <w:ind w:left="5505" w:hanging="1800"/>
      </w:pPr>
      <w:rPr>
        <w:rFonts w:hint="default"/>
        <w:b/>
      </w:rPr>
    </w:lvl>
  </w:abstractNum>
  <w:abstractNum w:abstractNumId="19" w15:restartNumberingAfterBreak="0">
    <w:nsid w:val="38973F05"/>
    <w:multiLevelType w:val="hybridMultilevel"/>
    <w:tmpl w:val="F80EE7FC"/>
    <w:lvl w:ilvl="0" w:tplc="08090019">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9F47EA"/>
    <w:multiLevelType w:val="hybridMultilevel"/>
    <w:tmpl w:val="78F821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2284412">
      <w:start w:val="1"/>
      <w:numFmt w:val="decimal"/>
      <w:lvlText w:val="%4."/>
      <w:lvlJc w:val="left"/>
      <w:pPr>
        <w:ind w:left="288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A1C7F4F"/>
    <w:multiLevelType w:val="multilevel"/>
    <w:tmpl w:val="6CBCCCD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3C612520"/>
    <w:multiLevelType w:val="multilevel"/>
    <w:tmpl w:val="B838C922"/>
    <w:lvl w:ilvl="0">
      <w:start w:val="1"/>
      <w:numFmt w:val="decimal"/>
      <w:lvlText w:val="%1."/>
      <w:lvlJc w:val="left"/>
      <w:pPr>
        <w:ind w:left="1065" w:hanging="360"/>
      </w:pPr>
      <w:rPr>
        <w:rFonts w:hint="default"/>
        <w:b w:val="0"/>
        <w:bCs w:val="0"/>
      </w:rPr>
    </w:lvl>
    <w:lvl w:ilvl="1">
      <w:start w:val="5"/>
      <w:numFmt w:val="decimal"/>
      <w:isLgl/>
      <w:lvlText w:val="%1.%2"/>
      <w:lvlJc w:val="left"/>
      <w:pPr>
        <w:ind w:left="1440" w:hanging="360"/>
      </w:pPr>
      <w:rPr>
        <w:rFonts w:hint="default"/>
        <w:b/>
      </w:rPr>
    </w:lvl>
    <w:lvl w:ilvl="2">
      <w:start w:val="1"/>
      <w:numFmt w:val="decimal"/>
      <w:isLgl/>
      <w:lvlText w:val="%1.%2.%3"/>
      <w:lvlJc w:val="left"/>
      <w:pPr>
        <w:ind w:left="2175" w:hanging="720"/>
      </w:pPr>
      <w:rPr>
        <w:rFonts w:hint="default"/>
        <w:b/>
      </w:rPr>
    </w:lvl>
    <w:lvl w:ilvl="3">
      <w:start w:val="1"/>
      <w:numFmt w:val="decimal"/>
      <w:isLgl/>
      <w:lvlText w:val="%1.%2.%3.%4"/>
      <w:lvlJc w:val="left"/>
      <w:pPr>
        <w:ind w:left="2550" w:hanging="720"/>
      </w:pPr>
      <w:rPr>
        <w:rFonts w:hint="default"/>
        <w:b/>
      </w:rPr>
    </w:lvl>
    <w:lvl w:ilvl="4">
      <w:start w:val="1"/>
      <w:numFmt w:val="decimal"/>
      <w:isLgl/>
      <w:lvlText w:val="%1.%2.%3.%4.%5"/>
      <w:lvlJc w:val="left"/>
      <w:pPr>
        <w:ind w:left="3285" w:hanging="1080"/>
      </w:pPr>
      <w:rPr>
        <w:rFonts w:hint="default"/>
        <w:b/>
      </w:rPr>
    </w:lvl>
    <w:lvl w:ilvl="5">
      <w:start w:val="1"/>
      <w:numFmt w:val="decimal"/>
      <w:isLgl/>
      <w:lvlText w:val="%1.%2.%3.%4.%5.%6"/>
      <w:lvlJc w:val="left"/>
      <w:pPr>
        <w:ind w:left="3660" w:hanging="1080"/>
      </w:pPr>
      <w:rPr>
        <w:rFonts w:hint="default"/>
        <w:b/>
      </w:rPr>
    </w:lvl>
    <w:lvl w:ilvl="6">
      <w:start w:val="1"/>
      <w:numFmt w:val="decimal"/>
      <w:isLgl/>
      <w:lvlText w:val="%1.%2.%3.%4.%5.%6.%7"/>
      <w:lvlJc w:val="left"/>
      <w:pPr>
        <w:ind w:left="4395" w:hanging="1440"/>
      </w:pPr>
      <w:rPr>
        <w:rFonts w:hint="default"/>
        <w:b/>
      </w:rPr>
    </w:lvl>
    <w:lvl w:ilvl="7">
      <w:start w:val="1"/>
      <w:numFmt w:val="decimal"/>
      <w:isLgl/>
      <w:lvlText w:val="%1.%2.%3.%4.%5.%6.%7.%8"/>
      <w:lvlJc w:val="left"/>
      <w:pPr>
        <w:ind w:left="4770" w:hanging="1440"/>
      </w:pPr>
      <w:rPr>
        <w:rFonts w:hint="default"/>
        <w:b/>
      </w:rPr>
    </w:lvl>
    <w:lvl w:ilvl="8">
      <w:start w:val="1"/>
      <w:numFmt w:val="decimal"/>
      <w:isLgl/>
      <w:lvlText w:val="%1.%2.%3.%4.%5.%6.%7.%8.%9"/>
      <w:lvlJc w:val="left"/>
      <w:pPr>
        <w:ind w:left="5505" w:hanging="1800"/>
      </w:pPr>
      <w:rPr>
        <w:rFonts w:hint="default"/>
        <w:b/>
      </w:rPr>
    </w:lvl>
  </w:abstractNum>
  <w:abstractNum w:abstractNumId="23" w15:restartNumberingAfterBreak="0">
    <w:nsid w:val="3F585E25"/>
    <w:multiLevelType w:val="multilevel"/>
    <w:tmpl w:val="10B072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DF665F"/>
    <w:multiLevelType w:val="hybridMultilevel"/>
    <w:tmpl w:val="1A8608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27060"/>
    <w:multiLevelType w:val="hybridMultilevel"/>
    <w:tmpl w:val="EF24D97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7A3775A"/>
    <w:multiLevelType w:val="hybridMultilevel"/>
    <w:tmpl w:val="483CAD5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DF334F1"/>
    <w:multiLevelType w:val="hybridMultilevel"/>
    <w:tmpl w:val="ABEC2B20"/>
    <w:lvl w:ilvl="0" w:tplc="E3B0600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29" w15:restartNumberingAfterBreak="0">
    <w:nsid w:val="53287EB0"/>
    <w:multiLevelType w:val="multilevel"/>
    <w:tmpl w:val="1E723C7C"/>
    <w:lvl w:ilvl="0">
      <w:start w:val="5"/>
      <w:numFmt w:val="decimal"/>
      <w:lvlText w:val="%1."/>
      <w:lvlJc w:val="left"/>
      <w:pPr>
        <w:ind w:left="720" w:hanging="360"/>
      </w:pPr>
      <w:rPr>
        <w:rFonts w:hint="default"/>
        <w:b/>
        <w:bCs/>
        <w:color w:val="auto"/>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59A67673"/>
    <w:multiLevelType w:val="hybridMultilevel"/>
    <w:tmpl w:val="EC868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541AEC"/>
    <w:multiLevelType w:val="hybridMultilevel"/>
    <w:tmpl w:val="6CF209D8"/>
    <w:lvl w:ilvl="0" w:tplc="F9DABC78">
      <w:start w:val="1"/>
      <w:numFmt w:val="decimal"/>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565053"/>
    <w:multiLevelType w:val="hybridMultilevel"/>
    <w:tmpl w:val="C200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DD7962"/>
    <w:multiLevelType w:val="hybridMultilevel"/>
    <w:tmpl w:val="EA461EC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70972FAA"/>
    <w:multiLevelType w:val="hybridMultilevel"/>
    <w:tmpl w:val="40740AD0"/>
    <w:lvl w:ilvl="0" w:tplc="35EE63E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37" w15:restartNumberingAfterBreak="0">
    <w:nsid w:val="75AD4C2C"/>
    <w:multiLevelType w:val="hybridMultilevel"/>
    <w:tmpl w:val="471A4306"/>
    <w:lvl w:ilvl="0" w:tplc="08090003">
      <w:start w:val="1"/>
      <w:numFmt w:val="bullet"/>
      <w:lvlText w:val="o"/>
      <w:lvlJc w:val="left"/>
      <w:pPr>
        <w:ind w:left="644" w:hanging="360"/>
      </w:pPr>
      <w:rPr>
        <w:rFonts w:ascii="Courier New" w:hAnsi="Courier New" w:cs="Courier New" w:hint="default"/>
        <w:b w:val="0"/>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7221D70"/>
    <w:multiLevelType w:val="hybridMultilevel"/>
    <w:tmpl w:val="E5101270"/>
    <w:lvl w:ilvl="0" w:tplc="05029C1C">
      <w:numFmt w:val="bullet"/>
      <w:lvlText w:val="-"/>
      <w:lvlJc w:val="left"/>
      <w:pPr>
        <w:ind w:left="644" w:hanging="360"/>
      </w:pPr>
      <w:rPr>
        <w:rFonts w:ascii="Calibri" w:eastAsia="Times New Roman" w:hAnsi="Calibri" w:cs="Calibri" w:hint="default"/>
        <w:b w:val="0"/>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78E67284"/>
    <w:multiLevelType w:val="hybridMultilevel"/>
    <w:tmpl w:val="F9AE4B70"/>
    <w:lvl w:ilvl="0" w:tplc="5C6AC19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F937AA"/>
    <w:multiLevelType w:val="hybridMultilevel"/>
    <w:tmpl w:val="EC868D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D404A93"/>
    <w:multiLevelType w:val="hybridMultilevel"/>
    <w:tmpl w:val="5992B35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502940911">
    <w:abstractNumId w:val="37"/>
  </w:num>
  <w:num w:numId="2" w16cid:durableId="530727689">
    <w:abstractNumId w:val="21"/>
  </w:num>
  <w:num w:numId="3" w16cid:durableId="1904943453">
    <w:abstractNumId w:val="10"/>
  </w:num>
  <w:num w:numId="4" w16cid:durableId="1879900677">
    <w:abstractNumId w:val="39"/>
  </w:num>
  <w:num w:numId="5" w16cid:durableId="572664760">
    <w:abstractNumId w:val="31"/>
  </w:num>
  <w:num w:numId="6" w16cid:durableId="432553562">
    <w:abstractNumId w:val="15"/>
  </w:num>
  <w:num w:numId="7" w16cid:durableId="758329368">
    <w:abstractNumId w:val="8"/>
  </w:num>
  <w:num w:numId="8" w16cid:durableId="1465466395">
    <w:abstractNumId w:val="27"/>
  </w:num>
  <w:num w:numId="9" w16cid:durableId="454643147">
    <w:abstractNumId w:val="2"/>
  </w:num>
  <w:num w:numId="10" w16cid:durableId="1127314622">
    <w:abstractNumId w:val="35"/>
  </w:num>
  <w:num w:numId="11" w16cid:durableId="1166938462">
    <w:abstractNumId w:val="34"/>
  </w:num>
  <w:num w:numId="12" w16cid:durableId="886450862">
    <w:abstractNumId w:val="41"/>
  </w:num>
  <w:num w:numId="13" w16cid:durableId="1719208726">
    <w:abstractNumId w:val="1"/>
  </w:num>
  <w:num w:numId="14" w16cid:durableId="1862432431">
    <w:abstractNumId w:val="30"/>
  </w:num>
  <w:num w:numId="15" w16cid:durableId="1089279329">
    <w:abstractNumId w:val="40"/>
  </w:num>
  <w:num w:numId="16" w16cid:durableId="610935650">
    <w:abstractNumId w:val="3"/>
  </w:num>
  <w:num w:numId="17" w16cid:durableId="507257572">
    <w:abstractNumId w:val="17"/>
  </w:num>
  <w:num w:numId="18" w16cid:durableId="545996263">
    <w:abstractNumId w:val="19"/>
  </w:num>
  <w:num w:numId="19" w16cid:durableId="494808933">
    <w:abstractNumId w:val="32"/>
  </w:num>
  <w:num w:numId="20" w16cid:durableId="1837916109">
    <w:abstractNumId w:val="0"/>
  </w:num>
  <w:num w:numId="21" w16cid:durableId="300775324">
    <w:abstractNumId w:val="22"/>
  </w:num>
  <w:num w:numId="22" w16cid:durableId="2009938457">
    <w:abstractNumId w:val="4"/>
  </w:num>
  <w:num w:numId="23" w16cid:durableId="1356538283">
    <w:abstractNumId w:val="16"/>
  </w:num>
  <w:num w:numId="24" w16cid:durableId="1375882232">
    <w:abstractNumId w:val="33"/>
  </w:num>
  <w:num w:numId="25" w16cid:durableId="295962243">
    <w:abstractNumId w:val="38"/>
  </w:num>
  <w:num w:numId="26" w16cid:durableId="1050307842">
    <w:abstractNumId w:val="20"/>
  </w:num>
  <w:num w:numId="27" w16cid:durableId="1661423708">
    <w:abstractNumId w:val="25"/>
  </w:num>
  <w:num w:numId="28" w16cid:durableId="1991786560">
    <w:abstractNumId w:val="7"/>
  </w:num>
  <w:num w:numId="29" w16cid:durableId="117065053">
    <w:abstractNumId w:val="26"/>
  </w:num>
  <w:num w:numId="30" w16cid:durableId="717168682">
    <w:abstractNumId w:val="12"/>
  </w:num>
  <w:num w:numId="31" w16cid:durableId="1277100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1005511">
    <w:abstractNumId w:val="29"/>
  </w:num>
  <w:num w:numId="33" w16cid:durableId="535971680">
    <w:abstractNumId w:val="23"/>
  </w:num>
  <w:num w:numId="34" w16cid:durableId="1090005889">
    <w:abstractNumId w:val="11"/>
  </w:num>
  <w:num w:numId="35" w16cid:durableId="1970742519">
    <w:abstractNumId w:val="24"/>
  </w:num>
  <w:num w:numId="36" w16cid:durableId="208614600">
    <w:abstractNumId w:val="5"/>
  </w:num>
  <w:num w:numId="37" w16cid:durableId="1984498983">
    <w:abstractNumId w:val="6"/>
  </w:num>
  <w:num w:numId="38" w16cid:durableId="1296061145">
    <w:abstractNumId w:val="9"/>
  </w:num>
  <w:num w:numId="39" w16cid:durableId="1225870349">
    <w:abstractNumId w:val="13"/>
  </w:num>
  <w:num w:numId="40" w16cid:durableId="1804807428">
    <w:abstractNumId w:val="18"/>
  </w:num>
  <w:num w:numId="41" w16cid:durableId="1263487100">
    <w:abstractNumId w:val="28"/>
    <w:lvlOverride w:ilvl="0"/>
    <w:lvlOverride w:ilvl="1"/>
    <w:lvlOverride w:ilvl="2"/>
    <w:lvlOverride w:ilvl="3"/>
    <w:lvlOverride w:ilvl="4"/>
    <w:lvlOverride w:ilvl="5"/>
    <w:lvlOverride w:ilvl="6"/>
    <w:lvlOverride w:ilvl="7"/>
    <w:lvlOverride w:ilvl="8"/>
  </w:num>
  <w:num w:numId="42" w16cid:durableId="8036957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6DE"/>
    <w:rsid w:val="00002E17"/>
    <w:rsid w:val="000032F2"/>
    <w:rsid w:val="00012EF2"/>
    <w:rsid w:val="000147FE"/>
    <w:rsid w:val="00017B72"/>
    <w:rsid w:val="0002078D"/>
    <w:rsid w:val="0002161C"/>
    <w:rsid w:val="000270D8"/>
    <w:rsid w:val="000271BF"/>
    <w:rsid w:val="00031C89"/>
    <w:rsid w:val="0003425F"/>
    <w:rsid w:val="000350E5"/>
    <w:rsid w:val="000351F2"/>
    <w:rsid w:val="000365CE"/>
    <w:rsid w:val="00040782"/>
    <w:rsid w:val="000415AB"/>
    <w:rsid w:val="00041A9D"/>
    <w:rsid w:val="00042170"/>
    <w:rsid w:val="000422EB"/>
    <w:rsid w:val="000432F9"/>
    <w:rsid w:val="00044879"/>
    <w:rsid w:val="000472EA"/>
    <w:rsid w:val="0005064E"/>
    <w:rsid w:val="00051ADB"/>
    <w:rsid w:val="0005638A"/>
    <w:rsid w:val="0006016D"/>
    <w:rsid w:val="000619AC"/>
    <w:rsid w:val="00064365"/>
    <w:rsid w:val="00064A32"/>
    <w:rsid w:val="00070C09"/>
    <w:rsid w:val="000763A7"/>
    <w:rsid w:val="0007686F"/>
    <w:rsid w:val="00077111"/>
    <w:rsid w:val="00080536"/>
    <w:rsid w:val="00080CAD"/>
    <w:rsid w:val="00080FD8"/>
    <w:rsid w:val="000824BD"/>
    <w:rsid w:val="00082954"/>
    <w:rsid w:val="0008470D"/>
    <w:rsid w:val="00084B0C"/>
    <w:rsid w:val="00086E99"/>
    <w:rsid w:val="0009134B"/>
    <w:rsid w:val="000933E5"/>
    <w:rsid w:val="000965AA"/>
    <w:rsid w:val="00096AF7"/>
    <w:rsid w:val="000A057D"/>
    <w:rsid w:val="000A7EC9"/>
    <w:rsid w:val="000B3FC9"/>
    <w:rsid w:val="000C5FB6"/>
    <w:rsid w:val="000E1BC7"/>
    <w:rsid w:val="000E512C"/>
    <w:rsid w:val="000E5FFB"/>
    <w:rsid w:val="000E7B07"/>
    <w:rsid w:val="000E7D9F"/>
    <w:rsid w:val="000F3190"/>
    <w:rsid w:val="000F39B6"/>
    <w:rsid w:val="000F5F85"/>
    <w:rsid w:val="000F69F5"/>
    <w:rsid w:val="00110D3E"/>
    <w:rsid w:val="00114BAD"/>
    <w:rsid w:val="00115C7C"/>
    <w:rsid w:val="00116CDC"/>
    <w:rsid w:val="001208D9"/>
    <w:rsid w:val="00121312"/>
    <w:rsid w:val="001225CD"/>
    <w:rsid w:val="001238EA"/>
    <w:rsid w:val="001245A5"/>
    <w:rsid w:val="00125345"/>
    <w:rsid w:val="001257BB"/>
    <w:rsid w:val="001260AE"/>
    <w:rsid w:val="001269D7"/>
    <w:rsid w:val="001272EE"/>
    <w:rsid w:val="00127431"/>
    <w:rsid w:val="0012784A"/>
    <w:rsid w:val="00131301"/>
    <w:rsid w:val="001343D5"/>
    <w:rsid w:val="00140242"/>
    <w:rsid w:val="00145D65"/>
    <w:rsid w:val="001461F1"/>
    <w:rsid w:val="00147476"/>
    <w:rsid w:val="00153359"/>
    <w:rsid w:val="00163887"/>
    <w:rsid w:val="001753A8"/>
    <w:rsid w:val="00175768"/>
    <w:rsid w:val="00175E27"/>
    <w:rsid w:val="00182B56"/>
    <w:rsid w:val="001850B7"/>
    <w:rsid w:val="00192BAC"/>
    <w:rsid w:val="00194733"/>
    <w:rsid w:val="0019588C"/>
    <w:rsid w:val="00197AC6"/>
    <w:rsid w:val="001A37EF"/>
    <w:rsid w:val="001A7A28"/>
    <w:rsid w:val="001B7C0F"/>
    <w:rsid w:val="001C04D1"/>
    <w:rsid w:val="001C1C9E"/>
    <w:rsid w:val="001C4986"/>
    <w:rsid w:val="001C62F8"/>
    <w:rsid w:val="001C6BBE"/>
    <w:rsid w:val="001D5028"/>
    <w:rsid w:val="001D532A"/>
    <w:rsid w:val="001E24F1"/>
    <w:rsid w:val="001E55E4"/>
    <w:rsid w:val="001F0990"/>
    <w:rsid w:val="001F1117"/>
    <w:rsid w:val="001F1EF3"/>
    <w:rsid w:val="001F2098"/>
    <w:rsid w:val="001F4F74"/>
    <w:rsid w:val="001F5E11"/>
    <w:rsid w:val="001F5F01"/>
    <w:rsid w:val="001F609E"/>
    <w:rsid w:val="00200516"/>
    <w:rsid w:val="0020095D"/>
    <w:rsid w:val="0020411A"/>
    <w:rsid w:val="00204132"/>
    <w:rsid w:val="00204B66"/>
    <w:rsid w:val="00205D77"/>
    <w:rsid w:val="0020671E"/>
    <w:rsid w:val="00210931"/>
    <w:rsid w:val="002117A4"/>
    <w:rsid w:val="00213A76"/>
    <w:rsid w:val="00215F01"/>
    <w:rsid w:val="00217323"/>
    <w:rsid w:val="0021753F"/>
    <w:rsid w:val="00222A76"/>
    <w:rsid w:val="00226E83"/>
    <w:rsid w:val="00226E9E"/>
    <w:rsid w:val="00231707"/>
    <w:rsid w:val="00231958"/>
    <w:rsid w:val="00232B8F"/>
    <w:rsid w:val="00233CDB"/>
    <w:rsid w:val="00236633"/>
    <w:rsid w:val="00236CD4"/>
    <w:rsid w:val="0024223D"/>
    <w:rsid w:val="002427C1"/>
    <w:rsid w:val="002444BF"/>
    <w:rsid w:val="00246F72"/>
    <w:rsid w:val="0024751B"/>
    <w:rsid w:val="00251DEB"/>
    <w:rsid w:val="002531C1"/>
    <w:rsid w:val="00257DD1"/>
    <w:rsid w:val="002606B8"/>
    <w:rsid w:val="002619EB"/>
    <w:rsid w:val="00262BFD"/>
    <w:rsid w:val="00263BF1"/>
    <w:rsid w:val="00267E64"/>
    <w:rsid w:val="00275109"/>
    <w:rsid w:val="00277539"/>
    <w:rsid w:val="00277A98"/>
    <w:rsid w:val="00280CDA"/>
    <w:rsid w:val="00283461"/>
    <w:rsid w:val="002846ED"/>
    <w:rsid w:val="00284D95"/>
    <w:rsid w:val="00287A46"/>
    <w:rsid w:val="002933CA"/>
    <w:rsid w:val="002A181D"/>
    <w:rsid w:val="002A2E7F"/>
    <w:rsid w:val="002A488C"/>
    <w:rsid w:val="002A57B2"/>
    <w:rsid w:val="002A6FFA"/>
    <w:rsid w:val="002B015C"/>
    <w:rsid w:val="002B1F8C"/>
    <w:rsid w:val="002C3F87"/>
    <w:rsid w:val="002C488A"/>
    <w:rsid w:val="002C503E"/>
    <w:rsid w:val="002C5D7F"/>
    <w:rsid w:val="002C6FB6"/>
    <w:rsid w:val="002C7DF8"/>
    <w:rsid w:val="002D053D"/>
    <w:rsid w:val="002D30F2"/>
    <w:rsid w:val="002D76D6"/>
    <w:rsid w:val="002E0899"/>
    <w:rsid w:val="002E6D96"/>
    <w:rsid w:val="002F5D4C"/>
    <w:rsid w:val="0030181F"/>
    <w:rsid w:val="00304B42"/>
    <w:rsid w:val="00306264"/>
    <w:rsid w:val="003079C3"/>
    <w:rsid w:val="00307A8D"/>
    <w:rsid w:val="00313690"/>
    <w:rsid w:val="003161BF"/>
    <w:rsid w:val="00317DDF"/>
    <w:rsid w:val="003223D9"/>
    <w:rsid w:val="00324588"/>
    <w:rsid w:val="00327BE8"/>
    <w:rsid w:val="00331429"/>
    <w:rsid w:val="00333EC0"/>
    <w:rsid w:val="0034446A"/>
    <w:rsid w:val="00345B93"/>
    <w:rsid w:val="00347B5F"/>
    <w:rsid w:val="003521C4"/>
    <w:rsid w:val="0035518E"/>
    <w:rsid w:val="00355B28"/>
    <w:rsid w:val="00355C43"/>
    <w:rsid w:val="00357FBD"/>
    <w:rsid w:val="00365140"/>
    <w:rsid w:val="0036607B"/>
    <w:rsid w:val="00367FDD"/>
    <w:rsid w:val="003704F0"/>
    <w:rsid w:val="00370556"/>
    <w:rsid w:val="00372802"/>
    <w:rsid w:val="00373554"/>
    <w:rsid w:val="00382B90"/>
    <w:rsid w:val="00384D4E"/>
    <w:rsid w:val="00390B0D"/>
    <w:rsid w:val="0039286C"/>
    <w:rsid w:val="00396ADE"/>
    <w:rsid w:val="003A2DB2"/>
    <w:rsid w:val="003A307F"/>
    <w:rsid w:val="003B7751"/>
    <w:rsid w:val="003C0CD2"/>
    <w:rsid w:val="003C2255"/>
    <w:rsid w:val="003C58CC"/>
    <w:rsid w:val="003C614E"/>
    <w:rsid w:val="003D372F"/>
    <w:rsid w:val="003D3A48"/>
    <w:rsid w:val="003D73B0"/>
    <w:rsid w:val="003D7F35"/>
    <w:rsid w:val="003E2D11"/>
    <w:rsid w:val="003E4856"/>
    <w:rsid w:val="003E66A4"/>
    <w:rsid w:val="003E6A69"/>
    <w:rsid w:val="003E7EFB"/>
    <w:rsid w:val="003F2096"/>
    <w:rsid w:val="003F4482"/>
    <w:rsid w:val="003F4563"/>
    <w:rsid w:val="003F61E8"/>
    <w:rsid w:val="003F6A76"/>
    <w:rsid w:val="003F708C"/>
    <w:rsid w:val="004020B0"/>
    <w:rsid w:val="00407DE8"/>
    <w:rsid w:val="00410366"/>
    <w:rsid w:val="004110D0"/>
    <w:rsid w:val="004110FE"/>
    <w:rsid w:val="00413D44"/>
    <w:rsid w:val="00416546"/>
    <w:rsid w:val="0041764E"/>
    <w:rsid w:val="0042377B"/>
    <w:rsid w:val="00424778"/>
    <w:rsid w:val="00426102"/>
    <w:rsid w:val="00427552"/>
    <w:rsid w:val="0043037D"/>
    <w:rsid w:val="004317C1"/>
    <w:rsid w:val="00433A57"/>
    <w:rsid w:val="00434950"/>
    <w:rsid w:val="004434EA"/>
    <w:rsid w:val="0044704C"/>
    <w:rsid w:val="00447A20"/>
    <w:rsid w:val="004566BD"/>
    <w:rsid w:val="00456C94"/>
    <w:rsid w:val="00462500"/>
    <w:rsid w:val="00463B96"/>
    <w:rsid w:val="00465426"/>
    <w:rsid w:val="00466810"/>
    <w:rsid w:val="00473979"/>
    <w:rsid w:val="00474978"/>
    <w:rsid w:val="00477316"/>
    <w:rsid w:val="00480210"/>
    <w:rsid w:val="00484009"/>
    <w:rsid w:val="0049101C"/>
    <w:rsid w:val="0049366B"/>
    <w:rsid w:val="00493C86"/>
    <w:rsid w:val="004959EF"/>
    <w:rsid w:val="00496251"/>
    <w:rsid w:val="0049772C"/>
    <w:rsid w:val="0049778B"/>
    <w:rsid w:val="004A358D"/>
    <w:rsid w:val="004A513B"/>
    <w:rsid w:val="004A5812"/>
    <w:rsid w:val="004A6EF0"/>
    <w:rsid w:val="004A6F2A"/>
    <w:rsid w:val="004A7C7B"/>
    <w:rsid w:val="004B20BC"/>
    <w:rsid w:val="004B3AD4"/>
    <w:rsid w:val="004B5AFD"/>
    <w:rsid w:val="004B7E57"/>
    <w:rsid w:val="004C0428"/>
    <w:rsid w:val="004C4138"/>
    <w:rsid w:val="004C7D3D"/>
    <w:rsid w:val="004C7D73"/>
    <w:rsid w:val="004D06C9"/>
    <w:rsid w:val="004D181F"/>
    <w:rsid w:val="004D247A"/>
    <w:rsid w:val="004D2EF8"/>
    <w:rsid w:val="004D4972"/>
    <w:rsid w:val="004D5A88"/>
    <w:rsid w:val="004E0EFA"/>
    <w:rsid w:val="004E0F7E"/>
    <w:rsid w:val="004E3DD6"/>
    <w:rsid w:val="004E3F1F"/>
    <w:rsid w:val="004E6BB3"/>
    <w:rsid w:val="004E7379"/>
    <w:rsid w:val="004E779C"/>
    <w:rsid w:val="004E78F5"/>
    <w:rsid w:val="004E790E"/>
    <w:rsid w:val="004F03E7"/>
    <w:rsid w:val="004F54CB"/>
    <w:rsid w:val="004F56DE"/>
    <w:rsid w:val="004F6D1E"/>
    <w:rsid w:val="004F7832"/>
    <w:rsid w:val="00500208"/>
    <w:rsid w:val="00502860"/>
    <w:rsid w:val="00506DF9"/>
    <w:rsid w:val="00511DB4"/>
    <w:rsid w:val="0051390C"/>
    <w:rsid w:val="00513B00"/>
    <w:rsid w:val="00517D76"/>
    <w:rsid w:val="00520DEE"/>
    <w:rsid w:val="0052701A"/>
    <w:rsid w:val="00534C61"/>
    <w:rsid w:val="00536926"/>
    <w:rsid w:val="00540372"/>
    <w:rsid w:val="0054104E"/>
    <w:rsid w:val="00543417"/>
    <w:rsid w:val="00544771"/>
    <w:rsid w:val="005465EB"/>
    <w:rsid w:val="00551920"/>
    <w:rsid w:val="0055294D"/>
    <w:rsid w:val="00561588"/>
    <w:rsid w:val="00565807"/>
    <w:rsid w:val="00570334"/>
    <w:rsid w:val="005711FE"/>
    <w:rsid w:val="00575C4A"/>
    <w:rsid w:val="00581D69"/>
    <w:rsid w:val="00584704"/>
    <w:rsid w:val="005848F4"/>
    <w:rsid w:val="0058710A"/>
    <w:rsid w:val="00593C70"/>
    <w:rsid w:val="00594903"/>
    <w:rsid w:val="005965A8"/>
    <w:rsid w:val="005A3A45"/>
    <w:rsid w:val="005A6116"/>
    <w:rsid w:val="005A7013"/>
    <w:rsid w:val="005B1F77"/>
    <w:rsid w:val="005B2704"/>
    <w:rsid w:val="005B7AEF"/>
    <w:rsid w:val="005C235C"/>
    <w:rsid w:val="005D138B"/>
    <w:rsid w:val="005D15CA"/>
    <w:rsid w:val="005D7DC3"/>
    <w:rsid w:val="005E1A1C"/>
    <w:rsid w:val="005E40BD"/>
    <w:rsid w:val="005E503D"/>
    <w:rsid w:val="005E7385"/>
    <w:rsid w:val="005F1772"/>
    <w:rsid w:val="005F7741"/>
    <w:rsid w:val="005F7ECD"/>
    <w:rsid w:val="00600EA1"/>
    <w:rsid w:val="0060152A"/>
    <w:rsid w:val="00602DE5"/>
    <w:rsid w:val="00603F5E"/>
    <w:rsid w:val="00604D39"/>
    <w:rsid w:val="00604FE6"/>
    <w:rsid w:val="006074C2"/>
    <w:rsid w:val="006101E7"/>
    <w:rsid w:val="0061051D"/>
    <w:rsid w:val="00611E52"/>
    <w:rsid w:val="0061595B"/>
    <w:rsid w:val="006165B3"/>
    <w:rsid w:val="00616FA5"/>
    <w:rsid w:val="00617E87"/>
    <w:rsid w:val="006217DD"/>
    <w:rsid w:val="00625B37"/>
    <w:rsid w:val="00627E86"/>
    <w:rsid w:val="00627FDB"/>
    <w:rsid w:val="00631E42"/>
    <w:rsid w:val="00636E85"/>
    <w:rsid w:val="00637B27"/>
    <w:rsid w:val="006404B7"/>
    <w:rsid w:val="00640ADD"/>
    <w:rsid w:val="00644F0E"/>
    <w:rsid w:val="00654A66"/>
    <w:rsid w:val="006567A7"/>
    <w:rsid w:val="00660AC4"/>
    <w:rsid w:val="00660EBF"/>
    <w:rsid w:val="00661D87"/>
    <w:rsid w:val="0066449E"/>
    <w:rsid w:val="00672947"/>
    <w:rsid w:val="006743F0"/>
    <w:rsid w:val="00683439"/>
    <w:rsid w:val="006856CF"/>
    <w:rsid w:val="0068663B"/>
    <w:rsid w:val="00690869"/>
    <w:rsid w:val="00694ADB"/>
    <w:rsid w:val="00694B5C"/>
    <w:rsid w:val="00697FB5"/>
    <w:rsid w:val="006A2BD2"/>
    <w:rsid w:val="006A3CEF"/>
    <w:rsid w:val="006A5797"/>
    <w:rsid w:val="006A66E9"/>
    <w:rsid w:val="006A7B96"/>
    <w:rsid w:val="006B5223"/>
    <w:rsid w:val="006B7BD2"/>
    <w:rsid w:val="006B7F00"/>
    <w:rsid w:val="006C7E6A"/>
    <w:rsid w:val="006D57DB"/>
    <w:rsid w:val="006D5B5D"/>
    <w:rsid w:val="006E151C"/>
    <w:rsid w:val="006E5779"/>
    <w:rsid w:val="006E64BE"/>
    <w:rsid w:val="006E71D0"/>
    <w:rsid w:val="006F0646"/>
    <w:rsid w:val="006F25BF"/>
    <w:rsid w:val="006F3E6E"/>
    <w:rsid w:val="006F40CA"/>
    <w:rsid w:val="006F50B8"/>
    <w:rsid w:val="006F7132"/>
    <w:rsid w:val="00701DF2"/>
    <w:rsid w:val="00703115"/>
    <w:rsid w:val="007031F5"/>
    <w:rsid w:val="00712940"/>
    <w:rsid w:val="00713985"/>
    <w:rsid w:val="00714153"/>
    <w:rsid w:val="007157DF"/>
    <w:rsid w:val="00721DBF"/>
    <w:rsid w:val="00723554"/>
    <w:rsid w:val="00723602"/>
    <w:rsid w:val="0072477A"/>
    <w:rsid w:val="00726128"/>
    <w:rsid w:val="007267C0"/>
    <w:rsid w:val="00726B22"/>
    <w:rsid w:val="00727167"/>
    <w:rsid w:val="00731999"/>
    <w:rsid w:val="00731F64"/>
    <w:rsid w:val="007347B2"/>
    <w:rsid w:val="00737DC0"/>
    <w:rsid w:val="00741E59"/>
    <w:rsid w:val="007455C0"/>
    <w:rsid w:val="00747F91"/>
    <w:rsid w:val="00751D0E"/>
    <w:rsid w:val="007527D1"/>
    <w:rsid w:val="00763E96"/>
    <w:rsid w:val="00765070"/>
    <w:rsid w:val="00767127"/>
    <w:rsid w:val="00771013"/>
    <w:rsid w:val="00771258"/>
    <w:rsid w:val="007713CA"/>
    <w:rsid w:val="00771FF2"/>
    <w:rsid w:val="007729AA"/>
    <w:rsid w:val="00772CF8"/>
    <w:rsid w:val="00773DCF"/>
    <w:rsid w:val="0077455C"/>
    <w:rsid w:val="00774917"/>
    <w:rsid w:val="00774E47"/>
    <w:rsid w:val="0078077B"/>
    <w:rsid w:val="007844C9"/>
    <w:rsid w:val="00791291"/>
    <w:rsid w:val="007925E9"/>
    <w:rsid w:val="007926EA"/>
    <w:rsid w:val="007A3AFE"/>
    <w:rsid w:val="007B3651"/>
    <w:rsid w:val="007C4E1D"/>
    <w:rsid w:val="007C6615"/>
    <w:rsid w:val="007D17F0"/>
    <w:rsid w:val="007D2385"/>
    <w:rsid w:val="007D2525"/>
    <w:rsid w:val="007D37EB"/>
    <w:rsid w:val="007D5784"/>
    <w:rsid w:val="007D6BCF"/>
    <w:rsid w:val="007E18A7"/>
    <w:rsid w:val="007E19A8"/>
    <w:rsid w:val="007E2968"/>
    <w:rsid w:val="007E51D7"/>
    <w:rsid w:val="007E535D"/>
    <w:rsid w:val="007E54D3"/>
    <w:rsid w:val="007F4258"/>
    <w:rsid w:val="007F4A51"/>
    <w:rsid w:val="007F525D"/>
    <w:rsid w:val="007F555D"/>
    <w:rsid w:val="00800378"/>
    <w:rsid w:val="00800D71"/>
    <w:rsid w:val="008037FE"/>
    <w:rsid w:val="00803ECE"/>
    <w:rsid w:val="00804D1A"/>
    <w:rsid w:val="00806B37"/>
    <w:rsid w:val="008100E3"/>
    <w:rsid w:val="00812917"/>
    <w:rsid w:val="00814238"/>
    <w:rsid w:val="0081425E"/>
    <w:rsid w:val="0081707A"/>
    <w:rsid w:val="00821060"/>
    <w:rsid w:val="00821D47"/>
    <w:rsid w:val="00833054"/>
    <w:rsid w:val="008360B3"/>
    <w:rsid w:val="00837A6E"/>
    <w:rsid w:val="00843163"/>
    <w:rsid w:val="00843A4A"/>
    <w:rsid w:val="00843FF0"/>
    <w:rsid w:val="0084415A"/>
    <w:rsid w:val="008469F4"/>
    <w:rsid w:val="00851C95"/>
    <w:rsid w:val="00852E69"/>
    <w:rsid w:val="00854727"/>
    <w:rsid w:val="0086113E"/>
    <w:rsid w:val="00866871"/>
    <w:rsid w:val="00870EC1"/>
    <w:rsid w:val="00871DAF"/>
    <w:rsid w:val="008733E7"/>
    <w:rsid w:val="008736BF"/>
    <w:rsid w:val="00876FC6"/>
    <w:rsid w:val="00877281"/>
    <w:rsid w:val="00880422"/>
    <w:rsid w:val="008812E5"/>
    <w:rsid w:val="00882FEF"/>
    <w:rsid w:val="008833C1"/>
    <w:rsid w:val="00885E2C"/>
    <w:rsid w:val="008918E6"/>
    <w:rsid w:val="00892458"/>
    <w:rsid w:val="00892EEE"/>
    <w:rsid w:val="00896F46"/>
    <w:rsid w:val="008A0631"/>
    <w:rsid w:val="008A3F16"/>
    <w:rsid w:val="008A4E59"/>
    <w:rsid w:val="008A6DCA"/>
    <w:rsid w:val="008B0591"/>
    <w:rsid w:val="008B08C7"/>
    <w:rsid w:val="008B2812"/>
    <w:rsid w:val="008B3CE0"/>
    <w:rsid w:val="008B6A16"/>
    <w:rsid w:val="008B6E0E"/>
    <w:rsid w:val="008B773B"/>
    <w:rsid w:val="008C2BA1"/>
    <w:rsid w:val="008C4E1C"/>
    <w:rsid w:val="008C78A5"/>
    <w:rsid w:val="008D2920"/>
    <w:rsid w:val="008D37C8"/>
    <w:rsid w:val="008D67A4"/>
    <w:rsid w:val="008D6A62"/>
    <w:rsid w:val="008E1457"/>
    <w:rsid w:val="008F2EC1"/>
    <w:rsid w:val="008F32C7"/>
    <w:rsid w:val="008F4C8A"/>
    <w:rsid w:val="008F78A0"/>
    <w:rsid w:val="00900AAC"/>
    <w:rsid w:val="00904639"/>
    <w:rsid w:val="00904FD2"/>
    <w:rsid w:val="009062B4"/>
    <w:rsid w:val="0091215D"/>
    <w:rsid w:val="00923625"/>
    <w:rsid w:val="009273FF"/>
    <w:rsid w:val="00934D46"/>
    <w:rsid w:val="0093529A"/>
    <w:rsid w:val="00936099"/>
    <w:rsid w:val="009424F0"/>
    <w:rsid w:val="009438E5"/>
    <w:rsid w:val="009514D4"/>
    <w:rsid w:val="00954155"/>
    <w:rsid w:val="009562ED"/>
    <w:rsid w:val="00957A5B"/>
    <w:rsid w:val="00957C45"/>
    <w:rsid w:val="00960FA6"/>
    <w:rsid w:val="00961563"/>
    <w:rsid w:val="00970FB5"/>
    <w:rsid w:val="00977094"/>
    <w:rsid w:val="00982D8A"/>
    <w:rsid w:val="009856DE"/>
    <w:rsid w:val="00987BDD"/>
    <w:rsid w:val="009926A2"/>
    <w:rsid w:val="00992B76"/>
    <w:rsid w:val="00994FB2"/>
    <w:rsid w:val="00995ABE"/>
    <w:rsid w:val="00996D54"/>
    <w:rsid w:val="009977A2"/>
    <w:rsid w:val="009A19CE"/>
    <w:rsid w:val="009A62AB"/>
    <w:rsid w:val="009A7586"/>
    <w:rsid w:val="009A7E5E"/>
    <w:rsid w:val="009A7E7F"/>
    <w:rsid w:val="009B2A93"/>
    <w:rsid w:val="009B6D06"/>
    <w:rsid w:val="009B73FA"/>
    <w:rsid w:val="009B7C45"/>
    <w:rsid w:val="009C3DDA"/>
    <w:rsid w:val="009C712A"/>
    <w:rsid w:val="009D0A04"/>
    <w:rsid w:val="009D16AF"/>
    <w:rsid w:val="009E05DF"/>
    <w:rsid w:val="009E4DF5"/>
    <w:rsid w:val="009F0F62"/>
    <w:rsid w:val="009F1EF1"/>
    <w:rsid w:val="009F60BE"/>
    <w:rsid w:val="00A00807"/>
    <w:rsid w:val="00A018C7"/>
    <w:rsid w:val="00A01D8C"/>
    <w:rsid w:val="00A04C4A"/>
    <w:rsid w:val="00A066B8"/>
    <w:rsid w:val="00A12352"/>
    <w:rsid w:val="00A12403"/>
    <w:rsid w:val="00A127E4"/>
    <w:rsid w:val="00A141AF"/>
    <w:rsid w:val="00A16415"/>
    <w:rsid w:val="00A17B7B"/>
    <w:rsid w:val="00A226E9"/>
    <w:rsid w:val="00A22D0D"/>
    <w:rsid w:val="00A2631F"/>
    <w:rsid w:val="00A31027"/>
    <w:rsid w:val="00A3182C"/>
    <w:rsid w:val="00A34AEF"/>
    <w:rsid w:val="00A36959"/>
    <w:rsid w:val="00A37462"/>
    <w:rsid w:val="00A43279"/>
    <w:rsid w:val="00A44161"/>
    <w:rsid w:val="00A447C8"/>
    <w:rsid w:val="00A52D11"/>
    <w:rsid w:val="00A54E2A"/>
    <w:rsid w:val="00A5592A"/>
    <w:rsid w:val="00A57A44"/>
    <w:rsid w:val="00A6115A"/>
    <w:rsid w:val="00A61DE8"/>
    <w:rsid w:val="00A632A9"/>
    <w:rsid w:val="00A72B5C"/>
    <w:rsid w:val="00A737C2"/>
    <w:rsid w:val="00A751D3"/>
    <w:rsid w:val="00A76B2B"/>
    <w:rsid w:val="00A804A7"/>
    <w:rsid w:val="00A81E33"/>
    <w:rsid w:val="00A81F70"/>
    <w:rsid w:val="00A93A6B"/>
    <w:rsid w:val="00A96B93"/>
    <w:rsid w:val="00A97082"/>
    <w:rsid w:val="00AA7585"/>
    <w:rsid w:val="00AB1AB3"/>
    <w:rsid w:val="00AB2995"/>
    <w:rsid w:val="00AB2F63"/>
    <w:rsid w:val="00AB4EF3"/>
    <w:rsid w:val="00AB51F7"/>
    <w:rsid w:val="00AB6CAF"/>
    <w:rsid w:val="00AB7567"/>
    <w:rsid w:val="00AC10A8"/>
    <w:rsid w:val="00AC3ED6"/>
    <w:rsid w:val="00AC4925"/>
    <w:rsid w:val="00AC5A73"/>
    <w:rsid w:val="00AC7A78"/>
    <w:rsid w:val="00AD00F8"/>
    <w:rsid w:val="00AD04F6"/>
    <w:rsid w:val="00AD51AC"/>
    <w:rsid w:val="00AE3E5E"/>
    <w:rsid w:val="00AE4C08"/>
    <w:rsid w:val="00AE5DB1"/>
    <w:rsid w:val="00AF00DC"/>
    <w:rsid w:val="00AF5506"/>
    <w:rsid w:val="00AF5CF8"/>
    <w:rsid w:val="00B06AE9"/>
    <w:rsid w:val="00B07FF4"/>
    <w:rsid w:val="00B12508"/>
    <w:rsid w:val="00B1541B"/>
    <w:rsid w:val="00B169E0"/>
    <w:rsid w:val="00B207F6"/>
    <w:rsid w:val="00B249AB"/>
    <w:rsid w:val="00B25144"/>
    <w:rsid w:val="00B25A69"/>
    <w:rsid w:val="00B33A12"/>
    <w:rsid w:val="00B366F1"/>
    <w:rsid w:val="00B3714B"/>
    <w:rsid w:val="00B4082B"/>
    <w:rsid w:val="00B46999"/>
    <w:rsid w:val="00B51F65"/>
    <w:rsid w:val="00B52BE2"/>
    <w:rsid w:val="00B54393"/>
    <w:rsid w:val="00B564A6"/>
    <w:rsid w:val="00B57119"/>
    <w:rsid w:val="00B65AF5"/>
    <w:rsid w:val="00B65F68"/>
    <w:rsid w:val="00B666FF"/>
    <w:rsid w:val="00B6758E"/>
    <w:rsid w:val="00B74879"/>
    <w:rsid w:val="00B77643"/>
    <w:rsid w:val="00B77CE0"/>
    <w:rsid w:val="00B8023F"/>
    <w:rsid w:val="00B81F86"/>
    <w:rsid w:val="00B827E8"/>
    <w:rsid w:val="00B85151"/>
    <w:rsid w:val="00B9146C"/>
    <w:rsid w:val="00BA26B0"/>
    <w:rsid w:val="00BA368B"/>
    <w:rsid w:val="00BA671C"/>
    <w:rsid w:val="00BB5687"/>
    <w:rsid w:val="00BB6207"/>
    <w:rsid w:val="00BC637D"/>
    <w:rsid w:val="00BD0803"/>
    <w:rsid w:val="00BD1482"/>
    <w:rsid w:val="00BD78C9"/>
    <w:rsid w:val="00BE0BA2"/>
    <w:rsid w:val="00BE289F"/>
    <w:rsid w:val="00BE35E2"/>
    <w:rsid w:val="00BE62DC"/>
    <w:rsid w:val="00BF17DA"/>
    <w:rsid w:val="00BF1C27"/>
    <w:rsid w:val="00C00B06"/>
    <w:rsid w:val="00C016FA"/>
    <w:rsid w:val="00C02326"/>
    <w:rsid w:val="00C03163"/>
    <w:rsid w:val="00C031A4"/>
    <w:rsid w:val="00C041DE"/>
    <w:rsid w:val="00C0691E"/>
    <w:rsid w:val="00C12C97"/>
    <w:rsid w:val="00C15471"/>
    <w:rsid w:val="00C24364"/>
    <w:rsid w:val="00C25539"/>
    <w:rsid w:val="00C258C1"/>
    <w:rsid w:val="00C25E5B"/>
    <w:rsid w:val="00C274D9"/>
    <w:rsid w:val="00C27B62"/>
    <w:rsid w:val="00C33B50"/>
    <w:rsid w:val="00C34C1F"/>
    <w:rsid w:val="00C411FF"/>
    <w:rsid w:val="00C4133A"/>
    <w:rsid w:val="00C4494B"/>
    <w:rsid w:val="00C46EC4"/>
    <w:rsid w:val="00C5020F"/>
    <w:rsid w:val="00C51158"/>
    <w:rsid w:val="00C531BA"/>
    <w:rsid w:val="00C5481A"/>
    <w:rsid w:val="00C56535"/>
    <w:rsid w:val="00C618D0"/>
    <w:rsid w:val="00C622D3"/>
    <w:rsid w:val="00C661C4"/>
    <w:rsid w:val="00C66B83"/>
    <w:rsid w:val="00C71532"/>
    <w:rsid w:val="00C73C42"/>
    <w:rsid w:val="00C81148"/>
    <w:rsid w:val="00C811F9"/>
    <w:rsid w:val="00C92410"/>
    <w:rsid w:val="00C96073"/>
    <w:rsid w:val="00C96982"/>
    <w:rsid w:val="00CA0911"/>
    <w:rsid w:val="00CA416A"/>
    <w:rsid w:val="00CB3FCE"/>
    <w:rsid w:val="00CB7EEC"/>
    <w:rsid w:val="00CC2F57"/>
    <w:rsid w:val="00CC6D35"/>
    <w:rsid w:val="00CD0A09"/>
    <w:rsid w:val="00CD2108"/>
    <w:rsid w:val="00CD2A59"/>
    <w:rsid w:val="00CD44DD"/>
    <w:rsid w:val="00CD7008"/>
    <w:rsid w:val="00CE2C2A"/>
    <w:rsid w:val="00CE3B9F"/>
    <w:rsid w:val="00CE6433"/>
    <w:rsid w:val="00CF10F1"/>
    <w:rsid w:val="00CF1687"/>
    <w:rsid w:val="00CF2175"/>
    <w:rsid w:val="00CF2929"/>
    <w:rsid w:val="00CF2F00"/>
    <w:rsid w:val="00CF39CA"/>
    <w:rsid w:val="00CF3A3B"/>
    <w:rsid w:val="00CF71F1"/>
    <w:rsid w:val="00D01E53"/>
    <w:rsid w:val="00D03284"/>
    <w:rsid w:val="00D10D5F"/>
    <w:rsid w:val="00D11BB1"/>
    <w:rsid w:val="00D13BBE"/>
    <w:rsid w:val="00D14BB1"/>
    <w:rsid w:val="00D14D26"/>
    <w:rsid w:val="00D2004D"/>
    <w:rsid w:val="00D24A29"/>
    <w:rsid w:val="00D24E1D"/>
    <w:rsid w:val="00D2534E"/>
    <w:rsid w:val="00D2637B"/>
    <w:rsid w:val="00D263D0"/>
    <w:rsid w:val="00D3155F"/>
    <w:rsid w:val="00D3576E"/>
    <w:rsid w:val="00D366A4"/>
    <w:rsid w:val="00D376C1"/>
    <w:rsid w:val="00D41448"/>
    <w:rsid w:val="00D45816"/>
    <w:rsid w:val="00D4743B"/>
    <w:rsid w:val="00D51E4C"/>
    <w:rsid w:val="00D637B2"/>
    <w:rsid w:val="00D6639F"/>
    <w:rsid w:val="00D71F85"/>
    <w:rsid w:val="00D7471C"/>
    <w:rsid w:val="00D748EB"/>
    <w:rsid w:val="00D76516"/>
    <w:rsid w:val="00D9215C"/>
    <w:rsid w:val="00D92CF4"/>
    <w:rsid w:val="00D94CAA"/>
    <w:rsid w:val="00D950E3"/>
    <w:rsid w:val="00D95371"/>
    <w:rsid w:val="00DA1286"/>
    <w:rsid w:val="00DA18E5"/>
    <w:rsid w:val="00DA272F"/>
    <w:rsid w:val="00DA2AE0"/>
    <w:rsid w:val="00DA510C"/>
    <w:rsid w:val="00DB323D"/>
    <w:rsid w:val="00DC27D9"/>
    <w:rsid w:val="00DC4F33"/>
    <w:rsid w:val="00DC78A2"/>
    <w:rsid w:val="00DD4F12"/>
    <w:rsid w:val="00DD5762"/>
    <w:rsid w:val="00DE0110"/>
    <w:rsid w:val="00DE13A6"/>
    <w:rsid w:val="00DE2F87"/>
    <w:rsid w:val="00DE4D2B"/>
    <w:rsid w:val="00DF102E"/>
    <w:rsid w:val="00DF1B53"/>
    <w:rsid w:val="00DF1F14"/>
    <w:rsid w:val="00DF336A"/>
    <w:rsid w:val="00DF3F5A"/>
    <w:rsid w:val="00DF4D4F"/>
    <w:rsid w:val="00DF6395"/>
    <w:rsid w:val="00DF6FAD"/>
    <w:rsid w:val="00DF7CDA"/>
    <w:rsid w:val="00E02606"/>
    <w:rsid w:val="00E02706"/>
    <w:rsid w:val="00E04121"/>
    <w:rsid w:val="00E05AAB"/>
    <w:rsid w:val="00E07054"/>
    <w:rsid w:val="00E07A22"/>
    <w:rsid w:val="00E1071F"/>
    <w:rsid w:val="00E11069"/>
    <w:rsid w:val="00E113BF"/>
    <w:rsid w:val="00E12EC0"/>
    <w:rsid w:val="00E15111"/>
    <w:rsid w:val="00E20539"/>
    <w:rsid w:val="00E20658"/>
    <w:rsid w:val="00E21605"/>
    <w:rsid w:val="00E2251A"/>
    <w:rsid w:val="00E22DE8"/>
    <w:rsid w:val="00E2429E"/>
    <w:rsid w:val="00E24B97"/>
    <w:rsid w:val="00E2584D"/>
    <w:rsid w:val="00E26534"/>
    <w:rsid w:val="00E31879"/>
    <w:rsid w:val="00E32060"/>
    <w:rsid w:val="00E403D8"/>
    <w:rsid w:val="00E415E7"/>
    <w:rsid w:val="00E44E6C"/>
    <w:rsid w:val="00E47BE0"/>
    <w:rsid w:val="00E5101D"/>
    <w:rsid w:val="00E5303C"/>
    <w:rsid w:val="00E56740"/>
    <w:rsid w:val="00E57CE6"/>
    <w:rsid w:val="00E6049E"/>
    <w:rsid w:val="00E63285"/>
    <w:rsid w:val="00E71682"/>
    <w:rsid w:val="00E7200C"/>
    <w:rsid w:val="00E737A7"/>
    <w:rsid w:val="00E7506F"/>
    <w:rsid w:val="00E80592"/>
    <w:rsid w:val="00E82A32"/>
    <w:rsid w:val="00E8504C"/>
    <w:rsid w:val="00E86861"/>
    <w:rsid w:val="00E90CFD"/>
    <w:rsid w:val="00E91BB4"/>
    <w:rsid w:val="00E95D60"/>
    <w:rsid w:val="00E968FC"/>
    <w:rsid w:val="00E96E6A"/>
    <w:rsid w:val="00E97EC1"/>
    <w:rsid w:val="00EA2811"/>
    <w:rsid w:val="00EA522B"/>
    <w:rsid w:val="00EB0F87"/>
    <w:rsid w:val="00EB1A8B"/>
    <w:rsid w:val="00EB2409"/>
    <w:rsid w:val="00EB6B45"/>
    <w:rsid w:val="00EB7CD0"/>
    <w:rsid w:val="00EC1B70"/>
    <w:rsid w:val="00EC1B8E"/>
    <w:rsid w:val="00EC27CB"/>
    <w:rsid w:val="00EC591D"/>
    <w:rsid w:val="00EC59F8"/>
    <w:rsid w:val="00EC7C5D"/>
    <w:rsid w:val="00ED0340"/>
    <w:rsid w:val="00ED1B5F"/>
    <w:rsid w:val="00ED589B"/>
    <w:rsid w:val="00ED6516"/>
    <w:rsid w:val="00EE2028"/>
    <w:rsid w:val="00EE3F1C"/>
    <w:rsid w:val="00EE664D"/>
    <w:rsid w:val="00EF46D6"/>
    <w:rsid w:val="00EF7E2E"/>
    <w:rsid w:val="00F03D4F"/>
    <w:rsid w:val="00F0509D"/>
    <w:rsid w:val="00F115CE"/>
    <w:rsid w:val="00F1585A"/>
    <w:rsid w:val="00F16D00"/>
    <w:rsid w:val="00F26458"/>
    <w:rsid w:val="00F273C8"/>
    <w:rsid w:val="00F2769F"/>
    <w:rsid w:val="00F3312D"/>
    <w:rsid w:val="00F33939"/>
    <w:rsid w:val="00F35843"/>
    <w:rsid w:val="00F43920"/>
    <w:rsid w:val="00F44BC8"/>
    <w:rsid w:val="00F457AC"/>
    <w:rsid w:val="00F460D9"/>
    <w:rsid w:val="00F4732E"/>
    <w:rsid w:val="00F473B6"/>
    <w:rsid w:val="00F47EB8"/>
    <w:rsid w:val="00F50C82"/>
    <w:rsid w:val="00F524FE"/>
    <w:rsid w:val="00F52EEA"/>
    <w:rsid w:val="00F53173"/>
    <w:rsid w:val="00F539CB"/>
    <w:rsid w:val="00F53EF4"/>
    <w:rsid w:val="00F55613"/>
    <w:rsid w:val="00F57348"/>
    <w:rsid w:val="00F6077E"/>
    <w:rsid w:val="00F73C6A"/>
    <w:rsid w:val="00F7730D"/>
    <w:rsid w:val="00F87357"/>
    <w:rsid w:val="00F92F0F"/>
    <w:rsid w:val="00F95C9F"/>
    <w:rsid w:val="00F9742F"/>
    <w:rsid w:val="00FA0D9B"/>
    <w:rsid w:val="00FA1705"/>
    <w:rsid w:val="00FA5600"/>
    <w:rsid w:val="00FA5EC2"/>
    <w:rsid w:val="00FA6141"/>
    <w:rsid w:val="00FB0ACC"/>
    <w:rsid w:val="00FB3A3F"/>
    <w:rsid w:val="00FB3FD5"/>
    <w:rsid w:val="00FB61E0"/>
    <w:rsid w:val="00FB6B3C"/>
    <w:rsid w:val="00FC55AE"/>
    <w:rsid w:val="00FD20ED"/>
    <w:rsid w:val="00FD71A4"/>
    <w:rsid w:val="00FD79D4"/>
    <w:rsid w:val="00FE0200"/>
    <w:rsid w:val="00FE02F5"/>
    <w:rsid w:val="00FE5BFD"/>
    <w:rsid w:val="00FF0017"/>
    <w:rsid w:val="00FF0E73"/>
    <w:rsid w:val="00FF4721"/>
    <w:rsid w:val="00FF4A3F"/>
    <w:rsid w:val="00FF5337"/>
    <w:rsid w:val="00FF5CB9"/>
    <w:rsid w:val="00FF7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64EEE"/>
  <w15:chartTrackingRefBased/>
  <w15:docId w15:val="{2E7CD524-1CA6-48D7-91F4-AF8A4712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567"/>
    <w:rPr>
      <w:rFonts w:ascii="Calibri" w:eastAsia="Times New Roman" w:hAnsi="Calibri" w:cs="Times New Roman"/>
      <w:lang w:val="ro-RO"/>
    </w:rPr>
  </w:style>
  <w:style w:type="paragraph" w:styleId="Titlu2">
    <w:name w:val="heading 2"/>
    <w:basedOn w:val="Normal"/>
    <w:next w:val="Normal"/>
    <w:link w:val="Titlu2Caracter"/>
    <w:uiPriority w:val="9"/>
    <w:qFormat/>
    <w:rsid w:val="009062B4"/>
    <w:pPr>
      <w:keepNext/>
      <w:spacing w:before="240" w:after="60"/>
      <w:outlineLvl w:val="1"/>
    </w:pPr>
    <w:rPr>
      <w:rFonts w:ascii="Calibri Light" w:hAnsi="Calibri Light" w:cs="Calibri Light"/>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856DE"/>
    <w:pPr>
      <w:tabs>
        <w:tab w:val="center" w:pos="4513"/>
        <w:tab w:val="right" w:pos="9026"/>
      </w:tabs>
      <w:spacing w:after="0" w:line="240" w:lineRule="auto"/>
    </w:pPr>
    <w:rPr>
      <w:rFonts w:asciiTheme="minorHAnsi" w:eastAsiaTheme="minorHAnsi" w:hAnsiTheme="minorHAnsi" w:cstheme="minorBidi"/>
      <w:lang w:val="en-GB"/>
    </w:rPr>
  </w:style>
  <w:style w:type="character" w:customStyle="1" w:styleId="AntetCaracter">
    <w:name w:val="Antet Caracter"/>
    <w:basedOn w:val="Fontdeparagrafimplicit"/>
    <w:link w:val="Antet"/>
    <w:uiPriority w:val="99"/>
    <w:rsid w:val="009856DE"/>
  </w:style>
  <w:style w:type="paragraph" w:styleId="Subsol">
    <w:name w:val="footer"/>
    <w:basedOn w:val="Normal"/>
    <w:link w:val="SubsolCaracter"/>
    <w:uiPriority w:val="99"/>
    <w:unhideWhenUsed/>
    <w:rsid w:val="009856DE"/>
    <w:pPr>
      <w:tabs>
        <w:tab w:val="center" w:pos="4513"/>
        <w:tab w:val="right" w:pos="9026"/>
      </w:tabs>
      <w:spacing w:after="0" w:line="240" w:lineRule="auto"/>
    </w:pPr>
    <w:rPr>
      <w:rFonts w:asciiTheme="minorHAnsi" w:eastAsiaTheme="minorHAnsi" w:hAnsiTheme="minorHAnsi" w:cstheme="minorBidi"/>
      <w:lang w:val="en-GB"/>
    </w:r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unhideWhenUsed/>
    <w:rsid w:val="00427552"/>
    <w:rPr>
      <w:color w:val="0563C1" w:themeColor="hyperlink"/>
      <w:u w:val="single"/>
    </w:rPr>
  </w:style>
  <w:style w:type="character" w:customStyle="1" w:styleId="MeniuneNerezolvat1">
    <w:name w:val="Mențiune Nerezolvat1"/>
    <w:basedOn w:val="Fontdeparagrafimplicit"/>
    <w:uiPriority w:val="99"/>
    <w:semiHidden/>
    <w:unhideWhenUsed/>
    <w:rsid w:val="00427552"/>
    <w:rPr>
      <w:color w:val="605E5C"/>
      <w:shd w:val="clear" w:color="auto" w:fill="E1DFDD"/>
    </w:rPr>
  </w:style>
  <w:style w:type="paragraph" w:customStyle="1" w:styleId="scrisoarelead2">
    <w:name w:val="scrisoare lead2"/>
    <w:basedOn w:val="Normal"/>
    <w:link w:val="scrisoarelead2Char"/>
    <w:uiPriority w:val="99"/>
    <w:rsid w:val="00AB2F63"/>
    <w:pPr>
      <w:spacing w:after="200" w:line="276" w:lineRule="auto"/>
    </w:pPr>
    <w:rPr>
      <w:rFonts w:ascii="Arial" w:hAnsi="Arial" w:cs="Arial"/>
      <w:lang w:val="en-US"/>
    </w:rPr>
  </w:style>
  <w:style w:type="character" w:customStyle="1" w:styleId="scrisoarelead2Char">
    <w:name w:val="scrisoare lead2 Char"/>
    <w:basedOn w:val="Fontdeparagrafimplicit"/>
    <w:link w:val="scrisoarelead2"/>
    <w:uiPriority w:val="99"/>
    <w:locked/>
    <w:rsid w:val="00AB2F63"/>
    <w:rPr>
      <w:rFonts w:ascii="Arial" w:eastAsia="Times New Roman" w:hAnsi="Arial" w:cs="Arial"/>
      <w:lang w:val="en-US"/>
    </w:rPr>
  </w:style>
  <w:style w:type="paragraph" w:customStyle="1" w:styleId="scrisoaresemnatura">
    <w:name w:val="scrisoare semnatura"/>
    <w:basedOn w:val="Normal"/>
    <w:link w:val="scrisoaresemnaturaChar"/>
    <w:uiPriority w:val="99"/>
    <w:rsid w:val="00AB2F63"/>
    <w:pPr>
      <w:spacing w:after="200" w:line="480" w:lineRule="auto"/>
    </w:pPr>
    <w:rPr>
      <w:rFonts w:ascii="Arial" w:hAnsi="Arial" w:cs="Arial"/>
    </w:rPr>
  </w:style>
  <w:style w:type="character" w:customStyle="1" w:styleId="scrisoaresemnaturaChar">
    <w:name w:val="scrisoare semnatura Char"/>
    <w:basedOn w:val="Fontdeparagrafimplicit"/>
    <w:link w:val="scrisoaresemnatura"/>
    <w:uiPriority w:val="99"/>
    <w:locked/>
    <w:rsid w:val="00AB2F63"/>
    <w:rPr>
      <w:rFonts w:ascii="Arial" w:eastAsia="Times New Roman" w:hAnsi="Arial" w:cs="Arial"/>
      <w:lang w:val="ro-RO"/>
    </w:rPr>
  </w:style>
  <w:style w:type="paragraph" w:styleId="Indentcorptext2">
    <w:name w:val="Body Text Indent 2"/>
    <w:basedOn w:val="Normal"/>
    <w:link w:val="Indentcorptext2Caracter"/>
    <w:uiPriority w:val="99"/>
    <w:rsid w:val="00AB2F63"/>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AB2F63"/>
    <w:rPr>
      <w:rFonts w:ascii="Arial" w:eastAsia="Times New Roman" w:hAnsi="Arial" w:cs="Arial"/>
      <w:lang w:val="en-US"/>
    </w:rPr>
  </w:style>
  <w:style w:type="paragraph" w:customStyle="1" w:styleId="scrisoarebodytext">
    <w:name w:val="scrisoare bodytext"/>
    <w:basedOn w:val="Normal"/>
    <w:link w:val="scrisoarebodytextChar"/>
    <w:uiPriority w:val="99"/>
    <w:rsid w:val="00AB2F63"/>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AB2F63"/>
    <w:rPr>
      <w:rFonts w:ascii="Arial" w:eastAsia="Times New Roman" w:hAnsi="Arial" w:cs="Arial"/>
      <w:lang w:val="ro-RO"/>
    </w:rPr>
  </w:style>
  <w:style w:type="paragraph" w:styleId="TextnBalon">
    <w:name w:val="Balloon Text"/>
    <w:basedOn w:val="Normal"/>
    <w:link w:val="TextnBalonCaracter"/>
    <w:uiPriority w:val="99"/>
    <w:semiHidden/>
    <w:unhideWhenUsed/>
    <w:rsid w:val="00E7506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7506F"/>
    <w:rPr>
      <w:rFonts w:ascii="Segoe UI" w:eastAsia="Times New Roman" w:hAnsi="Segoe UI" w:cs="Segoe UI"/>
      <w:sz w:val="18"/>
      <w:szCs w:val="18"/>
      <w:lang w:val="ro-RO"/>
    </w:rPr>
  </w:style>
  <w:style w:type="character" w:styleId="MeniuneNerezolvat">
    <w:name w:val="Unresolved Mention"/>
    <w:basedOn w:val="Fontdeparagrafimplicit"/>
    <w:uiPriority w:val="99"/>
    <w:semiHidden/>
    <w:unhideWhenUsed/>
    <w:rsid w:val="008A3F16"/>
    <w:rPr>
      <w:color w:val="605E5C"/>
      <w:shd w:val="clear" w:color="auto" w:fill="E1DFDD"/>
    </w:rPr>
  </w:style>
  <w:style w:type="paragraph" w:styleId="NormalWeb">
    <w:name w:val="Normal (Web)"/>
    <w:basedOn w:val="Normal"/>
    <w:uiPriority w:val="99"/>
    <w:unhideWhenUsed/>
    <w:rsid w:val="00E12EC0"/>
    <w:pPr>
      <w:spacing w:after="0" w:line="240" w:lineRule="auto"/>
    </w:pPr>
    <w:rPr>
      <w:rFonts w:ascii="Times New Roman" w:hAnsi="Times New Roman"/>
      <w:sz w:val="24"/>
      <w:szCs w:val="24"/>
      <w:lang w:val="en-US"/>
    </w:rPr>
  </w:style>
  <w:style w:type="character" w:styleId="Accentuat">
    <w:name w:val="Emphasis"/>
    <w:basedOn w:val="Fontdeparagrafimplicit"/>
    <w:uiPriority w:val="20"/>
    <w:qFormat/>
    <w:rsid w:val="00226E9E"/>
    <w:rPr>
      <w:i/>
      <w:iCs/>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qFormat/>
    <w:locked/>
    <w:rsid w:val="00D10D5F"/>
    <w:rPr>
      <w:rFonts w:ascii="Calibri" w:eastAsia="Times New Roman" w:hAnsi="Calibri" w:cs="Times New Roman"/>
      <w:lang w:val="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99"/>
    <w:qFormat/>
    <w:rsid w:val="00D10D5F"/>
    <w:pPr>
      <w:spacing w:line="256" w:lineRule="auto"/>
      <w:ind w:left="720"/>
      <w:contextualSpacing/>
    </w:pPr>
  </w:style>
  <w:style w:type="paragraph" w:styleId="Frspaiere">
    <w:name w:val="No Spacing"/>
    <w:uiPriority w:val="1"/>
    <w:qFormat/>
    <w:rsid w:val="001225CD"/>
    <w:pPr>
      <w:spacing w:after="0" w:line="240" w:lineRule="auto"/>
    </w:pPr>
    <w:rPr>
      <w:rFonts w:ascii="Calibri" w:eastAsia="Times New Roman" w:hAnsi="Calibri" w:cs="Times New Roman"/>
      <w:lang w:val="ro-RO"/>
    </w:rPr>
  </w:style>
  <w:style w:type="table" w:styleId="Tabelgril">
    <w:name w:val="Table Grid"/>
    <w:basedOn w:val="TabelNormal"/>
    <w:uiPriority w:val="59"/>
    <w:rsid w:val="00F1585A"/>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2Caracter">
    <w:name w:val="Titlu 2 Caracter"/>
    <w:basedOn w:val="Fontdeparagrafimplicit"/>
    <w:link w:val="Titlu2"/>
    <w:uiPriority w:val="9"/>
    <w:rsid w:val="009062B4"/>
    <w:rPr>
      <w:rFonts w:ascii="Calibri Light" w:eastAsia="Times New Roman" w:hAnsi="Calibri Light" w:cs="Calibri Light"/>
      <w:b/>
      <w:bCs/>
      <w:i/>
      <w:iCs/>
      <w:sz w:val="28"/>
      <w:szCs w:val="28"/>
      <w:lang w:val="ro-RO"/>
    </w:rPr>
  </w:style>
  <w:style w:type="table" w:customStyle="1" w:styleId="TableGrid1">
    <w:name w:val="Table Grid1"/>
    <w:basedOn w:val="TabelNormal"/>
    <w:next w:val="Tabelgril"/>
    <w:uiPriority w:val="39"/>
    <w:rsid w:val="00456C94"/>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AB7567"/>
    <w:pPr>
      <w:spacing w:after="0" w:line="240" w:lineRule="auto"/>
    </w:pPr>
    <w:rPr>
      <w:rFonts w:ascii="Calibri" w:eastAsia="Times New Roman"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2A5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833054"/>
  </w:style>
  <w:style w:type="character" w:styleId="HyperlinkParcurs">
    <w:name w:val="FollowedHyperlink"/>
    <w:basedOn w:val="Fontdeparagrafimplicit"/>
    <w:uiPriority w:val="99"/>
    <w:semiHidden/>
    <w:unhideWhenUsed/>
    <w:rsid w:val="00407D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69979">
      <w:bodyDiv w:val="1"/>
      <w:marLeft w:val="0"/>
      <w:marRight w:val="0"/>
      <w:marTop w:val="0"/>
      <w:marBottom w:val="0"/>
      <w:divBdr>
        <w:top w:val="none" w:sz="0" w:space="0" w:color="auto"/>
        <w:left w:val="none" w:sz="0" w:space="0" w:color="auto"/>
        <w:bottom w:val="none" w:sz="0" w:space="0" w:color="auto"/>
        <w:right w:val="none" w:sz="0" w:space="0" w:color="auto"/>
      </w:divBdr>
    </w:div>
    <w:div w:id="781144983">
      <w:bodyDiv w:val="1"/>
      <w:marLeft w:val="0"/>
      <w:marRight w:val="0"/>
      <w:marTop w:val="0"/>
      <w:marBottom w:val="0"/>
      <w:divBdr>
        <w:top w:val="none" w:sz="0" w:space="0" w:color="auto"/>
        <w:left w:val="none" w:sz="0" w:space="0" w:color="auto"/>
        <w:bottom w:val="none" w:sz="0" w:space="0" w:color="auto"/>
        <w:right w:val="none" w:sz="0" w:space="0" w:color="auto"/>
      </w:divBdr>
    </w:div>
    <w:div w:id="811558950">
      <w:bodyDiv w:val="1"/>
      <w:marLeft w:val="0"/>
      <w:marRight w:val="0"/>
      <w:marTop w:val="0"/>
      <w:marBottom w:val="0"/>
      <w:divBdr>
        <w:top w:val="none" w:sz="0" w:space="0" w:color="auto"/>
        <w:left w:val="none" w:sz="0" w:space="0" w:color="auto"/>
        <w:bottom w:val="none" w:sz="0" w:space="0" w:color="auto"/>
        <w:right w:val="none" w:sz="0" w:space="0" w:color="auto"/>
      </w:divBdr>
    </w:div>
    <w:div w:id="947738161">
      <w:bodyDiv w:val="1"/>
      <w:marLeft w:val="0"/>
      <w:marRight w:val="0"/>
      <w:marTop w:val="0"/>
      <w:marBottom w:val="0"/>
      <w:divBdr>
        <w:top w:val="none" w:sz="0" w:space="0" w:color="auto"/>
        <w:left w:val="none" w:sz="0" w:space="0" w:color="auto"/>
        <w:bottom w:val="none" w:sz="0" w:space="0" w:color="auto"/>
        <w:right w:val="none" w:sz="0" w:space="0" w:color="auto"/>
      </w:divBdr>
    </w:div>
    <w:div w:id="1007244021">
      <w:bodyDiv w:val="1"/>
      <w:marLeft w:val="0"/>
      <w:marRight w:val="0"/>
      <w:marTop w:val="0"/>
      <w:marBottom w:val="0"/>
      <w:divBdr>
        <w:top w:val="none" w:sz="0" w:space="0" w:color="auto"/>
        <w:left w:val="none" w:sz="0" w:space="0" w:color="auto"/>
        <w:bottom w:val="none" w:sz="0" w:space="0" w:color="auto"/>
        <w:right w:val="none" w:sz="0" w:space="0" w:color="auto"/>
      </w:divBdr>
    </w:div>
    <w:div w:id="1044676475">
      <w:bodyDiv w:val="1"/>
      <w:marLeft w:val="0"/>
      <w:marRight w:val="0"/>
      <w:marTop w:val="0"/>
      <w:marBottom w:val="0"/>
      <w:divBdr>
        <w:top w:val="none" w:sz="0" w:space="0" w:color="auto"/>
        <w:left w:val="none" w:sz="0" w:space="0" w:color="auto"/>
        <w:bottom w:val="none" w:sz="0" w:space="0" w:color="auto"/>
        <w:right w:val="none" w:sz="0" w:space="0" w:color="auto"/>
      </w:divBdr>
    </w:div>
    <w:div w:id="1167944915">
      <w:bodyDiv w:val="1"/>
      <w:marLeft w:val="0"/>
      <w:marRight w:val="0"/>
      <w:marTop w:val="0"/>
      <w:marBottom w:val="0"/>
      <w:divBdr>
        <w:top w:val="none" w:sz="0" w:space="0" w:color="auto"/>
        <w:left w:val="none" w:sz="0" w:space="0" w:color="auto"/>
        <w:bottom w:val="none" w:sz="0" w:space="0" w:color="auto"/>
        <w:right w:val="none" w:sz="0" w:space="0" w:color="auto"/>
      </w:divBdr>
    </w:div>
    <w:div w:id="1497456909">
      <w:bodyDiv w:val="1"/>
      <w:marLeft w:val="0"/>
      <w:marRight w:val="0"/>
      <w:marTop w:val="0"/>
      <w:marBottom w:val="0"/>
      <w:divBdr>
        <w:top w:val="none" w:sz="0" w:space="0" w:color="auto"/>
        <w:left w:val="none" w:sz="0" w:space="0" w:color="auto"/>
        <w:bottom w:val="none" w:sz="0" w:space="0" w:color="auto"/>
        <w:right w:val="none" w:sz="0" w:space="0" w:color="auto"/>
      </w:divBdr>
    </w:div>
    <w:div w:id="1839803810">
      <w:bodyDiv w:val="1"/>
      <w:marLeft w:val="0"/>
      <w:marRight w:val="0"/>
      <w:marTop w:val="0"/>
      <w:marBottom w:val="0"/>
      <w:divBdr>
        <w:top w:val="none" w:sz="0" w:space="0" w:color="auto"/>
        <w:left w:val="none" w:sz="0" w:space="0" w:color="auto"/>
        <w:bottom w:val="none" w:sz="0" w:space="0" w:color="auto"/>
        <w:right w:val="none" w:sz="0" w:space="0" w:color="auto"/>
      </w:divBdr>
    </w:div>
    <w:div w:id="18999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4D4C6-6F6D-4176-BF96-93B50CF37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3500</TotalTime>
  <Pages>2</Pages>
  <Words>764</Words>
  <Characters>4359</Characters>
  <Application>Microsoft Office Word</Application>
  <DocSecurity>0</DocSecurity>
  <Lines>36</Lines>
  <Paragraphs>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Risc Seismic</cp:lastModifiedBy>
  <cp:revision>83</cp:revision>
  <cp:lastPrinted>2023-02-03T10:35:00Z</cp:lastPrinted>
  <dcterms:created xsi:type="dcterms:W3CDTF">2022-08-31T06:21:00Z</dcterms:created>
  <dcterms:modified xsi:type="dcterms:W3CDTF">2023-04-06T14:32:00Z</dcterms:modified>
</cp:coreProperties>
</file>