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A2E3E" w14:textId="4A449DD1" w:rsidR="00E41357" w:rsidRDefault="00E41357"/>
    <w:p w14:paraId="45674147" w14:textId="77777777" w:rsidR="00587119" w:rsidRDefault="00587119"/>
    <w:p w14:paraId="075BE366" w14:textId="77777777" w:rsidR="00535361" w:rsidRDefault="00535361"/>
    <w:tbl>
      <w:tblPr>
        <w:tblStyle w:val="TableGrid"/>
        <w:tblW w:w="5143"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8"/>
        <w:gridCol w:w="9160"/>
      </w:tblGrid>
      <w:tr w:rsidR="00564131" w:rsidRPr="00535361" w14:paraId="70B79839" w14:textId="77777777" w:rsidTr="00DF252E">
        <w:trPr>
          <w:jc w:val="center"/>
        </w:trPr>
        <w:tc>
          <w:tcPr>
            <w:tcW w:w="612" w:type="pct"/>
          </w:tcPr>
          <w:p w14:paraId="4B4EFE5F" w14:textId="15481CA2" w:rsidR="001550D2" w:rsidRPr="00535361" w:rsidRDefault="001550D2" w:rsidP="00F25EF6">
            <w:pPr>
              <w:rPr>
                <w:rFonts w:cs="Calibri"/>
                <w:b/>
                <w:bCs/>
                <w:i/>
                <w:iCs/>
                <w:sz w:val="20"/>
                <w:szCs w:val="20"/>
              </w:rPr>
            </w:pPr>
          </w:p>
        </w:tc>
        <w:tc>
          <w:tcPr>
            <w:tcW w:w="4388" w:type="pct"/>
          </w:tcPr>
          <w:p w14:paraId="596D4844" w14:textId="652E8A81" w:rsidR="00130D7D" w:rsidRPr="00535361" w:rsidRDefault="00152B7C" w:rsidP="00152B7C">
            <w:pPr>
              <w:jc w:val="both"/>
              <w:rPr>
                <w:rFonts w:cstheme="minorHAnsi"/>
                <w:b/>
                <w:i/>
                <w:iCs/>
                <w:sz w:val="20"/>
                <w:szCs w:val="20"/>
              </w:rPr>
            </w:pPr>
            <w:r w:rsidRPr="00535361">
              <w:rPr>
                <w:rFonts w:cs="Calibri"/>
                <w:b/>
                <w:bCs/>
                <w:sz w:val="20"/>
                <w:szCs w:val="20"/>
              </w:rPr>
              <w:t xml:space="preserve">Răspuns la </w:t>
            </w:r>
            <w:r w:rsidR="001550D2" w:rsidRPr="00535361">
              <w:rPr>
                <w:rFonts w:cs="Calibri"/>
                <w:b/>
                <w:bCs/>
                <w:sz w:val="20"/>
                <w:szCs w:val="20"/>
              </w:rPr>
              <w:t>Solicitare de clarificare</w:t>
            </w:r>
            <w:r w:rsidR="00251298" w:rsidRPr="00535361">
              <w:rPr>
                <w:rFonts w:cs="Calibri"/>
                <w:b/>
                <w:bCs/>
                <w:sz w:val="20"/>
                <w:szCs w:val="20"/>
              </w:rPr>
              <w:t xml:space="preserve"> </w:t>
            </w:r>
            <w:r w:rsidR="003A2032" w:rsidRPr="00535361">
              <w:rPr>
                <w:rFonts w:cs="Calibri"/>
                <w:b/>
                <w:bCs/>
                <w:sz w:val="20"/>
                <w:szCs w:val="20"/>
              </w:rPr>
              <w:t>–</w:t>
            </w:r>
            <w:r w:rsidR="001550D2" w:rsidRPr="00535361">
              <w:rPr>
                <w:rFonts w:cs="Calibri"/>
                <w:b/>
                <w:bCs/>
                <w:sz w:val="20"/>
                <w:szCs w:val="20"/>
              </w:rPr>
              <w:t xml:space="preserve"> </w:t>
            </w:r>
            <w:r w:rsidRPr="00535361">
              <w:rPr>
                <w:rFonts w:asciiTheme="minorHAnsi" w:hAnsiTheme="minorHAnsi" w:cstheme="minorHAnsi"/>
                <w:sz w:val="20"/>
                <w:szCs w:val="20"/>
              </w:rPr>
              <w:t xml:space="preserve">Servicii de elaborare a documentațiilor tehnice aferente lucrărilor rămase neexecutate (inclusiv actualizarea Devizului general), asistență tehnică din partea proiectantului și expertizare tehnică calitativă a lucrărilor executate și nefinalizate pentru </w:t>
            </w:r>
            <w:r w:rsidRPr="00535361">
              <w:rPr>
                <w:rFonts w:asciiTheme="minorHAnsi" w:hAnsiTheme="minorHAnsi" w:cstheme="minorHAnsi"/>
                <w:b/>
                <w:bCs/>
                <w:sz w:val="20"/>
                <w:szCs w:val="20"/>
              </w:rPr>
              <w:t>Finalizare lucrări consolidare imobil Str. Pictor Ștefan Luchian nr. 12C, sector 2, București</w:t>
            </w:r>
            <w:r w:rsidR="00111B25" w:rsidRPr="00535361">
              <w:rPr>
                <w:rFonts w:cstheme="minorHAnsi"/>
                <w:b/>
                <w:i/>
                <w:iCs/>
                <w:sz w:val="20"/>
                <w:szCs w:val="20"/>
              </w:rPr>
              <w:t>.</w:t>
            </w:r>
          </w:p>
          <w:p w14:paraId="7C53F875" w14:textId="77777777" w:rsidR="00951598" w:rsidRPr="00535361" w:rsidRDefault="00951598" w:rsidP="00F25EF6">
            <w:pPr>
              <w:pStyle w:val="DefaultText1"/>
              <w:jc w:val="both"/>
              <w:rPr>
                <w:rFonts w:ascii="Calibri" w:hAnsi="Calibri" w:cs="Calibri"/>
                <w:b/>
                <w:bCs/>
                <w:sz w:val="20"/>
                <w:szCs w:val="20"/>
                <w:lang w:val="ro-RO"/>
              </w:rPr>
            </w:pPr>
          </w:p>
          <w:p w14:paraId="30817022" w14:textId="3C6F9970" w:rsidR="00951598" w:rsidRPr="00535361" w:rsidRDefault="00951598" w:rsidP="00F25EF6">
            <w:pPr>
              <w:pStyle w:val="DefaultText1"/>
              <w:jc w:val="both"/>
              <w:rPr>
                <w:rFonts w:ascii="Calibri" w:hAnsi="Calibri" w:cs="Calibri"/>
                <w:b/>
                <w:bCs/>
                <w:sz w:val="20"/>
                <w:szCs w:val="20"/>
                <w:lang w:val="ro-RO"/>
              </w:rPr>
            </w:pPr>
          </w:p>
        </w:tc>
      </w:tr>
    </w:tbl>
    <w:p w14:paraId="07055110" w14:textId="071E3CA7" w:rsidR="00412CCC" w:rsidRPr="00535361" w:rsidRDefault="00412CCC" w:rsidP="00C06C13">
      <w:pPr>
        <w:spacing w:after="120"/>
        <w:jc w:val="both"/>
        <w:rPr>
          <w:sz w:val="20"/>
          <w:szCs w:val="20"/>
        </w:rPr>
      </w:pPr>
      <w:bookmarkStart w:id="0" w:name="_Hlk73019067"/>
      <w:r w:rsidRPr="00535361">
        <w:rPr>
          <w:sz w:val="20"/>
          <w:szCs w:val="20"/>
        </w:rPr>
        <w:t>Conform solicitărilor de clarificare adresate de operatorii economici interesați de participarea la procedura de atribuire a contractului de servicii și înregistrate la autoritatea contractantă cu nr. 1438/16.02.2023 și nr. 1503/17.02.2023, vă transmitem răspunsurile la solicitarile de clarificare în legătură cu cerințele din caietul de sarcini, după cum urmează:</w:t>
      </w:r>
    </w:p>
    <w:p w14:paraId="2E097536" w14:textId="6B2D1154" w:rsidR="00C06C13" w:rsidRPr="00535361" w:rsidRDefault="00C06C13" w:rsidP="00412CCC">
      <w:pPr>
        <w:spacing w:after="0"/>
        <w:jc w:val="both"/>
        <w:rPr>
          <w:b/>
          <w:bCs/>
          <w:sz w:val="20"/>
          <w:szCs w:val="20"/>
          <w:u w:val="single"/>
        </w:rPr>
      </w:pPr>
      <w:r w:rsidRPr="00535361">
        <w:rPr>
          <w:b/>
          <w:bCs/>
          <w:sz w:val="20"/>
          <w:szCs w:val="20"/>
          <w:u w:val="single"/>
        </w:rPr>
        <w:t>Solicitare de clarificare nr. 1438/16.02.2023.</w:t>
      </w:r>
    </w:p>
    <w:p w14:paraId="7203932C" w14:textId="77777777" w:rsidR="00412CCC" w:rsidRPr="00535361" w:rsidRDefault="00412CCC" w:rsidP="00412CCC">
      <w:pPr>
        <w:spacing w:after="0" w:line="240" w:lineRule="auto"/>
        <w:rPr>
          <w:b/>
          <w:bCs/>
          <w:i/>
          <w:iCs/>
          <w:sz w:val="20"/>
          <w:szCs w:val="20"/>
          <w:u w:val="single"/>
        </w:rPr>
      </w:pPr>
      <w:r w:rsidRPr="00535361">
        <w:rPr>
          <w:b/>
          <w:bCs/>
          <w:i/>
          <w:iCs/>
          <w:sz w:val="20"/>
          <w:szCs w:val="20"/>
          <w:u w:val="single"/>
        </w:rPr>
        <w:t xml:space="preserve">Întrebarea 1: </w:t>
      </w:r>
    </w:p>
    <w:p w14:paraId="0E320050" w14:textId="03B737DF" w:rsidR="00412CCC" w:rsidRPr="00535361" w:rsidRDefault="00412CCC" w:rsidP="00412CCC">
      <w:pPr>
        <w:spacing w:after="0" w:line="240" w:lineRule="auto"/>
        <w:jc w:val="both"/>
        <w:rPr>
          <w:bCs/>
          <w:iCs/>
          <w:sz w:val="20"/>
          <w:szCs w:val="20"/>
        </w:rPr>
      </w:pPr>
      <w:r w:rsidRPr="00535361">
        <w:rPr>
          <w:bCs/>
          <w:iCs/>
          <w:sz w:val="20"/>
          <w:szCs w:val="20"/>
        </w:rPr>
        <w:t>Având în vedere că imobilul situat în Str. Pictor Ștefan Luchian nr. 12C, Sector 2, București nu are statutul de monument isto</w:t>
      </w:r>
      <w:r w:rsidR="00F703F2">
        <w:rPr>
          <w:bCs/>
          <w:iCs/>
          <w:sz w:val="20"/>
          <w:szCs w:val="20"/>
        </w:rPr>
        <w:t>r</w:t>
      </w:r>
      <w:r w:rsidRPr="00535361">
        <w:rPr>
          <w:bCs/>
          <w:iCs/>
          <w:sz w:val="20"/>
          <w:szCs w:val="20"/>
        </w:rPr>
        <w:t xml:space="preserve">ic, </w:t>
      </w:r>
      <w:r w:rsidRPr="00535361">
        <w:rPr>
          <w:b/>
          <w:i/>
          <w:sz w:val="20"/>
          <w:szCs w:val="20"/>
          <w:u w:val="single"/>
        </w:rPr>
        <w:t>vă rugăm să eliminați din echipa de lucru solicitată necesitatea cooptării</w:t>
      </w:r>
      <w:r w:rsidRPr="00535361">
        <w:rPr>
          <w:bCs/>
          <w:iCs/>
          <w:sz w:val="20"/>
          <w:szCs w:val="20"/>
        </w:rPr>
        <w:t xml:space="preserve">, a unui </w:t>
      </w:r>
      <w:r w:rsidRPr="00535361">
        <w:rPr>
          <w:b/>
          <w:iCs/>
          <w:sz w:val="20"/>
          <w:szCs w:val="20"/>
        </w:rPr>
        <w:t>Expert/specialist proiectant arhitectură, atestat de Ministerul Culturii</w:t>
      </w:r>
      <w:r w:rsidRPr="00535361">
        <w:rPr>
          <w:bCs/>
          <w:iCs/>
          <w:sz w:val="20"/>
          <w:szCs w:val="20"/>
        </w:rPr>
        <w:t>, specializarea A</w:t>
      </w:r>
      <w:r w:rsidR="00F703F2">
        <w:rPr>
          <w:bCs/>
          <w:iCs/>
          <w:sz w:val="20"/>
          <w:szCs w:val="20"/>
        </w:rPr>
        <w:t xml:space="preserve"> </w:t>
      </w:r>
      <w:r w:rsidRPr="00535361">
        <w:rPr>
          <w:bCs/>
          <w:iCs/>
          <w:sz w:val="20"/>
          <w:szCs w:val="20"/>
        </w:rPr>
        <w:t>- elaborare de studii, cercetări, inventariere monumente istorice (care poate cuprinde și expertize tehnice asupra monumentelor istorice</w:t>
      </w:r>
      <w:r w:rsidR="00C06C13" w:rsidRPr="00535361">
        <w:rPr>
          <w:bCs/>
          <w:iCs/>
          <w:sz w:val="20"/>
          <w:szCs w:val="20"/>
        </w:rPr>
        <w:t>, conform art. 8, alin. 2 al Ordinului nr. 2495/2010), cel puțin unul din domeniile: 1 – restaurare arhitectură, 2 – urbanism istoric, 3 – studii, cercetări, inventariere monumente istorice, 4 – consolidare/restaurare, structuri istorice</w:t>
      </w:r>
      <w:r w:rsidRPr="00535361">
        <w:rPr>
          <w:bCs/>
          <w:iCs/>
          <w:sz w:val="20"/>
          <w:szCs w:val="20"/>
        </w:rPr>
        <w:t>.</w:t>
      </w:r>
    </w:p>
    <w:p w14:paraId="2F42C452" w14:textId="77777777" w:rsidR="00412CCC" w:rsidRPr="00535361" w:rsidRDefault="00412CCC" w:rsidP="00412CCC">
      <w:pPr>
        <w:spacing w:after="0" w:line="240" w:lineRule="auto"/>
        <w:jc w:val="both"/>
        <w:rPr>
          <w:b/>
          <w:i/>
          <w:sz w:val="20"/>
          <w:szCs w:val="20"/>
          <w:u w:val="single"/>
        </w:rPr>
      </w:pPr>
      <w:r w:rsidRPr="00535361">
        <w:rPr>
          <w:b/>
          <w:i/>
          <w:sz w:val="20"/>
          <w:szCs w:val="20"/>
          <w:u w:val="single"/>
        </w:rPr>
        <w:t xml:space="preserve">Răspuns 1: </w:t>
      </w:r>
    </w:p>
    <w:p w14:paraId="02A8EE3D" w14:textId="77777777" w:rsidR="00C06C13" w:rsidRPr="00535361" w:rsidRDefault="00C06C13" w:rsidP="00535361">
      <w:pPr>
        <w:spacing w:after="120" w:line="240" w:lineRule="auto"/>
        <w:ind w:right="14"/>
        <w:jc w:val="both"/>
        <w:rPr>
          <w:sz w:val="20"/>
          <w:szCs w:val="20"/>
          <w:lang w:val="en-US"/>
        </w:rPr>
      </w:pPr>
      <w:r w:rsidRPr="00535361">
        <w:rPr>
          <w:sz w:val="20"/>
          <w:szCs w:val="20"/>
        </w:rPr>
        <w:t>Imobilul din str. Pictor Ştefan Luchian nr. 12C, sector 2, se află în Zona protejată nr. 36 – zona Negustori. Serviciile care se prestează pentru imobile</w:t>
      </w:r>
      <w:r w:rsidRPr="00535361">
        <w:rPr>
          <w:b/>
          <w:bCs/>
          <w:sz w:val="20"/>
          <w:szCs w:val="20"/>
        </w:rPr>
        <w:t xml:space="preserve"> situate în zone construite protejate ori de protecție a monumentelor istorice</w:t>
      </w:r>
      <w:r w:rsidRPr="00535361">
        <w:rPr>
          <w:sz w:val="20"/>
          <w:szCs w:val="20"/>
        </w:rPr>
        <w:t>, se realizează în baza prevederilor art. 24 alin. (4) din Legea nr. 422/2001 privind protejarea monumentelor istorice, republicată, cu modificările și completările ulterioare, "</w:t>
      </w:r>
      <w:r w:rsidRPr="00535361">
        <w:rPr>
          <w:b/>
          <w:bCs/>
          <w:sz w:val="20"/>
          <w:szCs w:val="20"/>
        </w:rPr>
        <w:t>elaborarea expertizelor tehnice, a proiectelor de consolidare</w:t>
      </w:r>
      <w:r w:rsidRPr="00535361">
        <w:rPr>
          <w:sz w:val="20"/>
          <w:szCs w:val="20"/>
        </w:rPr>
        <w:t xml:space="preserve">, restaurare, verificarea tehnică a proiectelor și dirigentarea lucrărilor </w:t>
      </w:r>
      <w:r w:rsidRPr="00535361">
        <w:rPr>
          <w:b/>
          <w:bCs/>
          <w:sz w:val="20"/>
          <w:szCs w:val="20"/>
        </w:rPr>
        <w:t>se efectuează numai de experți și/sau specialiști atestați de către Ministerul Culturii</w:t>
      </w:r>
      <w:r w:rsidRPr="00535361">
        <w:rPr>
          <w:sz w:val="20"/>
          <w:szCs w:val="20"/>
        </w:rPr>
        <w:t>, cu respectarea exigențelor specifice domeniului monumentelor istorice și a cerințelor privind calitatea lucrărilor în construcții”.</w:t>
      </w:r>
    </w:p>
    <w:p w14:paraId="2F6DF756" w14:textId="44AC970A" w:rsidR="00AA1CA3" w:rsidRPr="00535361" w:rsidRDefault="00C06C13" w:rsidP="00535361">
      <w:pPr>
        <w:spacing w:after="120" w:line="240" w:lineRule="auto"/>
        <w:jc w:val="both"/>
        <w:rPr>
          <w:sz w:val="20"/>
          <w:szCs w:val="20"/>
        </w:rPr>
      </w:pPr>
      <w:r w:rsidRPr="00535361">
        <w:rPr>
          <w:sz w:val="20"/>
          <w:szCs w:val="20"/>
        </w:rPr>
        <w:t xml:space="preserve">Din acest motiv, pentru aceste imobile, personalul de specialitate propus pentru activitatea de proiectare și asistență tehnică, trebuie să dețină și </w:t>
      </w:r>
      <w:r w:rsidRPr="00535361">
        <w:rPr>
          <w:b/>
          <w:bCs/>
          <w:sz w:val="20"/>
          <w:szCs w:val="20"/>
        </w:rPr>
        <w:t xml:space="preserve">calitatea de atestat de către Ministerul Culturii </w:t>
      </w:r>
      <w:r w:rsidRPr="00535361">
        <w:rPr>
          <w:sz w:val="20"/>
          <w:szCs w:val="20"/>
        </w:rPr>
        <w:t>pe domeniile/specializările cuprinse în Ordinul nr. 2495/2010 pentru aprobarea Normelor metodologice privind atestarea specialiștilor, experților și verificatorilor tehnici în domeniul protejării monumentelor istorice.</w:t>
      </w:r>
    </w:p>
    <w:p w14:paraId="2C2B2C75" w14:textId="2BDB5D94" w:rsidR="00C06C13" w:rsidRPr="00535361" w:rsidRDefault="00C06C13" w:rsidP="00C06C13">
      <w:pPr>
        <w:spacing w:after="0" w:line="240" w:lineRule="auto"/>
        <w:jc w:val="both"/>
        <w:rPr>
          <w:b/>
          <w:bCs/>
          <w:i/>
          <w:iCs/>
          <w:sz w:val="20"/>
          <w:szCs w:val="20"/>
          <w:u w:val="single"/>
        </w:rPr>
      </w:pPr>
      <w:r w:rsidRPr="00535361">
        <w:rPr>
          <w:b/>
          <w:bCs/>
          <w:i/>
          <w:iCs/>
          <w:sz w:val="20"/>
          <w:szCs w:val="20"/>
          <w:u w:val="single"/>
        </w:rPr>
        <w:t>Întrebarea 2:</w:t>
      </w:r>
    </w:p>
    <w:p w14:paraId="19A1B08A" w14:textId="2D3F76FC" w:rsidR="00C06C13" w:rsidRPr="00535361" w:rsidRDefault="00C06C13" w:rsidP="00C06C13">
      <w:pPr>
        <w:spacing w:after="0" w:line="240" w:lineRule="auto"/>
        <w:jc w:val="both"/>
        <w:rPr>
          <w:b/>
          <w:bCs/>
          <w:sz w:val="20"/>
          <w:szCs w:val="20"/>
        </w:rPr>
      </w:pPr>
      <w:r w:rsidRPr="00535361">
        <w:rPr>
          <w:sz w:val="20"/>
          <w:szCs w:val="20"/>
        </w:rPr>
        <w:t xml:space="preserve">În cadrul Caietului de sarcini pag. 33 sunt solicitați următorii </w:t>
      </w:r>
      <w:r w:rsidRPr="00535361">
        <w:rPr>
          <w:b/>
          <w:bCs/>
          <w:sz w:val="20"/>
          <w:szCs w:val="20"/>
        </w:rPr>
        <w:t xml:space="preserve">experți </w:t>
      </w:r>
      <w:r w:rsidR="00114F03" w:rsidRPr="00535361">
        <w:rPr>
          <w:b/>
          <w:bCs/>
          <w:sz w:val="20"/>
          <w:szCs w:val="20"/>
        </w:rPr>
        <w:t>tehnici:</w:t>
      </w:r>
    </w:p>
    <w:p w14:paraId="76C462BC" w14:textId="75844082" w:rsidR="00114F03" w:rsidRPr="00535361" w:rsidRDefault="00114F03" w:rsidP="00114F03">
      <w:pPr>
        <w:pStyle w:val="ListParagraph"/>
        <w:numPr>
          <w:ilvl w:val="0"/>
          <w:numId w:val="9"/>
        </w:numPr>
        <w:spacing w:after="0" w:line="240" w:lineRule="auto"/>
        <w:jc w:val="both"/>
        <w:rPr>
          <w:sz w:val="20"/>
          <w:szCs w:val="20"/>
        </w:rPr>
      </w:pPr>
      <w:r w:rsidRPr="00535361">
        <w:rPr>
          <w:sz w:val="20"/>
          <w:szCs w:val="20"/>
        </w:rPr>
        <w:t>Expert tehnic atestat pentru cerința C;</w:t>
      </w:r>
    </w:p>
    <w:p w14:paraId="6DABC431" w14:textId="79A415F0" w:rsidR="00114F03" w:rsidRPr="00535361" w:rsidRDefault="00114F03" w:rsidP="00114F03">
      <w:pPr>
        <w:pStyle w:val="ListParagraph"/>
        <w:numPr>
          <w:ilvl w:val="0"/>
          <w:numId w:val="9"/>
        </w:numPr>
        <w:spacing w:after="0" w:line="240" w:lineRule="auto"/>
        <w:jc w:val="both"/>
        <w:rPr>
          <w:sz w:val="20"/>
          <w:szCs w:val="20"/>
        </w:rPr>
      </w:pPr>
      <w:r w:rsidRPr="00535361">
        <w:rPr>
          <w:sz w:val="20"/>
          <w:szCs w:val="20"/>
        </w:rPr>
        <w:t>Expert tehnic atestat pentru cerința E.</w:t>
      </w:r>
    </w:p>
    <w:p w14:paraId="26EA83A3" w14:textId="26E70FC0" w:rsidR="00114F03" w:rsidRPr="00535361" w:rsidRDefault="00114F03" w:rsidP="00114F03">
      <w:pPr>
        <w:spacing w:after="120" w:line="240" w:lineRule="auto"/>
        <w:jc w:val="both"/>
        <w:rPr>
          <w:sz w:val="20"/>
          <w:szCs w:val="20"/>
        </w:rPr>
      </w:pPr>
      <w:r w:rsidRPr="00535361">
        <w:rPr>
          <w:sz w:val="20"/>
          <w:szCs w:val="20"/>
        </w:rPr>
        <w:t>Având în vedere faptul că numărul experților tehnici atestați pentru cerințele C și E este relativ redus la nivel național, vă rugăm să admiteți înlocuirea prezentării celor doi experți tehnici menționați anterior cu prezentarea de Verificatori tehnici atestați pentru cerințele C</w:t>
      </w:r>
      <w:r w:rsidR="00F703F2">
        <w:rPr>
          <w:sz w:val="20"/>
          <w:szCs w:val="20"/>
        </w:rPr>
        <w:t xml:space="preserve"> </w:t>
      </w:r>
      <w:r w:rsidRPr="00535361">
        <w:rPr>
          <w:sz w:val="20"/>
          <w:szCs w:val="20"/>
        </w:rPr>
        <w:t>și E pentru domeniul construcțiilor.</w:t>
      </w:r>
    </w:p>
    <w:p w14:paraId="00823024" w14:textId="76282EDF" w:rsidR="00114F03" w:rsidRPr="00535361" w:rsidRDefault="00114F03" w:rsidP="00114F03">
      <w:pPr>
        <w:spacing w:after="0" w:line="240" w:lineRule="auto"/>
        <w:jc w:val="both"/>
        <w:rPr>
          <w:b/>
          <w:bCs/>
          <w:sz w:val="20"/>
          <w:szCs w:val="20"/>
        </w:rPr>
      </w:pPr>
      <w:r w:rsidRPr="00535361">
        <w:rPr>
          <w:sz w:val="20"/>
          <w:szCs w:val="20"/>
        </w:rPr>
        <w:t xml:space="preserve">Totodată, având în vedere că legislația ce reglemntează atestarea tehnico-profesională a verificatorilor de proiecte și experți tehnici a suferit de-a lungul timpului mai multe actualizări (Ex. HG nr. 731/1991, MDLPA 817/2021), </w:t>
      </w:r>
      <w:r w:rsidRPr="00535361">
        <w:rPr>
          <w:b/>
          <w:bCs/>
          <w:sz w:val="20"/>
          <w:szCs w:val="20"/>
        </w:rPr>
        <w:t>vă rugăm să admiteți cerința fundamentală Cc alături de cerința fundamentală C.</w:t>
      </w:r>
    </w:p>
    <w:p w14:paraId="516D8D3C" w14:textId="59F18C6E" w:rsidR="00114F03" w:rsidRPr="00535361" w:rsidRDefault="00114F03" w:rsidP="00114F03">
      <w:pPr>
        <w:spacing w:after="0" w:line="240" w:lineRule="auto"/>
        <w:jc w:val="both"/>
        <w:rPr>
          <w:b/>
          <w:i/>
          <w:sz w:val="20"/>
          <w:szCs w:val="20"/>
          <w:u w:val="single"/>
        </w:rPr>
      </w:pPr>
      <w:r w:rsidRPr="00535361">
        <w:rPr>
          <w:b/>
          <w:i/>
          <w:sz w:val="20"/>
          <w:szCs w:val="20"/>
          <w:u w:val="single"/>
        </w:rPr>
        <w:t xml:space="preserve">Răspuns 2: </w:t>
      </w:r>
    </w:p>
    <w:p w14:paraId="6F8F04E1" w14:textId="77777777" w:rsidR="00535361" w:rsidRPr="00535361" w:rsidRDefault="00535361" w:rsidP="00535361">
      <w:pPr>
        <w:spacing w:after="0"/>
        <w:jc w:val="both"/>
        <w:rPr>
          <w:sz w:val="20"/>
          <w:szCs w:val="20"/>
          <w:lang w:val="en-US"/>
        </w:rPr>
      </w:pPr>
      <w:r w:rsidRPr="00535361">
        <w:rPr>
          <w:sz w:val="20"/>
          <w:szCs w:val="20"/>
        </w:rPr>
        <w:t>Nu se acceptă înlocuirea Experţilor tehnici atestaţi pentru cerinţa C şi E cu Verificatori tehnici atestaţi pentru cerinţa C şi E.</w:t>
      </w:r>
    </w:p>
    <w:p w14:paraId="137A8F56" w14:textId="56B387E6" w:rsidR="00535361" w:rsidRPr="00535361" w:rsidRDefault="00535361" w:rsidP="00535361">
      <w:pPr>
        <w:spacing w:after="120"/>
        <w:jc w:val="both"/>
        <w:rPr>
          <w:sz w:val="20"/>
          <w:szCs w:val="20"/>
        </w:rPr>
      </w:pPr>
      <w:r w:rsidRPr="00535361">
        <w:rPr>
          <w:sz w:val="20"/>
          <w:szCs w:val="20"/>
        </w:rPr>
        <w:t>Se admite cerinţa fundamentală Cc alături de cerinţa fundamentală C.</w:t>
      </w:r>
    </w:p>
    <w:p w14:paraId="7D255F3B" w14:textId="5470AF94" w:rsidR="00535361" w:rsidRPr="00535361" w:rsidRDefault="00535361" w:rsidP="00535361">
      <w:pPr>
        <w:spacing w:after="0" w:line="240" w:lineRule="auto"/>
        <w:jc w:val="both"/>
        <w:rPr>
          <w:b/>
          <w:bCs/>
          <w:i/>
          <w:iCs/>
          <w:sz w:val="20"/>
          <w:szCs w:val="20"/>
          <w:u w:val="single"/>
        </w:rPr>
      </w:pPr>
      <w:r w:rsidRPr="00535361">
        <w:rPr>
          <w:b/>
          <w:bCs/>
          <w:i/>
          <w:iCs/>
          <w:sz w:val="20"/>
          <w:szCs w:val="20"/>
          <w:u w:val="single"/>
        </w:rPr>
        <w:t>Întrebarea 3:</w:t>
      </w:r>
    </w:p>
    <w:p w14:paraId="2F5EF5B6" w14:textId="77777777" w:rsidR="00535361" w:rsidRPr="00535361" w:rsidRDefault="00535361" w:rsidP="00114F03">
      <w:pPr>
        <w:spacing w:after="0" w:line="240" w:lineRule="auto"/>
        <w:jc w:val="both"/>
        <w:rPr>
          <w:i/>
          <w:iCs/>
          <w:sz w:val="20"/>
          <w:szCs w:val="20"/>
        </w:rPr>
      </w:pPr>
      <w:r w:rsidRPr="00535361">
        <w:rPr>
          <w:i/>
          <w:iCs/>
          <w:sz w:val="20"/>
          <w:szCs w:val="20"/>
        </w:rPr>
        <w:t>Din dorința noastră de a vă transmite o ofertă corespunzătoare, vă rugăm să extindeți data limită de depunere a ofertelor pentru achiziția mai sus menționată, respectiv de pe data de 21.02.2023 (în prezent) până la data de</w:t>
      </w:r>
    </w:p>
    <w:p w14:paraId="5BDAB35B" w14:textId="7E39FF03" w:rsidR="00535361" w:rsidRPr="00535361" w:rsidRDefault="00535361" w:rsidP="00535361">
      <w:pPr>
        <w:spacing w:after="0" w:line="240" w:lineRule="auto"/>
        <w:jc w:val="both"/>
        <w:rPr>
          <w:b/>
          <w:bCs/>
          <w:i/>
          <w:iCs/>
          <w:sz w:val="20"/>
          <w:szCs w:val="20"/>
          <w:u w:val="single"/>
        </w:rPr>
      </w:pPr>
      <w:r w:rsidRPr="00535361">
        <w:rPr>
          <w:i/>
          <w:iCs/>
          <w:sz w:val="20"/>
          <w:szCs w:val="20"/>
        </w:rPr>
        <w:t>24.02.2023.</w:t>
      </w:r>
      <w:r w:rsidRPr="00535361">
        <w:rPr>
          <w:b/>
          <w:bCs/>
          <w:i/>
          <w:iCs/>
          <w:sz w:val="20"/>
          <w:szCs w:val="20"/>
          <w:u w:val="single"/>
        </w:rPr>
        <w:t xml:space="preserve"> </w:t>
      </w:r>
    </w:p>
    <w:p w14:paraId="7E9B2A0D" w14:textId="11F90F1A" w:rsidR="00114F03" w:rsidRDefault="00535361" w:rsidP="00114F03">
      <w:pPr>
        <w:spacing w:after="0" w:line="240" w:lineRule="auto"/>
        <w:jc w:val="both"/>
        <w:rPr>
          <w:b/>
          <w:i/>
          <w:sz w:val="20"/>
          <w:szCs w:val="20"/>
          <w:u w:val="single"/>
        </w:rPr>
      </w:pPr>
      <w:r w:rsidRPr="00535361">
        <w:rPr>
          <w:b/>
          <w:i/>
          <w:sz w:val="20"/>
          <w:szCs w:val="20"/>
          <w:u w:val="single"/>
        </w:rPr>
        <w:t xml:space="preserve">Răspuns </w:t>
      </w:r>
      <w:r>
        <w:rPr>
          <w:b/>
          <w:i/>
          <w:sz w:val="20"/>
          <w:szCs w:val="20"/>
          <w:u w:val="single"/>
        </w:rPr>
        <w:t>3</w:t>
      </w:r>
      <w:r w:rsidRPr="00535361">
        <w:rPr>
          <w:b/>
          <w:i/>
          <w:sz w:val="20"/>
          <w:szCs w:val="20"/>
          <w:u w:val="single"/>
        </w:rPr>
        <w:t>:</w:t>
      </w:r>
    </w:p>
    <w:p w14:paraId="5325D8F8" w14:textId="26BEB54B" w:rsidR="00935F6D" w:rsidRDefault="00535361" w:rsidP="00C06C13">
      <w:pPr>
        <w:spacing w:after="0" w:line="240" w:lineRule="auto"/>
        <w:jc w:val="both"/>
        <w:rPr>
          <w:bCs/>
          <w:iCs/>
          <w:sz w:val="20"/>
          <w:szCs w:val="20"/>
        </w:rPr>
      </w:pPr>
      <w:r w:rsidRPr="00535361">
        <w:rPr>
          <w:bCs/>
          <w:iCs/>
          <w:sz w:val="20"/>
          <w:szCs w:val="20"/>
        </w:rPr>
        <w:t>Autoritatea contractantă este de acord cu decalarea termenului de depunere a ofertelor</w:t>
      </w:r>
      <w:r>
        <w:rPr>
          <w:bCs/>
          <w:iCs/>
          <w:sz w:val="20"/>
          <w:szCs w:val="20"/>
        </w:rPr>
        <w:t>, respectiv pentru data de 24.02.2023, ora 14.00.</w:t>
      </w:r>
      <w:bookmarkStart w:id="1" w:name="_Hlk73019089"/>
      <w:bookmarkEnd w:id="0"/>
    </w:p>
    <w:p w14:paraId="7D3DBD55" w14:textId="449563D5" w:rsidR="00587119" w:rsidRDefault="00587119" w:rsidP="00C06C13">
      <w:pPr>
        <w:spacing w:after="0" w:line="240" w:lineRule="auto"/>
        <w:jc w:val="both"/>
        <w:rPr>
          <w:bCs/>
          <w:iCs/>
          <w:sz w:val="20"/>
          <w:szCs w:val="20"/>
        </w:rPr>
      </w:pPr>
    </w:p>
    <w:p w14:paraId="3223C942" w14:textId="3BF22BFA" w:rsidR="00587119" w:rsidRDefault="00587119" w:rsidP="00C06C13">
      <w:pPr>
        <w:spacing w:after="0" w:line="240" w:lineRule="auto"/>
        <w:jc w:val="both"/>
        <w:rPr>
          <w:bCs/>
          <w:iCs/>
          <w:sz w:val="20"/>
          <w:szCs w:val="20"/>
        </w:rPr>
      </w:pPr>
    </w:p>
    <w:p w14:paraId="548DE29F" w14:textId="77777777" w:rsidR="00587119" w:rsidRPr="00587119" w:rsidRDefault="00587119" w:rsidP="00C06C13">
      <w:pPr>
        <w:spacing w:after="0" w:line="240" w:lineRule="auto"/>
        <w:jc w:val="both"/>
        <w:rPr>
          <w:bCs/>
          <w:iCs/>
          <w:sz w:val="20"/>
          <w:szCs w:val="20"/>
        </w:rPr>
      </w:pPr>
    </w:p>
    <w:p w14:paraId="17A0AC5F" w14:textId="5CDFE70C" w:rsidR="00535361" w:rsidRPr="00935F6D" w:rsidRDefault="00535361" w:rsidP="00C06C13">
      <w:pPr>
        <w:spacing w:after="0" w:line="240" w:lineRule="auto"/>
        <w:jc w:val="both"/>
        <w:rPr>
          <w:b/>
          <w:bCs/>
          <w:sz w:val="20"/>
          <w:szCs w:val="20"/>
        </w:rPr>
      </w:pPr>
      <w:r w:rsidRPr="00935F6D">
        <w:rPr>
          <w:b/>
          <w:bCs/>
          <w:sz w:val="20"/>
          <w:szCs w:val="20"/>
        </w:rPr>
        <w:t>Solicitare de clarificare nr. 1503/17.02.2023.</w:t>
      </w:r>
    </w:p>
    <w:p w14:paraId="673FE741" w14:textId="0CB676B9" w:rsidR="00535361" w:rsidRDefault="00535361" w:rsidP="00535361">
      <w:pPr>
        <w:spacing w:after="0" w:line="240" w:lineRule="auto"/>
        <w:jc w:val="both"/>
        <w:rPr>
          <w:b/>
          <w:bCs/>
          <w:i/>
          <w:iCs/>
          <w:sz w:val="20"/>
          <w:szCs w:val="20"/>
          <w:u w:val="single"/>
        </w:rPr>
      </w:pPr>
      <w:r w:rsidRPr="00535361">
        <w:rPr>
          <w:b/>
          <w:bCs/>
          <w:i/>
          <w:iCs/>
          <w:sz w:val="20"/>
          <w:szCs w:val="20"/>
          <w:u w:val="single"/>
        </w:rPr>
        <w:t xml:space="preserve">Întrebarea </w:t>
      </w:r>
      <w:r>
        <w:rPr>
          <w:b/>
          <w:bCs/>
          <w:i/>
          <w:iCs/>
          <w:sz w:val="20"/>
          <w:szCs w:val="20"/>
          <w:u w:val="single"/>
        </w:rPr>
        <w:t>1</w:t>
      </w:r>
      <w:r w:rsidRPr="00535361">
        <w:rPr>
          <w:b/>
          <w:bCs/>
          <w:i/>
          <w:iCs/>
          <w:sz w:val="20"/>
          <w:szCs w:val="20"/>
          <w:u w:val="single"/>
        </w:rPr>
        <w:t>:</w:t>
      </w:r>
    </w:p>
    <w:p w14:paraId="4EF55386" w14:textId="4996786A" w:rsidR="00535361" w:rsidRPr="00935F6D" w:rsidRDefault="00935F6D" w:rsidP="00535361">
      <w:pPr>
        <w:spacing w:after="0" w:line="240" w:lineRule="auto"/>
        <w:jc w:val="both"/>
        <w:rPr>
          <w:sz w:val="20"/>
          <w:szCs w:val="20"/>
        </w:rPr>
      </w:pPr>
      <w:r w:rsidRPr="00935F6D">
        <w:rPr>
          <w:sz w:val="20"/>
          <w:szCs w:val="20"/>
        </w:rPr>
        <w:t>În cadrul Caietului de sa</w:t>
      </w:r>
      <w:r>
        <w:rPr>
          <w:sz w:val="20"/>
          <w:szCs w:val="20"/>
        </w:rPr>
        <w:t>r</w:t>
      </w:r>
      <w:r w:rsidRPr="00935F6D">
        <w:rPr>
          <w:sz w:val="20"/>
          <w:szCs w:val="20"/>
        </w:rPr>
        <w:t xml:space="preserve">cini, pag. 28 se solicită ca Proiectantul să asigure verificatori autorizați pentru controlul proiectelor și realizarea lucrărilor. Având acest lucru în vedere, vă rugăm să ne confirmați că datele verificatorilor de proiecte vor fi prezentate autorității contractante la momentul implicării acestora în desfășurarea contractului. </w:t>
      </w:r>
    </w:p>
    <w:p w14:paraId="1C2C2328" w14:textId="2D3FB4F0" w:rsidR="00935F6D" w:rsidRDefault="00935F6D" w:rsidP="00935F6D">
      <w:pPr>
        <w:spacing w:after="0" w:line="240" w:lineRule="auto"/>
        <w:jc w:val="both"/>
        <w:rPr>
          <w:b/>
          <w:i/>
          <w:sz w:val="20"/>
          <w:szCs w:val="20"/>
          <w:u w:val="single"/>
        </w:rPr>
      </w:pPr>
      <w:r w:rsidRPr="00535361">
        <w:rPr>
          <w:b/>
          <w:i/>
          <w:sz w:val="20"/>
          <w:szCs w:val="20"/>
          <w:u w:val="single"/>
        </w:rPr>
        <w:t xml:space="preserve">Răspuns </w:t>
      </w:r>
      <w:r>
        <w:rPr>
          <w:b/>
          <w:i/>
          <w:sz w:val="20"/>
          <w:szCs w:val="20"/>
          <w:u w:val="single"/>
        </w:rPr>
        <w:t>1</w:t>
      </w:r>
      <w:r w:rsidRPr="00535361">
        <w:rPr>
          <w:b/>
          <w:i/>
          <w:sz w:val="20"/>
          <w:szCs w:val="20"/>
          <w:u w:val="single"/>
        </w:rPr>
        <w:t>:</w:t>
      </w:r>
    </w:p>
    <w:p w14:paraId="023F2740" w14:textId="1EC231FE" w:rsidR="00935F6D" w:rsidRDefault="00935F6D" w:rsidP="00935F6D">
      <w:pPr>
        <w:spacing w:after="0"/>
        <w:jc w:val="both"/>
        <w:rPr>
          <w:sz w:val="20"/>
          <w:szCs w:val="20"/>
        </w:rPr>
      </w:pPr>
      <w:r w:rsidRPr="00935F6D">
        <w:rPr>
          <w:sz w:val="20"/>
          <w:szCs w:val="20"/>
        </w:rPr>
        <w:t>Conform Legii 10/1995, investitorii au obligaţia de a asigura verificarea proiectelor prin specialişti de proiecte atestaţi. Având în vedere acest lucru, autoritatea contractantă va asigura serviciile de verificare proiect.</w:t>
      </w:r>
    </w:p>
    <w:p w14:paraId="19DE5FAA" w14:textId="777EBD91" w:rsidR="00935F6D" w:rsidRPr="00535361" w:rsidRDefault="00935F6D" w:rsidP="00935F6D">
      <w:pPr>
        <w:spacing w:after="0" w:line="240" w:lineRule="auto"/>
        <w:jc w:val="both"/>
        <w:rPr>
          <w:b/>
          <w:bCs/>
          <w:i/>
          <w:iCs/>
          <w:sz w:val="20"/>
          <w:szCs w:val="20"/>
          <w:u w:val="single"/>
        </w:rPr>
      </w:pPr>
      <w:r w:rsidRPr="00535361">
        <w:rPr>
          <w:b/>
          <w:bCs/>
          <w:i/>
          <w:iCs/>
          <w:sz w:val="20"/>
          <w:szCs w:val="20"/>
          <w:u w:val="single"/>
        </w:rPr>
        <w:t xml:space="preserve">Întrebarea </w:t>
      </w:r>
      <w:r>
        <w:rPr>
          <w:b/>
          <w:bCs/>
          <w:i/>
          <w:iCs/>
          <w:sz w:val="20"/>
          <w:szCs w:val="20"/>
          <w:u w:val="single"/>
        </w:rPr>
        <w:t>2</w:t>
      </w:r>
      <w:r w:rsidRPr="00535361">
        <w:rPr>
          <w:b/>
          <w:bCs/>
          <w:i/>
          <w:iCs/>
          <w:sz w:val="20"/>
          <w:szCs w:val="20"/>
          <w:u w:val="single"/>
        </w:rPr>
        <w:t>:</w:t>
      </w:r>
    </w:p>
    <w:p w14:paraId="0308C511" w14:textId="77777777" w:rsidR="00935F6D" w:rsidRPr="00535361" w:rsidRDefault="00935F6D" w:rsidP="00935F6D">
      <w:pPr>
        <w:spacing w:after="0" w:line="240" w:lineRule="auto"/>
        <w:jc w:val="both"/>
        <w:rPr>
          <w:i/>
          <w:iCs/>
          <w:sz w:val="20"/>
          <w:szCs w:val="20"/>
        </w:rPr>
      </w:pPr>
      <w:r w:rsidRPr="00535361">
        <w:rPr>
          <w:i/>
          <w:iCs/>
          <w:sz w:val="20"/>
          <w:szCs w:val="20"/>
        </w:rPr>
        <w:t>Din dorința noastră de a vă transmite o ofertă corespunzătoare, vă rugăm să extindeți data limită de depunere a ofertelor pentru achiziția mai sus menționată, respectiv de pe data de 21.02.2023 (în prezent) până la data de</w:t>
      </w:r>
    </w:p>
    <w:p w14:paraId="027CDB85" w14:textId="77777777" w:rsidR="00935F6D" w:rsidRPr="00535361" w:rsidRDefault="00935F6D" w:rsidP="00935F6D">
      <w:pPr>
        <w:spacing w:after="0" w:line="240" w:lineRule="auto"/>
        <w:jc w:val="both"/>
        <w:rPr>
          <w:b/>
          <w:bCs/>
          <w:i/>
          <w:iCs/>
          <w:sz w:val="20"/>
          <w:szCs w:val="20"/>
          <w:u w:val="single"/>
        </w:rPr>
      </w:pPr>
      <w:r w:rsidRPr="00535361">
        <w:rPr>
          <w:i/>
          <w:iCs/>
          <w:sz w:val="20"/>
          <w:szCs w:val="20"/>
        </w:rPr>
        <w:t>24.02.2023.</w:t>
      </w:r>
      <w:r w:rsidRPr="00535361">
        <w:rPr>
          <w:b/>
          <w:bCs/>
          <w:i/>
          <w:iCs/>
          <w:sz w:val="20"/>
          <w:szCs w:val="20"/>
          <w:u w:val="single"/>
        </w:rPr>
        <w:t xml:space="preserve"> </w:t>
      </w:r>
    </w:p>
    <w:p w14:paraId="0AFE3598" w14:textId="02E6FDC5" w:rsidR="00935F6D" w:rsidRDefault="00935F6D" w:rsidP="00935F6D">
      <w:pPr>
        <w:spacing w:after="0" w:line="240" w:lineRule="auto"/>
        <w:jc w:val="both"/>
        <w:rPr>
          <w:b/>
          <w:i/>
          <w:sz w:val="20"/>
          <w:szCs w:val="20"/>
          <w:u w:val="single"/>
        </w:rPr>
      </w:pPr>
      <w:r w:rsidRPr="00535361">
        <w:rPr>
          <w:b/>
          <w:i/>
          <w:sz w:val="20"/>
          <w:szCs w:val="20"/>
          <w:u w:val="single"/>
        </w:rPr>
        <w:t xml:space="preserve">Răspuns </w:t>
      </w:r>
      <w:r>
        <w:rPr>
          <w:b/>
          <w:i/>
          <w:sz w:val="20"/>
          <w:szCs w:val="20"/>
          <w:u w:val="single"/>
        </w:rPr>
        <w:t>2</w:t>
      </w:r>
      <w:r w:rsidRPr="00535361">
        <w:rPr>
          <w:b/>
          <w:i/>
          <w:sz w:val="20"/>
          <w:szCs w:val="20"/>
          <w:u w:val="single"/>
        </w:rPr>
        <w:t>:</w:t>
      </w:r>
    </w:p>
    <w:p w14:paraId="555ABC23" w14:textId="77777777" w:rsidR="00935F6D" w:rsidRPr="00535361" w:rsidRDefault="00935F6D" w:rsidP="00935F6D">
      <w:pPr>
        <w:spacing w:after="0" w:line="240" w:lineRule="auto"/>
        <w:jc w:val="both"/>
        <w:rPr>
          <w:bCs/>
          <w:iCs/>
          <w:sz w:val="20"/>
          <w:szCs w:val="20"/>
        </w:rPr>
      </w:pPr>
      <w:r w:rsidRPr="00535361">
        <w:rPr>
          <w:bCs/>
          <w:iCs/>
          <w:sz w:val="20"/>
          <w:szCs w:val="20"/>
        </w:rPr>
        <w:t>Autoritatea contractantă este de acord cu decalarea termenului de depunere a ofertelor</w:t>
      </w:r>
      <w:r>
        <w:rPr>
          <w:bCs/>
          <w:iCs/>
          <w:sz w:val="20"/>
          <w:szCs w:val="20"/>
        </w:rPr>
        <w:t>, respectiv pentru data de 24.02.2023, ora 14.00.</w:t>
      </w:r>
    </w:p>
    <w:p w14:paraId="1B04953F" w14:textId="77777777" w:rsidR="00935F6D" w:rsidRPr="00935F6D" w:rsidRDefault="00935F6D" w:rsidP="00935F6D">
      <w:pPr>
        <w:jc w:val="both"/>
        <w:rPr>
          <w:sz w:val="20"/>
          <w:szCs w:val="20"/>
          <w:lang w:val="en-US"/>
        </w:rPr>
      </w:pPr>
    </w:p>
    <w:p w14:paraId="7D3FA0B0" w14:textId="77777777" w:rsidR="00935F6D" w:rsidRDefault="00935F6D" w:rsidP="00935F6D">
      <w:pPr>
        <w:spacing w:before="120" w:after="120" w:line="240" w:lineRule="auto"/>
        <w:jc w:val="both"/>
      </w:pPr>
    </w:p>
    <w:bookmarkEnd w:id="1"/>
    <w:p w14:paraId="239F7BBD" w14:textId="76E4BFF3" w:rsidR="00D211F3" w:rsidRDefault="00D211F3" w:rsidP="00A50DB9">
      <w:pPr>
        <w:spacing w:after="120" w:line="240" w:lineRule="auto"/>
        <w:jc w:val="both"/>
        <w:rPr>
          <w:rFonts w:cs="Calibri"/>
        </w:rPr>
      </w:pPr>
      <w:r w:rsidRPr="007E47AD">
        <w:rPr>
          <w:rFonts w:cs="Calibri"/>
        </w:rPr>
        <w:tab/>
      </w:r>
    </w:p>
    <w:p w14:paraId="40A4CB02" w14:textId="0D0CDDC7" w:rsidR="00B72335" w:rsidRDefault="00B72335" w:rsidP="00A50DB9">
      <w:pPr>
        <w:spacing w:after="120" w:line="240" w:lineRule="auto"/>
        <w:jc w:val="both"/>
        <w:rPr>
          <w:rFonts w:cs="Calibri"/>
        </w:rPr>
      </w:pPr>
    </w:p>
    <w:p w14:paraId="41A4CACC" w14:textId="6A04D417" w:rsidR="00B72335" w:rsidRDefault="00B72335" w:rsidP="00A50DB9">
      <w:pPr>
        <w:spacing w:after="120" w:line="240" w:lineRule="auto"/>
        <w:jc w:val="both"/>
        <w:rPr>
          <w:rFonts w:cs="Calibri"/>
        </w:rPr>
      </w:pPr>
    </w:p>
    <w:p w14:paraId="56496A58" w14:textId="598192B3" w:rsidR="00B72335" w:rsidRDefault="00B72335" w:rsidP="00A50DB9">
      <w:pPr>
        <w:spacing w:after="120" w:line="240" w:lineRule="auto"/>
        <w:jc w:val="both"/>
        <w:rPr>
          <w:rFonts w:cs="Calibri"/>
        </w:rPr>
      </w:pPr>
    </w:p>
    <w:p w14:paraId="7897AB89" w14:textId="77777777" w:rsidR="00B91743" w:rsidRDefault="00B91743" w:rsidP="00A50DB9">
      <w:pPr>
        <w:spacing w:after="120" w:line="240" w:lineRule="auto"/>
        <w:jc w:val="both"/>
        <w:rPr>
          <w:rFonts w:cs="Calibri"/>
        </w:rPr>
      </w:pPr>
    </w:p>
    <w:sectPr w:rsidR="00B91743" w:rsidSect="00412CCC">
      <w:headerReference w:type="default" r:id="rId8"/>
      <w:footerReference w:type="default" r:id="rId9"/>
      <w:pgSz w:w="11906" w:h="16838" w:code="9"/>
      <w:pgMar w:top="862" w:right="794" w:bottom="862" w:left="96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78FE1" w14:textId="77777777" w:rsidR="00865D1F" w:rsidRDefault="00865D1F" w:rsidP="009856DE">
      <w:pPr>
        <w:spacing w:after="0" w:line="240" w:lineRule="auto"/>
      </w:pPr>
      <w:r>
        <w:separator/>
      </w:r>
    </w:p>
  </w:endnote>
  <w:endnote w:type="continuationSeparator" w:id="0">
    <w:p w14:paraId="482E7C58" w14:textId="77777777" w:rsidR="00865D1F" w:rsidRDefault="00865D1F" w:rsidP="00985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02CD4" w14:textId="75C1DCE1" w:rsidR="00892196" w:rsidRPr="00E2030D" w:rsidRDefault="00892196" w:rsidP="00E2030D">
    <w:pPr>
      <w:pStyle w:val="Footer"/>
      <w:jc w:val="right"/>
      <w:rPr>
        <w:sz w:val="16"/>
        <w:szCs w:val="16"/>
      </w:rPr>
    </w:pPr>
    <w:r w:rsidRPr="00E2030D">
      <w:rPr>
        <w:sz w:val="16"/>
        <w:szCs w:val="16"/>
      </w:rPr>
      <w:t xml:space="preserve">Pag. </w:t>
    </w:r>
    <w:r w:rsidRPr="00E2030D">
      <w:rPr>
        <w:sz w:val="16"/>
        <w:szCs w:val="16"/>
      </w:rPr>
      <w:fldChar w:fldCharType="begin"/>
    </w:r>
    <w:r w:rsidRPr="00E2030D">
      <w:rPr>
        <w:sz w:val="16"/>
        <w:szCs w:val="16"/>
      </w:rPr>
      <w:instrText xml:space="preserve"> PAGE  \* Arabic  \* MERGEFORMAT </w:instrText>
    </w:r>
    <w:r w:rsidRPr="00E2030D">
      <w:rPr>
        <w:sz w:val="16"/>
        <w:szCs w:val="16"/>
      </w:rPr>
      <w:fldChar w:fldCharType="separate"/>
    </w:r>
    <w:r w:rsidRPr="00E2030D">
      <w:rPr>
        <w:noProof/>
        <w:sz w:val="16"/>
        <w:szCs w:val="16"/>
      </w:rPr>
      <w:t>2</w:t>
    </w:r>
    <w:r w:rsidRPr="00E2030D">
      <w:rPr>
        <w:sz w:val="16"/>
        <w:szCs w:val="16"/>
      </w:rPr>
      <w:fldChar w:fldCharType="end"/>
    </w:r>
    <w:r w:rsidRPr="00E2030D">
      <w:rPr>
        <w:sz w:val="16"/>
        <w:szCs w:val="16"/>
      </w:rPr>
      <w:t xml:space="preserve"> din </w:t>
    </w:r>
    <w:r w:rsidRPr="00E2030D">
      <w:rPr>
        <w:sz w:val="16"/>
        <w:szCs w:val="16"/>
      </w:rPr>
      <w:fldChar w:fldCharType="begin"/>
    </w:r>
    <w:r w:rsidRPr="00E2030D">
      <w:rPr>
        <w:sz w:val="16"/>
        <w:szCs w:val="16"/>
      </w:rPr>
      <w:instrText xml:space="preserve"> NUMPAGES  \* Arabic  \* MERGEFORMAT </w:instrText>
    </w:r>
    <w:r w:rsidRPr="00E2030D">
      <w:rPr>
        <w:sz w:val="16"/>
        <w:szCs w:val="16"/>
      </w:rPr>
      <w:fldChar w:fldCharType="separate"/>
    </w:r>
    <w:r w:rsidRPr="00E2030D">
      <w:rPr>
        <w:noProof/>
        <w:sz w:val="16"/>
        <w:szCs w:val="16"/>
      </w:rPr>
      <w:t>2</w:t>
    </w:r>
    <w:r w:rsidRPr="00E2030D">
      <w:rPr>
        <w:sz w:val="16"/>
        <w:szCs w:val="16"/>
      </w:rPr>
      <w:fldChar w:fldCharType="end"/>
    </w:r>
  </w:p>
  <w:p w14:paraId="6C814DF1" w14:textId="58FCF396" w:rsidR="00892196" w:rsidRPr="00E2030D" w:rsidRDefault="00892196" w:rsidP="00E2030D">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E7D32" w14:textId="77777777" w:rsidR="00865D1F" w:rsidRDefault="00865D1F" w:rsidP="009856DE">
      <w:pPr>
        <w:spacing w:after="0" w:line="240" w:lineRule="auto"/>
      </w:pPr>
      <w:r>
        <w:separator/>
      </w:r>
    </w:p>
  </w:footnote>
  <w:footnote w:type="continuationSeparator" w:id="0">
    <w:p w14:paraId="6A3B64D0" w14:textId="77777777" w:rsidR="00865D1F" w:rsidRDefault="00865D1F" w:rsidP="009856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4AA5" w14:textId="24AE3E6D" w:rsidR="00892196" w:rsidRDefault="00892196">
    <w:pPr>
      <w:pStyle w:val="Header"/>
    </w:pPr>
    <w:r>
      <w:rPr>
        <w:noProof/>
      </w:rPr>
      <w:drawing>
        <wp:anchor distT="0" distB="0" distL="114300" distR="114300" simplePos="0" relativeHeight="251658240" behindDoc="1" locked="0" layoutInCell="1" allowOverlap="1" wp14:anchorId="08253324" wp14:editId="2846C90D">
          <wp:simplePos x="0" y="0"/>
          <wp:positionH relativeFrom="column">
            <wp:posOffset>-612250</wp:posOffset>
          </wp:positionH>
          <wp:positionV relativeFrom="paragraph">
            <wp:posOffset>-719593</wp:posOffset>
          </wp:positionV>
          <wp:extent cx="7541895" cy="10885336"/>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619" cy="108878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E9A046" w14:textId="506DF073" w:rsidR="00892196" w:rsidRDefault="008921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539F4"/>
    <w:multiLevelType w:val="hybridMultilevel"/>
    <w:tmpl w:val="B7D614F4"/>
    <w:lvl w:ilvl="0" w:tplc="6D40BCBA">
      <w:start w:val="2"/>
      <w:numFmt w:val="bullet"/>
      <w:lvlText w:val="-"/>
      <w:lvlJc w:val="left"/>
      <w:pPr>
        <w:ind w:left="1069" w:hanging="360"/>
      </w:pPr>
      <w:rPr>
        <w:rFonts w:ascii="Calibri" w:eastAsia="Times New Roman" w:hAnsi="Calibri" w:cs="Calibr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2AE96E1C"/>
    <w:multiLevelType w:val="hybridMultilevel"/>
    <w:tmpl w:val="2412346A"/>
    <w:lvl w:ilvl="0" w:tplc="14FC8E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7B08CA"/>
    <w:multiLevelType w:val="hybridMultilevel"/>
    <w:tmpl w:val="FAAC274A"/>
    <w:lvl w:ilvl="0" w:tplc="21C4B784">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7D21FB"/>
    <w:multiLevelType w:val="hybridMultilevel"/>
    <w:tmpl w:val="EC60AC2A"/>
    <w:lvl w:ilvl="0" w:tplc="10FE2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6C22A9"/>
    <w:multiLevelType w:val="hybridMultilevel"/>
    <w:tmpl w:val="D5DE6336"/>
    <w:lvl w:ilvl="0" w:tplc="2678142A">
      <w:start w:val="5"/>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94A031D"/>
    <w:multiLevelType w:val="hybridMultilevel"/>
    <w:tmpl w:val="E17E5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9C3EA3"/>
    <w:multiLevelType w:val="hybridMultilevel"/>
    <w:tmpl w:val="FEBC4058"/>
    <w:lvl w:ilvl="0" w:tplc="6B1A3A5A">
      <w:start w:val="4"/>
      <w:numFmt w:val="bullet"/>
      <w:lvlText w:val="-"/>
      <w:lvlJc w:val="left"/>
      <w:pPr>
        <w:ind w:left="720" w:hanging="360"/>
      </w:pPr>
      <w:rPr>
        <w:rFonts w:ascii="Calibri" w:eastAsia="Times New Roman"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E46CE7"/>
    <w:multiLevelType w:val="hybridMultilevel"/>
    <w:tmpl w:val="96363B44"/>
    <w:lvl w:ilvl="0" w:tplc="F81A9CE6">
      <w:start w:val="1"/>
      <w:numFmt w:val="decimal"/>
      <w:lvlText w:val="%1."/>
      <w:lvlJc w:val="left"/>
      <w:pPr>
        <w:ind w:left="360"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7E0E2A6A"/>
    <w:multiLevelType w:val="hybridMultilevel"/>
    <w:tmpl w:val="2A0214A4"/>
    <w:lvl w:ilvl="0" w:tplc="894233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0323420">
    <w:abstractNumId w:val="5"/>
  </w:num>
  <w:num w:numId="2" w16cid:durableId="1799637911">
    <w:abstractNumId w:val="2"/>
  </w:num>
  <w:num w:numId="3" w16cid:durableId="1958828632">
    <w:abstractNumId w:val="1"/>
  </w:num>
  <w:num w:numId="4" w16cid:durableId="546767127">
    <w:abstractNumId w:val="7"/>
  </w:num>
  <w:num w:numId="5" w16cid:durableId="733621111">
    <w:abstractNumId w:val="0"/>
  </w:num>
  <w:num w:numId="6" w16cid:durableId="1791781234">
    <w:abstractNumId w:val="3"/>
  </w:num>
  <w:num w:numId="7" w16cid:durableId="441998671">
    <w:abstractNumId w:val="4"/>
  </w:num>
  <w:num w:numId="8" w16cid:durableId="253435977">
    <w:abstractNumId w:val="8"/>
  </w:num>
  <w:num w:numId="9" w16cid:durableId="33935444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0EE"/>
    <w:rsid w:val="00003360"/>
    <w:rsid w:val="0000461D"/>
    <w:rsid w:val="0001172C"/>
    <w:rsid w:val="00013BC8"/>
    <w:rsid w:val="00016F4F"/>
    <w:rsid w:val="00017D9A"/>
    <w:rsid w:val="000242DC"/>
    <w:rsid w:val="00025A0C"/>
    <w:rsid w:val="0002629D"/>
    <w:rsid w:val="00026578"/>
    <w:rsid w:val="000333C7"/>
    <w:rsid w:val="000337DB"/>
    <w:rsid w:val="00034F82"/>
    <w:rsid w:val="00036FEC"/>
    <w:rsid w:val="00041786"/>
    <w:rsid w:val="00043471"/>
    <w:rsid w:val="00043C13"/>
    <w:rsid w:val="00053880"/>
    <w:rsid w:val="00081BF5"/>
    <w:rsid w:val="000832B8"/>
    <w:rsid w:val="00083B8E"/>
    <w:rsid w:val="00083DF4"/>
    <w:rsid w:val="000854B7"/>
    <w:rsid w:val="00086615"/>
    <w:rsid w:val="000920A0"/>
    <w:rsid w:val="00092AC6"/>
    <w:rsid w:val="000935CC"/>
    <w:rsid w:val="000A4154"/>
    <w:rsid w:val="000A62C6"/>
    <w:rsid w:val="000A6398"/>
    <w:rsid w:val="000A7B80"/>
    <w:rsid w:val="000B09BA"/>
    <w:rsid w:val="000B4B00"/>
    <w:rsid w:val="000B62C1"/>
    <w:rsid w:val="000B7FF1"/>
    <w:rsid w:val="000C151A"/>
    <w:rsid w:val="000C26A9"/>
    <w:rsid w:val="000C3135"/>
    <w:rsid w:val="000C5723"/>
    <w:rsid w:val="000D0931"/>
    <w:rsid w:val="000D1403"/>
    <w:rsid w:val="000D74C9"/>
    <w:rsid w:val="000E1B45"/>
    <w:rsid w:val="000E23F7"/>
    <w:rsid w:val="000E5F81"/>
    <w:rsid w:val="000E6C71"/>
    <w:rsid w:val="000E729D"/>
    <w:rsid w:val="000F1D19"/>
    <w:rsid w:val="000F6252"/>
    <w:rsid w:val="00102A3E"/>
    <w:rsid w:val="00106A00"/>
    <w:rsid w:val="00106B67"/>
    <w:rsid w:val="00106BCE"/>
    <w:rsid w:val="001076AE"/>
    <w:rsid w:val="00111B25"/>
    <w:rsid w:val="00113DC5"/>
    <w:rsid w:val="00114F03"/>
    <w:rsid w:val="00122F5E"/>
    <w:rsid w:val="00127312"/>
    <w:rsid w:val="00130662"/>
    <w:rsid w:val="00130D7D"/>
    <w:rsid w:val="00130DCE"/>
    <w:rsid w:val="00131E90"/>
    <w:rsid w:val="0013248D"/>
    <w:rsid w:val="00133370"/>
    <w:rsid w:val="00136E09"/>
    <w:rsid w:val="00152B7C"/>
    <w:rsid w:val="001550D2"/>
    <w:rsid w:val="00157894"/>
    <w:rsid w:val="0016007F"/>
    <w:rsid w:val="00162389"/>
    <w:rsid w:val="00165644"/>
    <w:rsid w:val="0017025D"/>
    <w:rsid w:val="001716A1"/>
    <w:rsid w:val="00173BCB"/>
    <w:rsid w:val="00177B00"/>
    <w:rsid w:val="00177BAA"/>
    <w:rsid w:val="0018152E"/>
    <w:rsid w:val="0018153A"/>
    <w:rsid w:val="00190218"/>
    <w:rsid w:val="00190BD2"/>
    <w:rsid w:val="00193904"/>
    <w:rsid w:val="001A0D8D"/>
    <w:rsid w:val="001A68F2"/>
    <w:rsid w:val="001B08E3"/>
    <w:rsid w:val="001B3443"/>
    <w:rsid w:val="001B369A"/>
    <w:rsid w:val="001B3D36"/>
    <w:rsid w:val="001C0424"/>
    <w:rsid w:val="001D298D"/>
    <w:rsid w:val="001E2F0D"/>
    <w:rsid w:val="001E3E85"/>
    <w:rsid w:val="001E60BF"/>
    <w:rsid w:val="001E62B5"/>
    <w:rsid w:val="001F3AED"/>
    <w:rsid w:val="001F4A4E"/>
    <w:rsid w:val="002047A7"/>
    <w:rsid w:val="00204B44"/>
    <w:rsid w:val="00205D77"/>
    <w:rsid w:val="00206B56"/>
    <w:rsid w:val="00210773"/>
    <w:rsid w:val="002108A0"/>
    <w:rsid w:val="002145A9"/>
    <w:rsid w:val="00214A76"/>
    <w:rsid w:val="00220235"/>
    <w:rsid w:val="0022053C"/>
    <w:rsid w:val="002241C5"/>
    <w:rsid w:val="002271D9"/>
    <w:rsid w:val="002278BD"/>
    <w:rsid w:val="00241DDF"/>
    <w:rsid w:val="00244240"/>
    <w:rsid w:val="0024529B"/>
    <w:rsid w:val="00251060"/>
    <w:rsid w:val="00251298"/>
    <w:rsid w:val="00252AA1"/>
    <w:rsid w:val="002573A2"/>
    <w:rsid w:val="002574C9"/>
    <w:rsid w:val="002608A2"/>
    <w:rsid w:val="00266536"/>
    <w:rsid w:val="00267A73"/>
    <w:rsid w:val="00275D98"/>
    <w:rsid w:val="002800D5"/>
    <w:rsid w:val="002805E1"/>
    <w:rsid w:val="0029150D"/>
    <w:rsid w:val="0029157F"/>
    <w:rsid w:val="00294E3D"/>
    <w:rsid w:val="00295AD7"/>
    <w:rsid w:val="0029792F"/>
    <w:rsid w:val="00297D71"/>
    <w:rsid w:val="002A0381"/>
    <w:rsid w:val="002A0BCA"/>
    <w:rsid w:val="002A1240"/>
    <w:rsid w:val="002B2DBA"/>
    <w:rsid w:val="002B554B"/>
    <w:rsid w:val="002C11F1"/>
    <w:rsid w:val="002C1410"/>
    <w:rsid w:val="002D1D80"/>
    <w:rsid w:val="002E18F1"/>
    <w:rsid w:val="002F1D2D"/>
    <w:rsid w:val="002F21B9"/>
    <w:rsid w:val="002F73F5"/>
    <w:rsid w:val="00302EF4"/>
    <w:rsid w:val="0030430B"/>
    <w:rsid w:val="003118CA"/>
    <w:rsid w:val="0031422A"/>
    <w:rsid w:val="003155BD"/>
    <w:rsid w:val="00317996"/>
    <w:rsid w:val="00326577"/>
    <w:rsid w:val="0033020C"/>
    <w:rsid w:val="003322A0"/>
    <w:rsid w:val="0033306B"/>
    <w:rsid w:val="00333A10"/>
    <w:rsid w:val="003354C2"/>
    <w:rsid w:val="0033604A"/>
    <w:rsid w:val="00341169"/>
    <w:rsid w:val="003504AB"/>
    <w:rsid w:val="0035436F"/>
    <w:rsid w:val="003623EB"/>
    <w:rsid w:val="00364F7F"/>
    <w:rsid w:val="00367E55"/>
    <w:rsid w:val="003705F4"/>
    <w:rsid w:val="00374D07"/>
    <w:rsid w:val="00380878"/>
    <w:rsid w:val="00381C1E"/>
    <w:rsid w:val="00385560"/>
    <w:rsid w:val="003922CB"/>
    <w:rsid w:val="003929F8"/>
    <w:rsid w:val="003A0E38"/>
    <w:rsid w:val="003A12A2"/>
    <w:rsid w:val="003A1475"/>
    <w:rsid w:val="003A2032"/>
    <w:rsid w:val="003A5AAA"/>
    <w:rsid w:val="003B11F6"/>
    <w:rsid w:val="003B135D"/>
    <w:rsid w:val="003B212E"/>
    <w:rsid w:val="003B66EF"/>
    <w:rsid w:val="003C372C"/>
    <w:rsid w:val="003C7F9C"/>
    <w:rsid w:val="003D34A1"/>
    <w:rsid w:val="003D676F"/>
    <w:rsid w:val="003D7608"/>
    <w:rsid w:val="003E021F"/>
    <w:rsid w:val="003E58B2"/>
    <w:rsid w:val="003F0C03"/>
    <w:rsid w:val="003F2FDE"/>
    <w:rsid w:val="003F35AE"/>
    <w:rsid w:val="003F4ADB"/>
    <w:rsid w:val="003F55BB"/>
    <w:rsid w:val="003F70F2"/>
    <w:rsid w:val="0040123F"/>
    <w:rsid w:val="0040294C"/>
    <w:rsid w:val="00407F50"/>
    <w:rsid w:val="00410634"/>
    <w:rsid w:val="00412C8D"/>
    <w:rsid w:val="00412CCC"/>
    <w:rsid w:val="004138BD"/>
    <w:rsid w:val="004248A0"/>
    <w:rsid w:val="00424D64"/>
    <w:rsid w:val="004253D7"/>
    <w:rsid w:val="00427552"/>
    <w:rsid w:val="00434E28"/>
    <w:rsid w:val="004412E4"/>
    <w:rsid w:val="00447B7F"/>
    <w:rsid w:val="00461859"/>
    <w:rsid w:val="00463C36"/>
    <w:rsid w:val="00463FD8"/>
    <w:rsid w:val="00465D9A"/>
    <w:rsid w:val="00467FD2"/>
    <w:rsid w:val="004717C1"/>
    <w:rsid w:val="0047270F"/>
    <w:rsid w:val="004738B7"/>
    <w:rsid w:val="004746C4"/>
    <w:rsid w:val="00477BDD"/>
    <w:rsid w:val="0048651D"/>
    <w:rsid w:val="00490019"/>
    <w:rsid w:val="00495AA6"/>
    <w:rsid w:val="00497317"/>
    <w:rsid w:val="0049775A"/>
    <w:rsid w:val="004A1DF8"/>
    <w:rsid w:val="004A32E7"/>
    <w:rsid w:val="004A4FF0"/>
    <w:rsid w:val="004A6E64"/>
    <w:rsid w:val="004C2646"/>
    <w:rsid w:val="004D1731"/>
    <w:rsid w:val="004D2797"/>
    <w:rsid w:val="004D354F"/>
    <w:rsid w:val="004D5690"/>
    <w:rsid w:val="004E110C"/>
    <w:rsid w:val="004E4D54"/>
    <w:rsid w:val="004E601F"/>
    <w:rsid w:val="004F0C4C"/>
    <w:rsid w:val="004F43CC"/>
    <w:rsid w:val="004F7E9D"/>
    <w:rsid w:val="005059C9"/>
    <w:rsid w:val="00506EA3"/>
    <w:rsid w:val="00510FC1"/>
    <w:rsid w:val="0051409E"/>
    <w:rsid w:val="00517099"/>
    <w:rsid w:val="00533331"/>
    <w:rsid w:val="005335F9"/>
    <w:rsid w:val="00534D69"/>
    <w:rsid w:val="00534E45"/>
    <w:rsid w:val="00535361"/>
    <w:rsid w:val="00536824"/>
    <w:rsid w:val="00542200"/>
    <w:rsid w:val="0054454A"/>
    <w:rsid w:val="00546E56"/>
    <w:rsid w:val="00546F88"/>
    <w:rsid w:val="005501AD"/>
    <w:rsid w:val="005502C9"/>
    <w:rsid w:val="0055617B"/>
    <w:rsid w:val="00557B5C"/>
    <w:rsid w:val="00564131"/>
    <w:rsid w:val="005645AB"/>
    <w:rsid w:val="00575D28"/>
    <w:rsid w:val="00577686"/>
    <w:rsid w:val="00581D6A"/>
    <w:rsid w:val="00587119"/>
    <w:rsid w:val="00590B0F"/>
    <w:rsid w:val="00593D29"/>
    <w:rsid w:val="005951A8"/>
    <w:rsid w:val="005964F3"/>
    <w:rsid w:val="00596A28"/>
    <w:rsid w:val="005A0F93"/>
    <w:rsid w:val="005B0778"/>
    <w:rsid w:val="005B2D19"/>
    <w:rsid w:val="005B4C2A"/>
    <w:rsid w:val="005B6CC2"/>
    <w:rsid w:val="005C2D8B"/>
    <w:rsid w:val="005C347C"/>
    <w:rsid w:val="005D0D45"/>
    <w:rsid w:val="005D346A"/>
    <w:rsid w:val="005D48C5"/>
    <w:rsid w:val="005D7332"/>
    <w:rsid w:val="005D7417"/>
    <w:rsid w:val="005E2264"/>
    <w:rsid w:val="005E5F8E"/>
    <w:rsid w:val="005F1772"/>
    <w:rsid w:val="005F456E"/>
    <w:rsid w:val="005F7B8A"/>
    <w:rsid w:val="00610139"/>
    <w:rsid w:val="00613227"/>
    <w:rsid w:val="006141A7"/>
    <w:rsid w:val="00614F74"/>
    <w:rsid w:val="00620FF7"/>
    <w:rsid w:val="00622195"/>
    <w:rsid w:val="0062603B"/>
    <w:rsid w:val="006265AD"/>
    <w:rsid w:val="00630D7C"/>
    <w:rsid w:val="006337EE"/>
    <w:rsid w:val="006450C1"/>
    <w:rsid w:val="006471A9"/>
    <w:rsid w:val="00651A1C"/>
    <w:rsid w:val="00655DD3"/>
    <w:rsid w:val="00661176"/>
    <w:rsid w:val="00661DF0"/>
    <w:rsid w:val="00663724"/>
    <w:rsid w:val="0066403D"/>
    <w:rsid w:val="006666A5"/>
    <w:rsid w:val="00671060"/>
    <w:rsid w:val="0067287D"/>
    <w:rsid w:val="006734C7"/>
    <w:rsid w:val="006758F9"/>
    <w:rsid w:val="00676A9F"/>
    <w:rsid w:val="0067763F"/>
    <w:rsid w:val="006825F7"/>
    <w:rsid w:val="0068276F"/>
    <w:rsid w:val="006856CF"/>
    <w:rsid w:val="00691E1D"/>
    <w:rsid w:val="0069383B"/>
    <w:rsid w:val="006A284E"/>
    <w:rsid w:val="006A3758"/>
    <w:rsid w:val="006A6018"/>
    <w:rsid w:val="006B392D"/>
    <w:rsid w:val="006C0FD1"/>
    <w:rsid w:val="006C2294"/>
    <w:rsid w:val="006C2A9C"/>
    <w:rsid w:val="006C5BE0"/>
    <w:rsid w:val="006D1A06"/>
    <w:rsid w:val="006E70FB"/>
    <w:rsid w:val="006F1B80"/>
    <w:rsid w:val="006F1E2A"/>
    <w:rsid w:val="00706DB8"/>
    <w:rsid w:val="007102D0"/>
    <w:rsid w:val="00712F61"/>
    <w:rsid w:val="00715C87"/>
    <w:rsid w:val="00716F6D"/>
    <w:rsid w:val="007179BF"/>
    <w:rsid w:val="00721294"/>
    <w:rsid w:val="00723EF6"/>
    <w:rsid w:val="0072499F"/>
    <w:rsid w:val="00730F8C"/>
    <w:rsid w:val="00730FCF"/>
    <w:rsid w:val="00730FE7"/>
    <w:rsid w:val="007356D1"/>
    <w:rsid w:val="00735F0D"/>
    <w:rsid w:val="0073717A"/>
    <w:rsid w:val="00743390"/>
    <w:rsid w:val="00745A6F"/>
    <w:rsid w:val="0075125D"/>
    <w:rsid w:val="0075374A"/>
    <w:rsid w:val="00756487"/>
    <w:rsid w:val="00760701"/>
    <w:rsid w:val="0076155C"/>
    <w:rsid w:val="007704D4"/>
    <w:rsid w:val="0077384D"/>
    <w:rsid w:val="00776397"/>
    <w:rsid w:val="0079093C"/>
    <w:rsid w:val="0079752C"/>
    <w:rsid w:val="007A1BE3"/>
    <w:rsid w:val="007A1D62"/>
    <w:rsid w:val="007A23F3"/>
    <w:rsid w:val="007A42E2"/>
    <w:rsid w:val="007B1401"/>
    <w:rsid w:val="007B5126"/>
    <w:rsid w:val="007B77FB"/>
    <w:rsid w:val="007C4591"/>
    <w:rsid w:val="007C7A0D"/>
    <w:rsid w:val="007D1BA1"/>
    <w:rsid w:val="007D211E"/>
    <w:rsid w:val="007D51E1"/>
    <w:rsid w:val="007D5852"/>
    <w:rsid w:val="007D6ACC"/>
    <w:rsid w:val="007E0914"/>
    <w:rsid w:val="007E0DF9"/>
    <w:rsid w:val="007E47AD"/>
    <w:rsid w:val="007E5AE6"/>
    <w:rsid w:val="007E6B0D"/>
    <w:rsid w:val="007F0266"/>
    <w:rsid w:val="007F264E"/>
    <w:rsid w:val="007F3D0F"/>
    <w:rsid w:val="008045E4"/>
    <w:rsid w:val="0081097C"/>
    <w:rsid w:val="008117A6"/>
    <w:rsid w:val="00815DFB"/>
    <w:rsid w:val="008169FE"/>
    <w:rsid w:val="00825E42"/>
    <w:rsid w:val="00826C49"/>
    <w:rsid w:val="008346F6"/>
    <w:rsid w:val="008446FF"/>
    <w:rsid w:val="0084652E"/>
    <w:rsid w:val="008469E4"/>
    <w:rsid w:val="00846E25"/>
    <w:rsid w:val="00851002"/>
    <w:rsid w:val="008543CD"/>
    <w:rsid w:val="008619BA"/>
    <w:rsid w:val="008639E2"/>
    <w:rsid w:val="00865D1F"/>
    <w:rsid w:val="00873821"/>
    <w:rsid w:val="008738E1"/>
    <w:rsid w:val="008748EA"/>
    <w:rsid w:val="00876ADB"/>
    <w:rsid w:val="00885E08"/>
    <w:rsid w:val="00892196"/>
    <w:rsid w:val="008949D5"/>
    <w:rsid w:val="00894F99"/>
    <w:rsid w:val="00895626"/>
    <w:rsid w:val="00896DF5"/>
    <w:rsid w:val="008B4703"/>
    <w:rsid w:val="008B6A16"/>
    <w:rsid w:val="008B6E60"/>
    <w:rsid w:val="008B75E3"/>
    <w:rsid w:val="008C1339"/>
    <w:rsid w:val="008C2982"/>
    <w:rsid w:val="008C7973"/>
    <w:rsid w:val="008D14C8"/>
    <w:rsid w:val="008D30ED"/>
    <w:rsid w:val="008D408A"/>
    <w:rsid w:val="008D58F6"/>
    <w:rsid w:val="008D7542"/>
    <w:rsid w:val="008E1FE8"/>
    <w:rsid w:val="008E2DFC"/>
    <w:rsid w:val="008E3812"/>
    <w:rsid w:val="008E44F9"/>
    <w:rsid w:val="008F3B2A"/>
    <w:rsid w:val="008F4379"/>
    <w:rsid w:val="0090561B"/>
    <w:rsid w:val="00915304"/>
    <w:rsid w:val="009175F9"/>
    <w:rsid w:val="009244BA"/>
    <w:rsid w:val="00926A04"/>
    <w:rsid w:val="00931684"/>
    <w:rsid w:val="00931985"/>
    <w:rsid w:val="00931A79"/>
    <w:rsid w:val="00935F6D"/>
    <w:rsid w:val="0094181E"/>
    <w:rsid w:val="00951598"/>
    <w:rsid w:val="00952F8E"/>
    <w:rsid w:val="0095472E"/>
    <w:rsid w:val="00956FA5"/>
    <w:rsid w:val="0096151B"/>
    <w:rsid w:val="0096370D"/>
    <w:rsid w:val="0096485F"/>
    <w:rsid w:val="009702D9"/>
    <w:rsid w:val="00972F27"/>
    <w:rsid w:val="0097349F"/>
    <w:rsid w:val="00973B77"/>
    <w:rsid w:val="0097437F"/>
    <w:rsid w:val="00977036"/>
    <w:rsid w:val="00980739"/>
    <w:rsid w:val="0098236A"/>
    <w:rsid w:val="00984328"/>
    <w:rsid w:val="009856DE"/>
    <w:rsid w:val="009B4D5E"/>
    <w:rsid w:val="009C0B78"/>
    <w:rsid w:val="009C19FF"/>
    <w:rsid w:val="009E05DF"/>
    <w:rsid w:val="009E1E01"/>
    <w:rsid w:val="009E4360"/>
    <w:rsid w:val="009E465A"/>
    <w:rsid w:val="009E5F7F"/>
    <w:rsid w:val="009E6707"/>
    <w:rsid w:val="009F0AFF"/>
    <w:rsid w:val="009F0D6D"/>
    <w:rsid w:val="009F203A"/>
    <w:rsid w:val="009F2B80"/>
    <w:rsid w:val="009F5AA6"/>
    <w:rsid w:val="00A0274C"/>
    <w:rsid w:val="00A03446"/>
    <w:rsid w:val="00A06DC9"/>
    <w:rsid w:val="00A07045"/>
    <w:rsid w:val="00A10ED0"/>
    <w:rsid w:val="00A1144A"/>
    <w:rsid w:val="00A14785"/>
    <w:rsid w:val="00A161A1"/>
    <w:rsid w:val="00A16415"/>
    <w:rsid w:val="00A20C39"/>
    <w:rsid w:val="00A30D06"/>
    <w:rsid w:val="00A31A3D"/>
    <w:rsid w:val="00A32A09"/>
    <w:rsid w:val="00A33F7D"/>
    <w:rsid w:val="00A36EE4"/>
    <w:rsid w:val="00A40F5A"/>
    <w:rsid w:val="00A415DB"/>
    <w:rsid w:val="00A5036C"/>
    <w:rsid w:val="00A50DB9"/>
    <w:rsid w:val="00A52714"/>
    <w:rsid w:val="00A53512"/>
    <w:rsid w:val="00A546FB"/>
    <w:rsid w:val="00A5491F"/>
    <w:rsid w:val="00A61ED0"/>
    <w:rsid w:val="00A6212B"/>
    <w:rsid w:val="00A64572"/>
    <w:rsid w:val="00A65377"/>
    <w:rsid w:val="00A70B30"/>
    <w:rsid w:val="00A71F84"/>
    <w:rsid w:val="00A74947"/>
    <w:rsid w:val="00A76CE5"/>
    <w:rsid w:val="00A76D0E"/>
    <w:rsid w:val="00A82783"/>
    <w:rsid w:val="00A83ABE"/>
    <w:rsid w:val="00A85437"/>
    <w:rsid w:val="00A87D9D"/>
    <w:rsid w:val="00A95369"/>
    <w:rsid w:val="00AA1CA3"/>
    <w:rsid w:val="00AB0243"/>
    <w:rsid w:val="00AB0FEE"/>
    <w:rsid w:val="00AC1911"/>
    <w:rsid w:val="00AC24B8"/>
    <w:rsid w:val="00AC2F5B"/>
    <w:rsid w:val="00AC7AA7"/>
    <w:rsid w:val="00AD00F8"/>
    <w:rsid w:val="00AE2478"/>
    <w:rsid w:val="00AE36FA"/>
    <w:rsid w:val="00AE5A49"/>
    <w:rsid w:val="00AF3623"/>
    <w:rsid w:val="00AF5CFF"/>
    <w:rsid w:val="00AF7EB7"/>
    <w:rsid w:val="00B02B29"/>
    <w:rsid w:val="00B0727A"/>
    <w:rsid w:val="00B12D61"/>
    <w:rsid w:val="00B14226"/>
    <w:rsid w:val="00B17D13"/>
    <w:rsid w:val="00B222D5"/>
    <w:rsid w:val="00B24CD4"/>
    <w:rsid w:val="00B26D67"/>
    <w:rsid w:val="00B30BAE"/>
    <w:rsid w:val="00B35D15"/>
    <w:rsid w:val="00B36127"/>
    <w:rsid w:val="00B36593"/>
    <w:rsid w:val="00B402F0"/>
    <w:rsid w:val="00B43C4B"/>
    <w:rsid w:val="00B510E8"/>
    <w:rsid w:val="00B51ACB"/>
    <w:rsid w:val="00B55571"/>
    <w:rsid w:val="00B578C8"/>
    <w:rsid w:val="00B606E0"/>
    <w:rsid w:val="00B61CF8"/>
    <w:rsid w:val="00B624EB"/>
    <w:rsid w:val="00B63D62"/>
    <w:rsid w:val="00B646A8"/>
    <w:rsid w:val="00B71510"/>
    <w:rsid w:val="00B72335"/>
    <w:rsid w:val="00B76070"/>
    <w:rsid w:val="00B80C69"/>
    <w:rsid w:val="00B815C5"/>
    <w:rsid w:val="00B85194"/>
    <w:rsid w:val="00B91743"/>
    <w:rsid w:val="00B97022"/>
    <w:rsid w:val="00B97498"/>
    <w:rsid w:val="00BA4BE0"/>
    <w:rsid w:val="00BA5649"/>
    <w:rsid w:val="00BA7461"/>
    <w:rsid w:val="00BB0E04"/>
    <w:rsid w:val="00BC0AD7"/>
    <w:rsid w:val="00BC3C7E"/>
    <w:rsid w:val="00BD0F39"/>
    <w:rsid w:val="00BD40CE"/>
    <w:rsid w:val="00BE0B73"/>
    <w:rsid w:val="00BE4311"/>
    <w:rsid w:val="00BE59B7"/>
    <w:rsid w:val="00BF6A9B"/>
    <w:rsid w:val="00BF74CF"/>
    <w:rsid w:val="00C06BE3"/>
    <w:rsid w:val="00C06C13"/>
    <w:rsid w:val="00C1650A"/>
    <w:rsid w:val="00C20032"/>
    <w:rsid w:val="00C24634"/>
    <w:rsid w:val="00C262A4"/>
    <w:rsid w:val="00C274E8"/>
    <w:rsid w:val="00C30AB3"/>
    <w:rsid w:val="00C3126B"/>
    <w:rsid w:val="00C321A8"/>
    <w:rsid w:val="00C35F4D"/>
    <w:rsid w:val="00C365BB"/>
    <w:rsid w:val="00C4331E"/>
    <w:rsid w:val="00C452BE"/>
    <w:rsid w:val="00C455F9"/>
    <w:rsid w:val="00C45796"/>
    <w:rsid w:val="00C471A3"/>
    <w:rsid w:val="00C549C9"/>
    <w:rsid w:val="00C57A2F"/>
    <w:rsid w:val="00C61F93"/>
    <w:rsid w:val="00C622B1"/>
    <w:rsid w:val="00C651DA"/>
    <w:rsid w:val="00C66A1C"/>
    <w:rsid w:val="00C74B25"/>
    <w:rsid w:val="00C77C86"/>
    <w:rsid w:val="00C83683"/>
    <w:rsid w:val="00C84D82"/>
    <w:rsid w:val="00C93459"/>
    <w:rsid w:val="00C965AA"/>
    <w:rsid w:val="00CA154A"/>
    <w:rsid w:val="00CA551F"/>
    <w:rsid w:val="00CA614D"/>
    <w:rsid w:val="00CA78F3"/>
    <w:rsid w:val="00CB2B75"/>
    <w:rsid w:val="00CB447B"/>
    <w:rsid w:val="00CC043E"/>
    <w:rsid w:val="00CC7698"/>
    <w:rsid w:val="00CE1F92"/>
    <w:rsid w:val="00CE34F0"/>
    <w:rsid w:val="00CE4662"/>
    <w:rsid w:val="00CF29AF"/>
    <w:rsid w:val="00CF2BD4"/>
    <w:rsid w:val="00D02E0F"/>
    <w:rsid w:val="00D11B13"/>
    <w:rsid w:val="00D12B3D"/>
    <w:rsid w:val="00D211F3"/>
    <w:rsid w:val="00D23508"/>
    <w:rsid w:val="00D25BB1"/>
    <w:rsid w:val="00D309C0"/>
    <w:rsid w:val="00D333F3"/>
    <w:rsid w:val="00D34182"/>
    <w:rsid w:val="00D344E0"/>
    <w:rsid w:val="00D360E1"/>
    <w:rsid w:val="00D40544"/>
    <w:rsid w:val="00D41028"/>
    <w:rsid w:val="00D4370A"/>
    <w:rsid w:val="00D461DF"/>
    <w:rsid w:val="00D47F14"/>
    <w:rsid w:val="00D57417"/>
    <w:rsid w:val="00D65104"/>
    <w:rsid w:val="00D66299"/>
    <w:rsid w:val="00D675A7"/>
    <w:rsid w:val="00D7238C"/>
    <w:rsid w:val="00D741C1"/>
    <w:rsid w:val="00D742C9"/>
    <w:rsid w:val="00D74C67"/>
    <w:rsid w:val="00D769B7"/>
    <w:rsid w:val="00D8001B"/>
    <w:rsid w:val="00D80AD8"/>
    <w:rsid w:val="00D828E7"/>
    <w:rsid w:val="00D91D2B"/>
    <w:rsid w:val="00D95092"/>
    <w:rsid w:val="00DA3E94"/>
    <w:rsid w:val="00DA5DB9"/>
    <w:rsid w:val="00DA70E6"/>
    <w:rsid w:val="00DA7AD6"/>
    <w:rsid w:val="00DB7260"/>
    <w:rsid w:val="00DB7F0D"/>
    <w:rsid w:val="00DC1CA3"/>
    <w:rsid w:val="00DC4034"/>
    <w:rsid w:val="00DD0DB1"/>
    <w:rsid w:val="00DD20D4"/>
    <w:rsid w:val="00DE3887"/>
    <w:rsid w:val="00DE7E31"/>
    <w:rsid w:val="00DF12D9"/>
    <w:rsid w:val="00DF2278"/>
    <w:rsid w:val="00DF252E"/>
    <w:rsid w:val="00DF2EE3"/>
    <w:rsid w:val="00DF335F"/>
    <w:rsid w:val="00E0106A"/>
    <w:rsid w:val="00E03EAD"/>
    <w:rsid w:val="00E05D34"/>
    <w:rsid w:val="00E2030D"/>
    <w:rsid w:val="00E2136D"/>
    <w:rsid w:val="00E2251A"/>
    <w:rsid w:val="00E35484"/>
    <w:rsid w:val="00E4051F"/>
    <w:rsid w:val="00E41357"/>
    <w:rsid w:val="00E43075"/>
    <w:rsid w:val="00E43D33"/>
    <w:rsid w:val="00E533BF"/>
    <w:rsid w:val="00E609F9"/>
    <w:rsid w:val="00E60A62"/>
    <w:rsid w:val="00E740C4"/>
    <w:rsid w:val="00E755A6"/>
    <w:rsid w:val="00E75BB9"/>
    <w:rsid w:val="00E763D5"/>
    <w:rsid w:val="00E820F5"/>
    <w:rsid w:val="00E83A89"/>
    <w:rsid w:val="00E91774"/>
    <w:rsid w:val="00E9180D"/>
    <w:rsid w:val="00E92792"/>
    <w:rsid w:val="00E93FCF"/>
    <w:rsid w:val="00EA69A7"/>
    <w:rsid w:val="00EB3807"/>
    <w:rsid w:val="00EB5A4A"/>
    <w:rsid w:val="00EB62D9"/>
    <w:rsid w:val="00EC4F01"/>
    <w:rsid w:val="00EC5808"/>
    <w:rsid w:val="00EC5E48"/>
    <w:rsid w:val="00ED4950"/>
    <w:rsid w:val="00EE16CC"/>
    <w:rsid w:val="00EE6328"/>
    <w:rsid w:val="00EF12DB"/>
    <w:rsid w:val="00EF1A0D"/>
    <w:rsid w:val="00EF1F03"/>
    <w:rsid w:val="00EF3510"/>
    <w:rsid w:val="00F01851"/>
    <w:rsid w:val="00F070F8"/>
    <w:rsid w:val="00F1537F"/>
    <w:rsid w:val="00F15D28"/>
    <w:rsid w:val="00F16609"/>
    <w:rsid w:val="00F16636"/>
    <w:rsid w:val="00F16B92"/>
    <w:rsid w:val="00F208D4"/>
    <w:rsid w:val="00F25EF6"/>
    <w:rsid w:val="00F26998"/>
    <w:rsid w:val="00F3209E"/>
    <w:rsid w:val="00F512C7"/>
    <w:rsid w:val="00F51F35"/>
    <w:rsid w:val="00F5280E"/>
    <w:rsid w:val="00F56027"/>
    <w:rsid w:val="00F601CC"/>
    <w:rsid w:val="00F606D2"/>
    <w:rsid w:val="00F65DC3"/>
    <w:rsid w:val="00F671E1"/>
    <w:rsid w:val="00F703F2"/>
    <w:rsid w:val="00F71049"/>
    <w:rsid w:val="00F73F70"/>
    <w:rsid w:val="00F8093B"/>
    <w:rsid w:val="00F8135D"/>
    <w:rsid w:val="00F82FD7"/>
    <w:rsid w:val="00F87547"/>
    <w:rsid w:val="00F9139E"/>
    <w:rsid w:val="00F934FC"/>
    <w:rsid w:val="00F95E11"/>
    <w:rsid w:val="00F967C4"/>
    <w:rsid w:val="00FA0FD7"/>
    <w:rsid w:val="00FA22E9"/>
    <w:rsid w:val="00FB0A01"/>
    <w:rsid w:val="00FB12CF"/>
    <w:rsid w:val="00FB3964"/>
    <w:rsid w:val="00FB7F2E"/>
    <w:rsid w:val="00FC3339"/>
    <w:rsid w:val="00FC6FE4"/>
    <w:rsid w:val="00FD1C2A"/>
    <w:rsid w:val="00FE08E1"/>
    <w:rsid w:val="00FE15C0"/>
    <w:rsid w:val="00FE598A"/>
    <w:rsid w:val="00FE7472"/>
    <w:rsid w:val="00FF4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64EEE"/>
  <w15:chartTrackingRefBased/>
  <w15:docId w15:val="{2E7CD524-1CA6-48D7-91F4-AF8A4712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F6D"/>
    <w:rPr>
      <w:rFonts w:ascii="Calibri" w:eastAsia="Times New Roman" w:hAnsi="Calibri" w:cs="Times New Roman"/>
      <w:lang w:val="ro-RO"/>
    </w:rPr>
  </w:style>
  <w:style w:type="paragraph" w:styleId="Heading1">
    <w:name w:val="heading 1"/>
    <w:basedOn w:val="Normal"/>
    <w:next w:val="Normal"/>
    <w:link w:val="Heading1Char"/>
    <w:uiPriority w:val="99"/>
    <w:qFormat/>
    <w:rsid w:val="00D950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semiHidden/>
    <w:unhideWhenUsed/>
    <w:qFormat/>
    <w:rsid w:val="00A95369"/>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9"/>
    <w:semiHidden/>
    <w:unhideWhenUsed/>
    <w:qFormat/>
    <w:rsid w:val="00D95092"/>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semiHidden/>
    <w:unhideWhenUsed/>
    <w:qFormat/>
    <w:rsid w:val="00D95092"/>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semiHidden/>
    <w:unhideWhenUsed/>
    <w:qFormat/>
    <w:rsid w:val="00D95092"/>
    <w:pPr>
      <w:keepNext/>
      <w:spacing w:after="0" w:line="240" w:lineRule="auto"/>
      <w:ind w:firstLine="567"/>
      <w:outlineLvl w:val="4"/>
    </w:pPr>
    <w:rPr>
      <w:rFonts w:ascii="Times New Roman" w:hAnsi="Times New Roman"/>
      <w:sz w:val="28"/>
      <w:szCs w:val="28"/>
      <w:lang w:val="en-US"/>
    </w:rPr>
  </w:style>
  <w:style w:type="paragraph" w:styleId="Heading6">
    <w:name w:val="heading 6"/>
    <w:basedOn w:val="Normal"/>
    <w:next w:val="Normal"/>
    <w:link w:val="Heading6Char"/>
    <w:uiPriority w:val="99"/>
    <w:semiHidden/>
    <w:unhideWhenUsed/>
    <w:qFormat/>
    <w:rsid w:val="00D95092"/>
    <w:pPr>
      <w:keepNext/>
      <w:spacing w:after="0" w:line="240" w:lineRule="auto"/>
      <w:jc w:val="both"/>
      <w:outlineLvl w:val="5"/>
    </w:pPr>
    <w:rPr>
      <w:rFonts w:ascii="Times New Roman" w:hAnsi="Times New Roman"/>
      <w:b/>
      <w:bCs/>
      <w:color w:val="000000"/>
    </w:rPr>
  </w:style>
  <w:style w:type="paragraph" w:styleId="Heading9">
    <w:name w:val="heading 9"/>
    <w:basedOn w:val="Normal"/>
    <w:next w:val="Normal"/>
    <w:link w:val="Heading9Char"/>
    <w:uiPriority w:val="99"/>
    <w:semiHidden/>
    <w:unhideWhenUsed/>
    <w:qFormat/>
    <w:rsid w:val="00D95092"/>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unhideWhenUsed/>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unhideWhenUsed/>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unhideWhenUsed/>
    <w:rsid w:val="00427552"/>
    <w:rPr>
      <w:color w:val="0563C1" w:themeColor="hyperlink"/>
      <w:u w:val="single"/>
    </w:rPr>
  </w:style>
  <w:style w:type="character" w:styleId="UnresolvedMention">
    <w:name w:val="Unresolved Mention"/>
    <w:basedOn w:val="DefaultParagraphFont"/>
    <w:uiPriority w:val="99"/>
    <w:semiHidden/>
    <w:unhideWhenUsed/>
    <w:rsid w:val="00427552"/>
    <w:rPr>
      <w:color w:val="605E5C"/>
      <w:shd w:val="clear" w:color="auto" w:fill="E1DFDD"/>
    </w:rPr>
  </w:style>
  <w:style w:type="table" w:styleId="TableGrid">
    <w:name w:val="Table Grid"/>
    <w:basedOn w:val="TableNormal"/>
    <w:uiPriority w:val="59"/>
    <w:rsid w:val="00193904"/>
    <w:pPr>
      <w:spacing w:after="0" w:line="240" w:lineRule="auto"/>
    </w:pPr>
    <w:rPr>
      <w:rFonts w:ascii="Calibri" w:eastAsia="Times New Roman"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266536"/>
    <w:rPr>
      <w:rFonts w:ascii="Calibri" w:eastAsia="Times New Roman" w:hAnsi="Calibri" w:cs="Times New Roman"/>
      <w:lang w:val="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266536"/>
    <w:pPr>
      <w:spacing w:line="256" w:lineRule="auto"/>
      <w:ind w:left="720"/>
      <w:contextualSpacing/>
    </w:pPr>
  </w:style>
  <w:style w:type="table" w:customStyle="1" w:styleId="TableGrid1">
    <w:name w:val="Table Grid1"/>
    <w:basedOn w:val="TableNormal"/>
    <w:next w:val="TableGrid"/>
    <w:uiPriority w:val="59"/>
    <w:rsid w:val="0000461D"/>
    <w:pPr>
      <w:spacing w:after="0" w:line="240" w:lineRule="auto"/>
    </w:pPr>
    <w:rPr>
      <w:rFonts w:ascii="Calibri" w:eastAsia="Times New Roman"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5F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F8E"/>
    <w:rPr>
      <w:rFonts w:ascii="Segoe UI" w:eastAsia="Times New Roman" w:hAnsi="Segoe UI" w:cs="Segoe UI"/>
      <w:sz w:val="18"/>
      <w:szCs w:val="18"/>
      <w:lang w:val="ro-RO"/>
    </w:rPr>
  </w:style>
  <w:style w:type="character" w:customStyle="1" w:styleId="Heading2Char">
    <w:name w:val="Heading 2 Char"/>
    <w:basedOn w:val="DefaultParagraphFont"/>
    <w:link w:val="Heading2"/>
    <w:uiPriority w:val="99"/>
    <w:semiHidden/>
    <w:rsid w:val="00A95369"/>
    <w:rPr>
      <w:rFonts w:asciiTheme="majorHAnsi" w:eastAsiaTheme="majorEastAsia" w:hAnsiTheme="majorHAnsi" w:cs="Times New Roman"/>
      <w:b/>
      <w:bCs/>
      <w:i/>
      <w:iCs/>
      <w:sz w:val="28"/>
      <w:szCs w:val="28"/>
      <w:lang w:val="ro-RO"/>
    </w:rPr>
  </w:style>
  <w:style w:type="paragraph" w:customStyle="1" w:styleId="scrisoarelead2">
    <w:name w:val="scrisoare lead2"/>
    <w:basedOn w:val="Normal"/>
    <w:link w:val="scrisoarelead2Char"/>
    <w:uiPriority w:val="99"/>
    <w:rsid w:val="00A95369"/>
    <w:pPr>
      <w:spacing w:after="200" w:line="276" w:lineRule="auto"/>
    </w:pPr>
    <w:rPr>
      <w:rFonts w:ascii="Arial" w:hAnsi="Arial" w:cs="Arial"/>
      <w:lang w:val="en-US"/>
    </w:rPr>
  </w:style>
  <w:style w:type="character" w:customStyle="1" w:styleId="scrisoarelead2Char">
    <w:name w:val="scrisoare lead2 Char"/>
    <w:link w:val="scrisoarelead2"/>
    <w:uiPriority w:val="99"/>
    <w:locked/>
    <w:rsid w:val="00A95369"/>
    <w:rPr>
      <w:rFonts w:ascii="Arial" w:eastAsia="Times New Roman" w:hAnsi="Arial" w:cs="Arial"/>
      <w:lang w:val="en-US"/>
    </w:rPr>
  </w:style>
  <w:style w:type="paragraph" w:customStyle="1" w:styleId="scrisoaresemnatura">
    <w:name w:val="scrisoare semnatura"/>
    <w:basedOn w:val="Normal"/>
    <w:link w:val="scrisoaresemnaturaChar"/>
    <w:uiPriority w:val="99"/>
    <w:rsid w:val="00A95369"/>
    <w:pPr>
      <w:spacing w:after="200" w:line="480" w:lineRule="auto"/>
    </w:pPr>
    <w:rPr>
      <w:rFonts w:ascii="Arial" w:hAnsi="Arial" w:cs="Arial"/>
    </w:rPr>
  </w:style>
  <w:style w:type="character" w:customStyle="1" w:styleId="scrisoaresemnaturaChar">
    <w:name w:val="scrisoare semnatura Char"/>
    <w:link w:val="scrisoaresemnatura"/>
    <w:uiPriority w:val="99"/>
    <w:locked/>
    <w:rsid w:val="00A95369"/>
    <w:rPr>
      <w:rFonts w:ascii="Arial" w:eastAsia="Times New Roman" w:hAnsi="Arial" w:cs="Arial"/>
      <w:lang w:val="ro-RO"/>
    </w:rPr>
  </w:style>
  <w:style w:type="paragraph" w:styleId="BodyTextIndent2">
    <w:name w:val="Body Text Indent 2"/>
    <w:basedOn w:val="Normal"/>
    <w:link w:val="BodyTextIndent2Char"/>
    <w:uiPriority w:val="99"/>
    <w:rsid w:val="00A95369"/>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A95369"/>
    <w:rPr>
      <w:rFonts w:ascii="Arial" w:eastAsia="Times New Roman" w:hAnsi="Arial" w:cs="Arial"/>
      <w:lang w:val="en-US"/>
    </w:rPr>
  </w:style>
  <w:style w:type="character" w:customStyle="1" w:styleId="scrisoareLeadChar">
    <w:name w:val="scrisoare Lead Char"/>
    <w:link w:val="scrisoareLead"/>
    <w:uiPriority w:val="99"/>
    <w:locked/>
    <w:rsid w:val="00A95369"/>
    <w:rPr>
      <w:rFonts w:ascii="Arial" w:hAnsi="Arial"/>
      <w:b/>
      <w:lang w:val="ro-RO"/>
    </w:rPr>
  </w:style>
  <w:style w:type="paragraph" w:customStyle="1" w:styleId="scrisoareLead">
    <w:name w:val="scrisoare Lead"/>
    <w:basedOn w:val="Normal"/>
    <w:link w:val="scrisoareLeadChar"/>
    <w:uiPriority w:val="99"/>
    <w:rsid w:val="00A95369"/>
    <w:pPr>
      <w:spacing w:after="200" w:line="360" w:lineRule="auto"/>
    </w:pPr>
    <w:rPr>
      <w:rFonts w:ascii="Arial" w:eastAsiaTheme="minorHAnsi" w:hAnsi="Arial" w:cstheme="minorBidi"/>
      <w:b/>
    </w:rPr>
  </w:style>
  <w:style w:type="character" w:styleId="Strong">
    <w:name w:val="Strong"/>
    <w:basedOn w:val="DefaultParagraphFont"/>
    <w:uiPriority w:val="22"/>
    <w:qFormat/>
    <w:rsid w:val="00A95369"/>
    <w:rPr>
      <w:rFonts w:cs="Times New Roman"/>
      <w:b/>
    </w:rPr>
  </w:style>
  <w:style w:type="paragraph" w:styleId="BodyText2">
    <w:name w:val="Body Text 2"/>
    <w:basedOn w:val="Normal"/>
    <w:link w:val="BodyText2Char"/>
    <w:uiPriority w:val="99"/>
    <w:unhideWhenUsed/>
    <w:rsid w:val="00A95369"/>
    <w:pPr>
      <w:spacing w:after="120" w:line="480" w:lineRule="auto"/>
    </w:pPr>
  </w:style>
  <w:style w:type="character" w:customStyle="1" w:styleId="BodyText2Char">
    <w:name w:val="Body Text 2 Char"/>
    <w:basedOn w:val="DefaultParagraphFont"/>
    <w:link w:val="BodyText2"/>
    <w:uiPriority w:val="99"/>
    <w:rsid w:val="00A95369"/>
    <w:rPr>
      <w:rFonts w:ascii="Calibri" w:eastAsia="Times New Roman" w:hAnsi="Calibri" w:cs="Times New Roman"/>
      <w:lang w:val="ro-RO"/>
    </w:rPr>
  </w:style>
  <w:style w:type="paragraph" w:customStyle="1" w:styleId="Default">
    <w:name w:val="Default"/>
    <w:basedOn w:val="Normal"/>
    <w:rsid w:val="00A95369"/>
    <w:pPr>
      <w:autoSpaceDE w:val="0"/>
      <w:autoSpaceDN w:val="0"/>
      <w:spacing w:after="0" w:line="240" w:lineRule="auto"/>
    </w:pPr>
    <w:rPr>
      <w:rFonts w:ascii="Times New Roman" w:hAnsi="Times New Roman"/>
      <w:color w:val="000000"/>
      <w:sz w:val="24"/>
      <w:szCs w:val="24"/>
      <w:lang w:val="en-US"/>
    </w:rPr>
  </w:style>
  <w:style w:type="character" w:customStyle="1" w:styleId="l5def1">
    <w:name w:val="l5def1"/>
    <w:uiPriority w:val="99"/>
    <w:rsid w:val="00A95369"/>
    <w:rPr>
      <w:rFonts w:ascii="Arial" w:hAnsi="Arial"/>
      <w:color w:val="000000"/>
      <w:sz w:val="26"/>
    </w:rPr>
  </w:style>
  <w:style w:type="paragraph" w:customStyle="1" w:styleId="DefaultText2">
    <w:name w:val="Default Text:2"/>
    <w:basedOn w:val="Normal"/>
    <w:uiPriority w:val="99"/>
    <w:rsid w:val="00A95369"/>
    <w:pPr>
      <w:spacing w:after="0" w:line="240" w:lineRule="auto"/>
    </w:pPr>
    <w:rPr>
      <w:rFonts w:ascii="Times New Roman" w:hAnsi="Times New Roman"/>
      <w:noProof/>
      <w:sz w:val="24"/>
      <w:szCs w:val="24"/>
      <w:lang w:val="en-US"/>
    </w:rPr>
  </w:style>
  <w:style w:type="character" w:customStyle="1" w:styleId="l5ghi1">
    <w:name w:val="l5_ghi1"/>
    <w:uiPriority w:val="99"/>
    <w:rsid w:val="00A95369"/>
    <w:rPr>
      <w:sz w:val="26"/>
    </w:rPr>
  </w:style>
  <w:style w:type="character" w:customStyle="1" w:styleId="FontStyle32">
    <w:name w:val="Font Style32"/>
    <w:uiPriority w:val="99"/>
    <w:rsid w:val="00A95369"/>
    <w:rPr>
      <w:rFonts w:ascii="Arial" w:hAnsi="Arial"/>
      <w:sz w:val="22"/>
    </w:rPr>
  </w:style>
  <w:style w:type="paragraph" w:styleId="BodyText3">
    <w:name w:val="Body Text 3"/>
    <w:basedOn w:val="Normal"/>
    <w:link w:val="BodyText3Char"/>
    <w:uiPriority w:val="99"/>
    <w:semiHidden/>
    <w:unhideWhenUsed/>
    <w:rsid w:val="00A95369"/>
    <w:pPr>
      <w:widowControl w:val="0"/>
      <w:spacing w:after="120" w:line="240" w:lineRule="auto"/>
    </w:pPr>
    <w:rPr>
      <w:rFonts w:ascii="Times New Roman" w:hAnsi="Times New Roman"/>
      <w:sz w:val="16"/>
      <w:szCs w:val="16"/>
      <w:lang w:val="en-US"/>
    </w:rPr>
  </w:style>
  <w:style w:type="character" w:customStyle="1" w:styleId="BodyText3Char">
    <w:name w:val="Body Text 3 Char"/>
    <w:basedOn w:val="DefaultParagraphFont"/>
    <w:link w:val="BodyText3"/>
    <w:uiPriority w:val="99"/>
    <w:semiHidden/>
    <w:rsid w:val="00A95369"/>
    <w:rPr>
      <w:rFonts w:ascii="Times New Roman" w:eastAsia="Times New Roman" w:hAnsi="Times New Roman" w:cs="Times New Roman"/>
      <w:sz w:val="16"/>
      <w:szCs w:val="16"/>
      <w:lang w:val="en-US"/>
    </w:rPr>
  </w:style>
  <w:style w:type="character" w:styleId="CommentReference">
    <w:name w:val="annotation reference"/>
    <w:basedOn w:val="DefaultParagraphFont"/>
    <w:uiPriority w:val="99"/>
    <w:semiHidden/>
    <w:unhideWhenUsed/>
    <w:rsid w:val="00A95369"/>
    <w:rPr>
      <w:rFonts w:cs="Times New Roman"/>
      <w:sz w:val="16"/>
      <w:szCs w:val="16"/>
    </w:rPr>
  </w:style>
  <w:style w:type="paragraph" w:styleId="CommentText">
    <w:name w:val="annotation text"/>
    <w:basedOn w:val="Normal"/>
    <w:link w:val="CommentTextChar"/>
    <w:uiPriority w:val="99"/>
    <w:unhideWhenUsed/>
    <w:rsid w:val="00A95369"/>
    <w:rPr>
      <w:sz w:val="20"/>
      <w:szCs w:val="20"/>
    </w:rPr>
  </w:style>
  <w:style w:type="character" w:customStyle="1" w:styleId="CommentTextChar">
    <w:name w:val="Comment Text Char"/>
    <w:basedOn w:val="DefaultParagraphFont"/>
    <w:link w:val="CommentText"/>
    <w:uiPriority w:val="99"/>
    <w:rsid w:val="00A95369"/>
    <w:rPr>
      <w:rFonts w:ascii="Calibri" w:eastAsia="Times New Roman"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A95369"/>
    <w:rPr>
      <w:b/>
      <w:bCs/>
    </w:rPr>
  </w:style>
  <w:style w:type="character" w:customStyle="1" w:styleId="CommentSubjectChar">
    <w:name w:val="Comment Subject Char"/>
    <w:basedOn w:val="CommentTextChar"/>
    <w:link w:val="CommentSubject"/>
    <w:uiPriority w:val="99"/>
    <w:semiHidden/>
    <w:rsid w:val="00A95369"/>
    <w:rPr>
      <w:rFonts w:ascii="Calibri" w:eastAsia="Times New Roman" w:hAnsi="Calibri" w:cs="Times New Roman"/>
      <w:b/>
      <w:bCs/>
      <w:sz w:val="20"/>
      <w:szCs w:val="20"/>
      <w:lang w:val="ro-RO"/>
    </w:rPr>
  </w:style>
  <w:style w:type="character" w:customStyle="1" w:styleId="Heading1Char">
    <w:name w:val="Heading 1 Char"/>
    <w:basedOn w:val="DefaultParagraphFont"/>
    <w:link w:val="Heading1"/>
    <w:uiPriority w:val="99"/>
    <w:rsid w:val="00D95092"/>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uiPriority w:val="99"/>
    <w:semiHidden/>
    <w:rsid w:val="00D95092"/>
    <w:rPr>
      <w:rFonts w:ascii="Arial" w:eastAsia="Times New Roman" w:hAnsi="Arial" w:cs="Arial"/>
      <w:b/>
      <w:bCs/>
      <w:color w:val="000000"/>
      <w:sz w:val="24"/>
      <w:szCs w:val="24"/>
      <w:lang w:val="ro-RO"/>
    </w:rPr>
  </w:style>
  <w:style w:type="character" w:customStyle="1" w:styleId="Heading4Char">
    <w:name w:val="Heading 4 Char"/>
    <w:basedOn w:val="DefaultParagraphFont"/>
    <w:link w:val="Heading4"/>
    <w:uiPriority w:val="99"/>
    <w:semiHidden/>
    <w:rsid w:val="00D95092"/>
    <w:rPr>
      <w:rFonts w:ascii="Arial" w:eastAsia="Times New Roman" w:hAnsi="Arial" w:cs="Arial"/>
      <w:b/>
      <w:bCs/>
      <w:color w:val="000000"/>
      <w:sz w:val="28"/>
      <w:szCs w:val="28"/>
      <w:lang w:val="ro-RO"/>
    </w:rPr>
  </w:style>
  <w:style w:type="character" w:customStyle="1" w:styleId="Heading5Char">
    <w:name w:val="Heading 5 Char"/>
    <w:basedOn w:val="DefaultParagraphFont"/>
    <w:link w:val="Heading5"/>
    <w:uiPriority w:val="99"/>
    <w:semiHidden/>
    <w:rsid w:val="00D95092"/>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semiHidden/>
    <w:rsid w:val="00D95092"/>
    <w:rPr>
      <w:rFonts w:ascii="Times New Roman" w:eastAsia="Times New Roman" w:hAnsi="Times New Roman" w:cs="Times New Roman"/>
      <w:b/>
      <w:bCs/>
      <w:color w:val="000000"/>
      <w:lang w:val="ro-RO"/>
    </w:rPr>
  </w:style>
  <w:style w:type="character" w:customStyle="1" w:styleId="Heading9Char">
    <w:name w:val="Heading 9 Char"/>
    <w:basedOn w:val="DefaultParagraphFont"/>
    <w:link w:val="Heading9"/>
    <w:uiPriority w:val="99"/>
    <w:semiHidden/>
    <w:rsid w:val="00D95092"/>
    <w:rPr>
      <w:rFonts w:ascii="Arial" w:eastAsia="Times New Roman" w:hAnsi="Arial" w:cs="Arial"/>
      <w:color w:val="000000"/>
      <w:lang w:val="ro-RO"/>
    </w:rPr>
  </w:style>
  <w:style w:type="character" w:styleId="FollowedHyperlink">
    <w:name w:val="FollowedHyperlink"/>
    <w:basedOn w:val="DefaultParagraphFont"/>
    <w:uiPriority w:val="99"/>
    <w:semiHidden/>
    <w:unhideWhenUsed/>
    <w:rsid w:val="00D95092"/>
    <w:rPr>
      <w:rFonts w:cs="Times New Roman"/>
      <w:color w:val="800080"/>
      <w:u w:val="single"/>
    </w:rPr>
  </w:style>
  <w:style w:type="paragraph" w:customStyle="1" w:styleId="msonormal0">
    <w:name w:val="msonormal"/>
    <w:basedOn w:val="Normal"/>
    <w:uiPriority w:val="99"/>
    <w:rsid w:val="00D95092"/>
    <w:pPr>
      <w:spacing w:before="100" w:beforeAutospacing="1" w:after="100" w:afterAutospacing="1" w:line="240" w:lineRule="auto"/>
    </w:pPr>
    <w:rPr>
      <w:rFonts w:ascii="Times New Roman" w:hAnsi="Times New Roman"/>
      <w:color w:val="000000"/>
      <w:sz w:val="28"/>
      <w:szCs w:val="28"/>
    </w:rPr>
  </w:style>
  <w:style w:type="paragraph" w:styleId="NormalWeb">
    <w:name w:val="Normal (Web)"/>
    <w:basedOn w:val="Normal"/>
    <w:uiPriority w:val="99"/>
    <w:semiHidden/>
    <w:unhideWhenUsed/>
    <w:rsid w:val="00D95092"/>
    <w:pPr>
      <w:spacing w:before="100" w:beforeAutospacing="1" w:after="100" w:afterAutospacing="1" w:line="240" w:lineRule="auto"/>
    </w:pPr>
    <w:rPr>
      <w:rFonts w:ascii="Times New Roman" w:hAnsi="Times New Roman"/>
      <w:color w:val="000000"/>
      <w:sz w:val="28"/>
      <w:szCs w:val="28"/>
    </w:rPr>
  </w:style>
  <w:style w:type="character" w:customStyle="1" w:styleId="HeaderChar1">
    <w:name w:val="Header Char1"/>
    <w:aliases w:val="Caracter Caracter Char1"/>
    <w:uiPriority w:val="99"/>
    <w:semiHidden/>
    <w:rsid w:val="00D95092"/>
    <w:rPr>
      <w:rFonts w:ascii="Times New Roman" w:hAnsi="Times New Roman"/>
      <w:color w:val="000000"/>
      <w:sz w:val="28"/>
      <w:lang w:val="ro-RO" w:eastAsia="x-none"/>
    </w:rPr>
  </w:style>
  <w:style w:type="paragraph" w:styleId="Title">
    <w:name w:val="Title"/>
    <w:basedOn w:val="Normal"/>
    <w:link w:val="TitleChar"/>
    <w:uiPriority w:val="99"/>
    <w:qFormat/>
    <w:rsid w:val="00D95092"/>
    <w:pPr>
      <w:spacing w:after="0" w:line="240" w:lineRule="auto"/>
      <w:jc w:val="center"/>
    </w:pPr>
    <w:rPr>
      <w:rFonts w:ascii="Times New Roman" w:hAnsi="Times New Roman"/>
      <w:w w:val="200"/>
      <w:sz w:val="36"/>
      <w:szCs w:val="36"/>
      <w:lang w:val="en-US"/>
    </w:rPr>
  </w:style>
  <w:style w:type="character" w:customStyle="1" w:styleId="TitleChar">
    <w:name w:val="Title Char"/>
    <w:basedOn w:val="DefaultParagraphFont"/>
    <w:link w:val="Title"/>
    <w:uiPriority w:val="99"/>
    <w:rsid w:val="00D95092"/>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unhideWhenUsed/>
    <w:rsid w:val="00D95092"/>
    <w:pPr>
      <w:spacing w:after="120" w:line="240" w:lineRule="auto"/>
    </w:pPr>
    <w:rPr>
      <w:rFonts w:ascii="Times New Roman" w:hAnsi="Times New Roman"/>
      <w:color w:val="000000"/>
      <w:sz w:val="28"/>
      <w:szCs w:val="28"/>
    </w:rPr>
  </w:style>
  <w:style w:type="character" w:customStyle="1" w:styleId="BodyTextChar">
    <w:name w:val="Body Text Char"/>
    <w:basedOn w:val="DefaultParagraphFont"/>
    <w:link w:val="BodyText"/>
    <w:uiPriority w:val="99"/>
    <w:semiHidden/>
    <w:rsid w:val="00D95092"/>
    <w:rPr>
      <w:rFonts w:ascii="Times New Roman" w:eastAsia="Times New Roman" w:hAnsi="Times New Roman" w:cs="Times New Roman"/>
      <w:color w:val="000000"/>
      <w:sz w:val="28"/>
      <w:szCs w:val="28"/>
      <w:lang w:val="ro-RO"/>
    </w:rPr>
  </w:style>
  <w:style w:type="paragraph" w:styleId="BodyTextIndent">
    <w:name w:val="Body Text Indent"/>
    <w:basedOn w:val="Normal"/>
    <w:link w:val="BodyTextIndentChar"/>
    <w:uiPriority w:val="99"/>
    <w:semiHidden/>
    <w:unhideWhenUsed/>
    <w:rsid w:val="00D95092"/>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D95092"/>
    <w:rPr>
      <w:rFonts w:ascii="Arial" w:eastAsia="Times New Roman" w:hAnsi="Arial" w:cs="Arial"/>
      <w:color w:val="000000"/>
      <w:sz w:val="24"/>
      <w:szCs w:val="24"/>
      <w:lang w:val="ro-RO"/>
    </w:rPr>
  </w:style>
  <w:style w:type="paragraph" w:styleId="BodyTextIndent3">
    <w:name w:val="Body Text Indent 3"/>
    <w:basedOn w:val="Normal"/>
    <w:link w:val="BodyTextIndent3Char"/>
    <w:uiPriority w:val="99"/>
    <w:semiHidden/>
    <w:unhideWhenUsed/>
    <w:rsid w:val="00D95092"/>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D95092"/>
    <w:rPr>
      <w:rFonts w:ascii="Arial" w:eastAsia="Times New Roman" w:hAnsi="Arial" w:cs="Arial"/>
      <w:color w:val="000000"/>
      <w:sz w:val="28"/>
      <w:szCs w:val="28"/>
      <w:lang w:val="ro-RO"/>
    </w:rPr>
  </w:style>
  <w:style w:type="paragraph" w:styleId="DocumentMap">
    <w:name w:val="Document Map"/>
    <w:basedOn w:val="Normal"/>
    <w:link w:val="DocumentMapChar"/>
    <w:uiPriority w:val="99"/>
    <w:semiHidden/>
    <w:unhideWhenUsed/>
    <w:rsid w:val="00D95092"/>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D95092"/>
    <w:rPr>
      <w:rFonts w:ascii="Tahoma" w:eastAsia="Times New Roman" w:hAnsi="Tahoma" w:cs="Tahoma"/>
      <w:color w:val="000000"/>
      <w:sz w:val="20"/>
      <w:szCs w:val="20"/>
      <w:shd w:val="clear" w:color="auto" w:fill="000080"/>
      <w:lang w:val="ro-RO"/>
    </w:rPr>
  </w:style>
  <w:style w:type="paragraph" w:styleId="NoSpacing">
    <w:name w:val="No Spacing"/>
    <w:uiPriority w:val="99"/>
    <w:qFormat/>
    <w:rsid w:val="00D95092"/>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D95092"/>
    <w:pPr>
      <w:spacing w:after="0" w:line="240" w:lineRule="auto"/>
    </w:pPr>
    <w:rPr>
      <w:rFonts w:ascii="Arial" w:hAnsi="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D95092"/>
    <w:pPr>
      <w:spacing w:after="0" w:line="240" w:lineRule="auto"/>
    </w:pPr>
    <w:rPr>
      <w:rFonts w:ascii="Times New Roman" w:eastAsia="MS Mincho" w:hAnsi="Times New Roman"/>
      <w:sz w:val="24"/>
      <w:szCs w:val="24"/>
      <w:lang w:val="pl-PL" w:eastAsia="pl-PL"/>
    </w:rPr>
  </w:style>
  <w:style w:type="paragraph" w:customStyle="1" w:styleId="DefaultText">
    <w:name w:val="Default Text"/>
    <w:basedOn w:val="Normal"/>
    <w:rsid w:val="00D95092"/>
    <w:pPr>
      <w:spacing w:after="0" w:line="240" w:lineRule="auto"/>
    </w:pPr>
    <w:rPr>
      <w:rFonts w:ascii="Times New Roman" w:hAnsi="Times New Roman"/>
      <w:color w:val="000000"/>
      <w:sz w:val="28"/>
      <w:szCs w:val="28"/>
    </w:rPr>
  </w:style>
  <w:style w:type="character" w:customStyle="1" w:styleId="DefaultText1Char">
    <w:name w:val="Default Text:1 Char"/>
    <w:link w:val="DefaultText1"/>
    <w:uiPriority w:val="99"/>
    <w:locked/>
    <w:rsid w:val="00D95092"/>
    <w:rPr>
      <w:sz w:val="24"/>
      <w:lang w:val="en-AU" w:eastAsia="x-none"/>
    </w:rPr>
  </w:style>
  <w:style w:type="paragraph" w:customStyle="1" w:styleId="DefaultText1">
    <w:name w:val="Default Text:1"/>
    <w:basedOn w:val="Normal"/>
    <w:link w:val="DefaultText1Char"/>
    <w:uiPriority w:val="99"/>
    <w:rsid w:val="00D95092"/>
    <w:pPr>
      <w:spacing w:after="0" w:line="240" w:lineRule="auto"/>
    </w:pPr>
    <w:rPr>
      <w:rFonts w:asciiTheme="minorHAnsi" w:eastAsiaTheme="minorHAnsi" w:hAnsiTheme="minorHAnsi" w:cstheme="minorBidi"/>
      <w:sz w:val="24"/>
      <w:lang w:val="en-AU" w:eastAsia="x-none"/>
    </w:rPr>
  </w:style>
  <w:style w:type="paragraph" w:customStyle="1" w:styleId="TableText">
    <w:name w:val="Table Text"/>
    <w:basedOn w:val="Normal"/>
    <w:uiPriority w:val="99"/>
    <w:rsid w:val="00D95092"/>
    <w:pPr>
      <w:tabs>
        <w:tab w:val="decimal" w:pos="0"/>
      </w:tabs>
      <w:spacing w:after="0" w:line="240" w:lineRule="auto"/>
    </w:pPr>
    <w:rPr>
      <w:rFonts w:ascii="Times New Roman" w:hAnsi="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D95092"/>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D95092"/>
    <w:pPr>
      <w:spacing w:after="0" w:line="240" w:lineRule="auto"/>
    </w:pPr>
    <w:rPr>
      <w:rFonts w:ascii="Times New Roman" w:eastAsia="MS Mincho" w:hAnsi="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D95092"/>
    <w:pPr>
      <w:spacing w:after="0" w:line="240" w:lineRule="auto"/>
    </w:pPr>
    <w:rPr>
      <w:rFonts w:ascii="Arial" w:hAnsi="Arial" w:cs="Arial"/>
      <w:sz w:val="24"/>
      <w:szCs w:val="24"/>
      <w:lang w:val="pl-PL" w:eastAsia="pl-PL"/>
    </w:rPr>
  </w:style>
  <w:style w:type="character" w:customStyle="1" w:styleId="Bodytext0">
    <w:name w:val="Body text_"/>
    <w:link w:val="Bodytext1"/>
    <w:uiPriority w:val="99"/>
    <w:locked/>
    <w:rsid w:val="00D95092"/>
    <w:rPr>
      <w:sz w:val="23"/>
      <w:shd w:val="clear" w:color="auto" w:fill="FFFFFF"/>
    </w:rPr>
  </w:style>
  <w:style w:type="paragraph" w:customStyle="1" w:styleId="Bodytext1">
    <w:name w:val="Body text1"/>
    <w:basedOn w:val="Normal"/>
    <w:link w:val="Bodytext0"/>
    <w:uiPriority w:val="99"/>
    <w:rsid w:val="00D95092"/>
    <w:pPr>
      <w:shd w:val="clear" w:color="auto" w:fill="FFFFFF"/>
      <w:spacing w:before="180" w:after="180" w:line="240" w:lineRule="atLeast"/>
      <w:jc w:val="both"/>
    </w:pPr>
    <w:rPr>
      <w:rFonts w:asciiTheme="minorHAnsi" w:eastAsiaTheme="minorHAnsi" w:hAnsiTheme="minorHAnsi" w:cstheme="minorBidi"/>
      <w:sz w:val="23"/>
      <w:lang w:val="en-GB"/>
    </w:rPr>
  </w:style>
  <w:style w:type="paragraph" w:customStyle="1" w:styleId="Headingform">
    <w:name w:val="Heading form"/>
    <w:basedOn w:val="Heading2"/>
    <w:uiPriority w:val="99"/>
    <w:rsid w:val="00D95092"/>
    <w:pPr>
      <w:keepNext w:val="0"/>
      <w:suppressAutoHyphens/>
      <w:spacing w:line="240" w:lineRule="auto"/>
      <w:jc w:val="center"/>
    </w:pPr>
    <w:rPr>
      <w:rFonts w:ascii="Arial Narrow" w:eastAsia="Times New Roman" w:hAnsi="Arial Narrow" w:cs="Arial"/>
      <w:i w:val="0"/>
      <w:lang w:eastAsia="ar-SA"/>
    </w:rPr>
  </w:style>
  <w:style w:type="character" w:customStyle="1" w:styleId="articol1">
    <w:name w:val="articol1"/>
    <w:uiPriority w:val="99"/>
    <w:rsid w:val="00D95092"/>
    <w:rPr>
      <w:rFonts w:ascii="Times New Roman" w:hAnsi="Times New Roman"/>
      <w:b/>
      <w:color w:val="000000"/>
    </w:rPr>
  </w:style>
  <w:style w:type="character" w:customStyle="1" w:styleId="alineat1">
    <w:name w:val="alineat1"/>
    <w:uiPriority w:val="99"/>
    <w:rsid w:val="00D95092"/>
    <w:rPr>
      <w:rFonts w:ascii="Times New Roman" w:hAnsi="Times New Roman"/>
      <w:b/>
      <w:color w:val="000000"/>
    </w:rPr>
  </w:style>
  <w:style w:type="character" w:customStyle="1" w:styleId="litera1">
    <w:name w:val="litera1"/>
    <w:uiPriority w:val="99"/>
    <w:rsid w:val="00D95092"/>
    <w:rPr>
      <w:rFonts w:ascii="Times New Roman" w:hAnsi="Times New Roman"/>
      <w:b/>
      <w:color w:val="000000"/>
    </w:rPr>
  </w:style>
  <w:style w:type="character" w:customStyle="1" w:styleId="apple-style-span">
    <w:name w:val="apple-style-span"/>
    <w:uiPriority w:val="99"/>
    <w:rsid w:val="00D95092"/>
    <w:rPr>
      <w:rFonts w:ascii="Times New Roman" w:hAnsi="Times New Roman"/>
    </w:rPr>
  </w:style>
  <w:style w:type="character" w:customStyle="1" w:styleId="apple-converted-space">
    <w:name w:val="apple-converted-space"/>
    <w:uiPriority w:val="99"/>
    <w:rsid w:val="00D95092"/>
    <w:rPr>
      <w:rFonts w:ascii="Times New Roman" w:hAnsi="Times New Roman"/>
    </w:rPr>
  </w:style>
  <w:style w:type="character" w:customStyle="1" w:styleId="nota1">
    <w:name w:val="nota1"/>
    <w:uiPriority w:val="99"/>
    <w:rsid w:val="00D95092"/>
    <w:rPr>
      <w:rFonts w:ascii="Times New Roman" w:hAnsi="Times New Roman"/>
      <w:b/>
      <w:color w:val="000000"/>
    </w:rPr>
  </w:style>
  <w:style w:type="character" w:customStyle="1" w:styleId="noticetext">
    <w:name w:val="noticetext"/>
    <w:uiPriority w:val="99"/>
    <w:rsid w:val="00D95092"/>
    <w:rPr>
      <w:rFonts w:ascii="Times New Roman" w:hAnsi="Times New Roman"/>
    </w:rPr>
  </w:style>
  <w:style w:type="character" w:customStyle="1" w:styleId="hvalineatcontent">
    <w:name w:val="hvalineatcontent"/>
    <w:uiPriority w:val="99"/>
    <w:rsid w:val="00D95092"/>
    <w:rPr>
      <w:rFonts w:ascii="Times New Roman" w:hAnsi="Times New Roman"/>
    </w:rPr>
  </w:style>
  <w:style w:type="character" w:customStyle="1" w:styleId="hvalineatid">
    <w:name w:val="hvalineatid"/>
    <w:uiPriority w:val="99"/>
    <w:rsid w:val="00D95092"/>
    <w:rPr>
      <w:rFonts w:ascii="Times New Roman" w:hAnsi="Times New Roman"/>
    </w:rPr>
  </w:style>
  <w:style w:type="character" w:customStyle="1" w:styleId="hvsubpunctcontent">
    <w:name w:val="hvsubpunctcontent"/>
    <w:uiPriority w:val="99"/>
    <w:rsid w:val="00D95092"/>
    <w:rPr>
      <w:rFonts w:ascii="Times New Roman" w:hAnsi="Times New Roman"/>
    </w:rPr>
  </w:style>
  <w:style w:type="character" w:customStyle="1" w:styleId="labeldatatext">
    <w:name w:val="labeldatatext"/>
    <w:uiPriority w:val="99"/>
    <w:rsid w:val="00D95092"/>
    <w:rPr>
      <w:rFonts w:ascii="Times New Roman" w:hAnsi="Times New Roman"/>
    </w:rPr>
  </w:style>
  <w:style w:type="character" w:customStyle="1" w:styleId="noticetext1">
    <w:name w:val="noticetext1"/>
    <w:uiPriority w:val="99"/>
    <w:rsid w:val="00D95092"/>
    <w:rPr>
      <w:rFonts w:ascii="Arial" w:hAnsi="Arial"/>
      <w:sz w:val="20"/>
    </w:rPr>
  </w:style>
  <w:style w:type="character" w:customStyle="1" w:styleId="panchor">
    <w:name w:val="panchor"/>
    <w:rsid w:val="00D95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42300">
      <w:bodyDiv w:val="1"/>
      <w:marLeft w:val="0"/>
      <w:marRight w:val="0"/>
      <w:marTop w:val="0"/>
      <w:marBottom w:val="0"/>
      <w:divBdr>
        <w:top w:val="none" w:sz="0" w:space="0" w:color="auto"/>
        <w:left w:val="none" w:sz="0" w:space="0" w:color="auto"/>
        <w:bottom w:val="none" w:sz="0" w:space="0" w:color="auto"/>
        <w:right w:val="none" w:sz="0" w:space="0" w:color="auto"/>
      </w:divBdr>
    </w:div>
    <w:div w:id="167797209">
      <w:bodyDiv w:val="1"/>
      <w:marLeft w:val="0"/>
      <w:marRight w:val="0"/>
      <w:marTop w:val="0"/>
      <w:marBottom w:val="0"/>
      <w:divBdr>
        <w:top w:val="none" w:sz="0" w:space="0" w:color="auto"/>
        <w:left w:val="none" w:sz="0" w:space="0" w:color="auto"/>
        <w:bottom w:val="none" w:sz="0" w:space="0" w:color="auto"/>
        <w:right w:val="none" w:sz="0" w:space="0" w:color="auto"/>
      </w:divBdr>
    </w:div>
    <w:div w:id="407852403">
      <w:bodyDiv w:val="1"/>
      <w:marLeft w:val="0"/>
      <w:marRight w:val="0"/>
      <w:marTop w:val="0"/>
      <w:marBottom w:val="0"/>
      <w:divBdr>
        <w:top w:val="none" w:sz="0" w:space="0" w:color="auto"/>
        <w:left w:val="none" w:sz="0" w:space="0" w:color="auto"/>
        <w:bottom w:val="none" w:sz="0" w:space="0" w:color="auto"/>
        <w:right w:val="none" w:sz="0" w:space="0" w:color="auto"/>
      </w:divBdr>
    </w:div>
    <w:div w:id="501315375">
      <w:bodyDiv w:val="1"/>
      <w:marLeft w:val="0"/>
      <w:marRight w:val="0"/>
      <w:marTop w:val="0"/>
      <w:marBottom w:val="0"/>
      <w:divBdr>
        <w:top w:val="none" w:sz="0" w:space="0" w:color="auto"/>
        <w:left w:val="none" w:sz="0" w:space="0" w:color="auto"/>
        <w:bottom w:val="none" w:sz="0" w:space="0" w:color="auto"/>
        <w:right w:val="none" w:sz="0" w:space="0" w:color="auto"/>
      </w:divBdr>
    </w:div>
    <w:div w:id="1051072150">
      <w:bodyDiv w:val="1"/>
      <w:marLeft w:val="0"/>
      <w:marRight w:val="0"/>
      <w:marTop w:val="0"/>
      <w:marBottom w:val="0"/>
      <w:divBdr>
        <w:top w:val="none" w:sz="0" w:space="0" w:color="auto"/>
        <w:left w:val="none" w:sz="0" w:space="0" w:color="auto"/>
        <w:bottom w:val="none" w:sz="0" w:space="0" w:color="auto"/>
        <w:right w:val="none" w:sz="0" w:space="0" w:color="auto"/>
      </w:divBdr>
    </w:div>
    <w:div w:id="1070880784">
      <w:bodyDiv w:val="1"/>
      <w:marLeft w:val="0"/>
      <w:marRight w:val="0"/>
      <w:marTop w:val="0"/>
      <w:marBottom w:val="0"/>
      <w:divBdr>
        <w:top w:val="none" w:sz="0" w:space="0" w:color="auto"/>
        <w:left w:val="none" w:sz="0" w:space="0" w:color="auto"/>
        <w:bottom w:val="none" w:sz="0" w:space="0" w:color="auto"/>
        <w:right w:val="none" w:sz="0" w:space="0" w:color="auto"/>
      </w:divBdr>
    </w:div>
    <w:div w:id="1273318385">
      <w:bodyDiv w:val="1"/>
      <w:marLeft w:val="0"/>
      <w:marRight w:val="0"/>
      <w:marTop w:val="0"/>
      <w:marBottom w:val="0"/>
      <w:divBdr>
        <w:top w:val="none" w:sz="0" w:space="0" w:color="auto"/>
        <w:left w:val="none" w:sz="0" w:space="0" w:color="auto"/>
        <w:bottom w:val="none" w:sz="0" w:space="0" w:color="auto"/>
        <w:right w:val="none" w:sz="0" w:space="0" w:color="auto"/>
      </w:divBdr>
    </w:div>
    <w:div w:id="1511606566">
      <w:bodyDiv w:val="1"/>
      <w:marLeft w:val="0"/>
      <w:marRight w:val="0"/>
      <w:marTop w:val="0"/>
      <w:marBottom w:val="0"/>
      <w:divBdr>
        <w:top w:val="none" w:sz="0" w:space="0" w:color="auto"/>
        <w:left w:val="none" w:sz="0" w:space="0" w:color="auto"/>
        <w:bottom w:val="none" w:sz="0" w:space="0" w:color="auto"/>
        <w:right w:val="none" w:sz="0" w:space="0" w:color="auto"/>
      </w:divBdr>
    </w:div>
    <w:div w:id="209750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D9FF1-A5B6-4E68-87FA-6EC02D36C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771</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Cristina</cp:lastModifiedBy>
  <cp:revision>7</cp:revision>
  <cp:lastPrinted>2022-06-23T08:00:00Z</cp:lastPrinted>
  <dcterms:created xsi:type="dcterms:W3CDTF">2023-02-20T08:54:00Z</dcterms:created>
  <dcterms:modified xsi:type="dcterms:W3CDTF">2023-02-20T14:41:00Z</dcterms:modified>
</cp:coreProperties>
</file>