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25F09" w14:textId="3C536B3A" w:rsidR="005E4959" w:rsidRDefault="005E4959">
      <w:pPr>
        <w:rPr>
          <w:rFonts w:ascii="Courier New" w:hAnsi="Courier New" w:cs="Courier New"/>
          <w:b/>
          <w:bCs/>
          <w:color w:val="0000FF"/>
          <w:shd w:val="clear" w:color="auto" w:fill="FFFFFF"/>
        </w:rPr>
      </w:pPr>
      <w:r>
        <w:rPr>
          <w:rFonts w:ascii="Courier New" w:hAnsi="Courier New" w:cs="Courier New"/>
          <w:b/>
          <w:bCs/>
          <w:color w:val="0000FF"/>
          <w:shd w:val="clear" w:color="auto" w:fill="FFFFFF"/>
        </w:rPr>
        <w:t>Extras</w:t>
      </w:r>
    </w:p>
    <w:p w14:paraId="1CB237CB" w14:textId="60EEBF6B" w:rsidR="00E64DCD" w:rsidRDefault="0090750B">
      <w:pPr>
        <w:rPr>
          <w:rFonts w:ascii="Courier New" w:hAnsi="Courier New" w:cs="Courier New"/>
          <w:b/>
          <w:bCs/>
          <w:color w:val="000000"/>
          <w:shd w:val="clear" w:color="auto" w:fill="FFFFFF"/>
        </w:rPr>
      </w:pPr>
      <w:r>
        <w:rPr>
          <w:rFonts w:ascii="Courier New" w:hAnsi="Courier New" w:cs="Courier New"/>
          <w:b/>
          <w:bCs/>
          <w:color w:val="0000FF"/>
          <w:shd w:val="clear" w:color="auto" w:fill="FFFFFF"/>
        </w:rPr>
        <w:t>ORDONANŢĂ DE URGENŢĂ nr. 57 din 3 iulie 2019</w:t>
      </w:r>
      <w:r>
        <w:rPr>
          <w:b/>
          <w:bCs/>
          <w:color w:val="000000"/>
          <w:sz w:val="29"/>
          <w:szCs w:val="29"/>
          <w:shd w:val="clear" w:color="auto" w:fill="FFFFFF"/>
        </w:rPr>
        <w:br/>
      </w:r>
      <w:r>
        <w:rPr>
          <w:rFonts w:ascii="Courier New" w:hAnsi="Courier New" w:cs="Courier New"/>
          <w:b/>
          <w:bCs/>
          <w:color w:val="000000"/>
          <w:shd w:val="clear" w:color="auto" w:fill="FFFFFF"/>
        </w:rPr>
        <w:t>privind Codul administrativ</w:t>
      </w:r>
    </w:p>
    <w:p w14:paraId="0B4FDF8C" w14:textId="0940A426" w:rsidR="0090750B" w:rsidRDefault="004837FD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SECŢIUNEA a 3-a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Consilierea etică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asigurarea informării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raportării cu privire la normele de conduită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t> </w:t>
      </w:r>
      <w:r>
        <w:rPr>
          <w:rFonts w:ascii="Courier New" w:hAnsi="Courier New" w:cs="Courier New"/>
          <w:color w:val="0000FF"/>
        </w:rPr>
        <w:t> </w:t>
      </w:r>
      <w:bookmarkStart w:id="0" w:name="A451"/>
      <w:r>
        <w:rPr>
          <w:rFonts w:ascii="Courier New" w:hAnsi="Courier New" w:cs="Courier New"/>
          <w:color w:val="0000FF"/>
        </w:rPr>
        <w:t>ART. 451</w:t>
      </w:r>
      <w:bookmarkEnd w:id="0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proofErr w:type="spellStart"/>
      <w:r>
        <w:rPr>
          <w:rFonts w:ascii="Courier New" w:hAnsi="Courier New" w:cs="Courier New"/>
          <w:color w:val="000000"/>
        </w:rPr>
        <w:t>Obligaţiile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autorităţilor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instituţiilor</w:t>
      </w:r>
      <w:proofErr w:type="spellEnd"/>
      <w:r>
        <w:rPr>
          <w:rFonts w:ascii="Courier New" w:hAnsi="Courier New" w:cs="Courier New"/>
          <w:color w:val="000000"/>
        </w:rPr>
        <w:t xml:space="preserve"> publice cu privire la asigurarea consilierii etice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informării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raportării cu privire la normele de conduită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(1) În scopul aplicării eficiente a </w:t>
      </w:r>
      <w:proofErr w:type="spellStart"/>
      <w:r>
        <w:rPr>
          <w:rFonts w:ascii="Courier New" w:hAnsi="Courier New" w:cs="Courier New"/>
          <w:color w:val="000000"/>
        </w:rPr>
        <w:t>dispoziţiilor</w:t>
      </w:r>
      <w:proofErr w:type="spellEnd"/>
      <w:r>
        <w:rPr>
          <w:rFonts w:ascii="Courier New" w:hAnsi="Courier New" w:cs="Courier New"/>
          <w:color w:val="000000"/>
        </w:rPr>
        <w:t xml:space="preserve"> prezentului cod referitoare la conduita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în exercitarea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deţinute</w:t>
      </w:r>
      <w:proofErr w:type="spellEnd"/>
      <w:r>
        <w:rPr>
          <w:rFonts w:ascii="Courier New" w:hAnsi="Courier New" w:cs="Courier New"/>
          <w:color w:val="000000"/>
        </w:rPr>
        <w:t xml:space="preserve">, conducătorii </w:t>
      </w:r>
      <w:proofErr w:type="spellStart"/>
      <w:r>
        <w:rPr>
          <w:rFonts w:ascii="Courier New" w:hAnsi="Courier New" w:cs="Courier New"/>
          <w:color w:val="000000"/>
        </w:rPr>
        <w:t>autorităţilor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instituţiilor</w:t>
      </w:r>
      <w:proofErr w:type="spellEnd"/>
      <w:r>
        <w:rPr>
          <w:rFonts w:ascii="Courier New" w:hAnsi="Courier New" w:cs="Courier New"/>
          <w:color w:val="000000"/>
        </w:rPr>
        <w:t xml:space="preserve"> publice vor desemna un </w:t>
      </w:r>
      <w:proofErr w:type="spellStart"/>
      <w:r>
        <w:rPr>
          <w:rFonts w:ascii="Courier New" w:hAnsi="Courier New" w:cs="Courier New"/>
          <w:color w:val="000000"/>
        </w:rPr>
        <w:t>funcţionar</w:t>
      </w:r>
      <w:proofErr w:type="spellEnd"/>
      <w:r>
        <w:rPr>
          <w:rFonts w:ascii="Courier New" w:hAnsi="Courier New" w:cs="Courier New"/>
          <w:color w:val="000000"/>
        </w:rPr>
        <w:t xml:space="preserve"> public, de regulă din cadrul compartimentului de resurse umane, pentru consiliere etică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monitorizarea respectării normelor de conduită.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(2) În mod </w:t>
      </w:r>
      <w:proofErr w:type="spellStart"/>
      <w:r>
        <w:rPr>
          <w:rFonts w:ascii="Courier New" w:hAnsi="Courier New" w:cs="Courier New"/>
          <w:color w:val="000000"/>
        </w:rPr>
        <w:t>excepţional</w:t>
      </w:r>
      <w:proofErr w:type="spellEnd"/>
      <w:r>
        <w:rPr>
          <w:rFonts w:ascii="Courier New" w:hAnsi="Courier New" w:cs="Courier New"/>
          <w:color w:val="000000"/>
        </w:rPr>
        <w:t xml:space="preserve">, în </w:t>
      </w:r>
      <w:proofErr w:type="spellStart"/>
      <w:r>
        <w:rPr>
          <w:rFonts w:ascii="Courier New" w:hAnsi="Courier New" w:cs="Courier New"/>
          <w:color w:val="000000"/>
        </w:rPr>
        <w:t>funcţie</w:t>
      </w:r>
      <w:proofErr w:type="spellEnd"/>
      <w:r>
        <w:rPr>
          <w:rFonts w:ascii="Courier New" w:hAnsi="Courier New" w:cs="Courier New"/>
          <w:color w:val="000000"/>
        </w:rPr>
        <w:t xml:space="preserve"> de numărul de personal din cadrul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publice, de complexitatea problemelor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de volumul </w:t>
      </w:r>
      <w:proofErr w:type="spellStart"/>
      <w:r>
        <w:rPr>
          <w:rFonts w:ascii="Courier New" w:hAnsi="Courier New" w:cs="Courier New"/>
          <w:color w:val="000000"/>
        </w:rPr>
        <w:t>activităţii</w:t>
      </w:r>
      <w:proofErr w:type="spellEnd"/>
      <w:r>
        <w:rPr>
          <w:rFonts w:ascii="Courier New" w:hAnsi="Courier New" w:cs="Courier New"/>
          <w:color w:val="000000"/>
        </w:rPr>
        <w:t xml:space="preserve"> specifice, pot fi </w:t>
      </w:r>
      <w:proofErr w:type="spellStart"/>
      <w:r>
        <w:rPr>
          <w:rFonts w:ascii="Courier New" w:hAnsi="Courier New" w:cs="Courier New"/>
          <w:color w:val="000000"/>
        </w:rPr>
        <w:t>desemnaţi</w:t>
      </w:r>
      <w:proofErr w:type="spellEnd"/>
      <w:r>
        <w:rPr>
          <w:rFonts w:ascii="Courier New" w:hAnsi="Courier New" w:cs="Courier New"/>
          <w:color w:val="000000"/>
        </w:rPr>
        <w:t xml:space="preserve"> doi consilieri de etică.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(3) Desemnarea consilierului de etică se face prin act administrativ al conducătorului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publice. Procedura de desemnare, </w:t>
      </w:r>
      <w:proofErr w:type="spellStart"/>
      <w:r>
        <w:rPr>
          <w:rFonts w:ascii="Courier New" w:hAnsi="Courier New" w:cs="Courier New"/>
          <w:color w:val="000000"/>
        </w:rPr>
        <w:t>atribuţiile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modalitatea de raportare a </w:t>
      </w:r>
      <w:proofErr w:type="spellStart"/>
      <w:r>
        <w:rPr>
          <w:rFonts w:ascii="Courier New" w:hAnsi="Courier New" w:cs="Courier New"/>
          <w:color w:val="000000"/>
        </w:rPr>
        <w:t>instituţiilor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autorităţilor</w:t>
      </w:r>
      <w:proofErr w:type="spellEnd"/>
      <w:r>
        <w:rPr>
          <w:rFonts w:ascii="Courier New" w:hAnsi="Courier New" w:cs="Courier New"/>
          <w:color w:val="000000"/>
        </w:rPr>
        <w:t xml:space="preserve"> în scopul asigurării implementării, monitorizării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controlului respectării principiilor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normelor de conduită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se stabilesc prin hotărâre a Guvernului, la propunerea </w:t>
      </w:r>
      <w:proofErr w:type="spellStart"/>
      <w:r>
        <w:rPr>
          <w:rFonts w:ascii="Courier New" w:hAnsi="Courier New" w:cs="Courier New"/>
          <w:color w:val="000000"/>
        </w:rPr>
        <w:t>Agenţiei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Naţionale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(4) Consilierea etică are caracter </w:t>
      </w:r>
      <w:proofErr w:type="spellStart"/>
      <w:r>
        <w:rPr>
          <w:rFonts w:ascii="Courier New" w:hAnsi="Courier New" w:cs="Courier New"/>
          <w:color w:val="000000"/>
        </w:rPr>
        <w:t>confidenţial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se </w:t>
      </w:r>
      <w:proofErr w:type="spellStart"/>
      <w:r>
        <w:rPr>
          <w:rFonts w:ascii="Courier New" w:hAnsi="Courier New" w:cs="Courier New"/>
          <w:color w:val="000000"/>
        </w:rPr>
        <w:t>desfăşoară</w:t>
      </w:r>
      <w:proofErr w:type="spellEnd"/>
      <w:r>
        <w:rPr>
          <w:rFonts w:ascii="Courier New" w:hAnsi="Courier New" w:cs="Courier New"/>
          <w:color w:val="000000"/>
        </w:rPr>
        <w:t xml:space="preserve"> în baza unei solicitări formale adresate consilierului de etică sau la </w:t>
      </w:r>
      <w:proofErr w:type="spellStart"/>
      <w:r>
        <w:rPr>
          <w:rFonts w:ascii="Courier New" w:hAnsi="Courier New" w:cs="Courier New"/>
          <w:color w:val="000000"/>
        </w:rPr>
        <w:t>iniţiativa</w:t>
      </w:r>
      <w:proofErr w:type="spellEnd"/>
      <w:r>
        <w:rPr>
          <w:rFonts w:ascii="Courier New" w:hAnsi="Courier New" w:cs="Courier New"/>
          <w:color w:val="000000"/>
        </w:rPr>
        <w:t xml:space="preserve"> sa atunci când din conduita </w:t>
      </w:r>
      <w:proofErr w:type="spellStart"/>
      <w:r>
        <w:rPr>
          <w:rFonts w:ascii="Courier New" w:hAnsi="Courier New" w:cs="Courier New"/>
          <w:color w:val="000000"/>
        </w:rPr>
        <w:t>funcţionarului</w:t>
      </w:r>
      <w:proofErr w:type="spellEnd"/>
      <w:r>
        <w:rPr>
          <w:rFonts w:ascii="Courier New" w:hAnsi="Courier New" w:cs="Courier New"/>
          <w:color w:val="000000"/>
        </w:rPr>
        <w:t xml:space="preserve"> public rezultă nevoia de ameliorare a comportamentului acestuia. Consilierul de etică are </w:t>
      </w:r>
      <w:proofErr w:type="spellStart"/>
      <w:r>
        <w:rPr>
          <w:rFonts w:ascii="Courier New" w:hAnsi="Courier New" w:cs="Courier New"/>
          <w:color w:val="000000"/>
        </w:rPr>
        <w:t>obligaţia</w:t>
      </w:r>
      <w:proofErr w:type="spellEnd"/>
      <w:r>
        <w:rPr>
          <w:rFonts w:ascii="Courier New" w:hAnsi="Courier New" w:cs="Courier New"/>
          <w:color w:val="000000"/>
        </w:rPr>
        <w:t xml:space="preserve"> de a nu comunica </w:t>
      </w:r>
      <w:proofErr w:type="spellStart"/>
      <w:r>
        <w:rPr>
          <w:rFonts w:ascii="Courier New" w:hAnsi="Courier New" w:cs="Courier New"/>
          <w:color w:val="000000"/>
        </w:rPr>
        <w:t>informaţii</w:t>
      </w:r>
      <w:proofErr w:type="spellEnd"/>
      <w:r>
        <w:rPr>
          <w:rFonts w:ascii="Courier New" w:hAnsi="Courier New" w:cs="Courier New"/>
          <w:color w:val="000000"/>
        </w:rPr>
        <w:t xml:space="preserve"> cu privire la activitatea derulată decât în </w:t>
      </w:r>
      <w:proofErr w:type="spellStart"/>
      <w:r>
        <w:rPr>
          <w:rFonts w:ascii="Courier New" w:hAnsi="Courier New" w:cs="Courier New"/>
          <w:color w:val="000000"/>
        </w:rPr>
        <w:t>situaţia</w:t>
      </w:r>
      <w:proofErr w:type="spellEnd"/>
      <w:r>
        <w:rPr>
          <w:rFonts w:ascii="Courier New" w:hAnsi="Courier New" w:cs="Courier New"/>
          <w:color w:val="000000"/>
        </w:rPr>
        <w:t xml:space="preserve"> în care aspectele semnalate pot constitui o faptă penală.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(5) </w:t>
      </w:r>
      <w:proofErr w:type="spellStart"/>
      <w:r>
        <w:rPr>
          <w:rFonts w:ascii="Courier New" w:hAnsi="Courier New" w:cs="Courier New"/>
          <w:color w:val="000000"/>
        </w:rPr>
        <w:t>Autorităţile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instituţiile</w:t>
      </w:r>
      <w:proofErr w:type="spellEnd"/>
      <w:r>
        <w:rPr>
          <w:rFonts w:ascii="Courier New" w:hAnsi="Courier New" w:cs="Courier New"/>
          <w:color w:val="000000"/>
        </w:rPr>
        <w:t xml:space="preserve"> publice implementează măsurile considerate necesare pentru respectarea </w:t>
      </w:r>
      <w:proofErr w:type="spellStart"/>
      <w:r>
        <w:rPr>
          <w:rFonts w:ascii="Courier New" w:hAnsi="Courier New" w:cs="Courier New"/>
          <w:color w:val="000000"/>
        </w:rPr>
        <w:t>dispoziţiilor</w:t>
      </w:r>
      <w:proofErr w:type="spellEnd"/>
      <w:r>
        <w:rPr>
          <w:rFonts w:ascii="Courier New" w:hAnsi="Courier New" w:cs="Courier New"/>
          <w:color w:val="000000"/>
        </w:rPr>
        <w:t xml:space="preserve"> prezentului cod privind principiile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normele de conduită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sprijină activitatea consilierului de etică.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(6) În aplicarea </w:t>
      </w:r>
      <w:proofErr w:type="spellStart"/>
      <w:r>
        <w:rPr>
          <w:rFonts w:ascii="Courier New" w:hAnsi="Courier New" w:cs="Courier New"/>
          <w:color w:val="000000"/>
        </w:rPr>
        <w:t>dispoziţiilor</w:t>
      </w:r>
      <w:proofErr w:type="spellEnd"/>
      <w:r>
        <w:rPr>
          <w:rFonts w:ascii="Courier New" w:hAnsi="Courier New" w:cs="Courier New"/>
          <w:color w:val="000000"/>
        </w:rPr>
        <w:t xml:space="preserve"> prezentului cod referitoare la conduita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publici, orice activitate care implică prelucrarea datelor cu caracter personal se efectuează cu respectarea prevederilor </w:t>
      </w:r>
      <w:proofErr w:type="spellStart"/>
      <w:r>
        <w:rPr>
          <w:rFonts w:ascii="Courier New" w:hAnsi="Courier New" w:cs="Courier New"/>
          <w:color w:val="000000"/>
        </w:rPr>
        <w:t>legislaţiei</w:t>
      </w:r>
      <w:proofErr w:type="spellEnd"/>
      <w:r>
        <w:rPr>
          <w:rFonts w:ascii="Courier New" w:hAnsi="Courier New" w:cs="Courier New"/>
          <w:color w:val="000000"/>
        </w:rPr>
        <w:t xml:space="preserve"> pentru </w:t>
      </w:r>
      <w:proofErr w:type="spellStart"/>
      <w:r>
        <w:rPr>
          <w:rFonts w:ascii="Courier New" w:hAnsi="Courier New" w:cs="Courier New"/>
          <w:color w:val="000000"/>
        </w:rPr>
        <w:t>protecţia</w:t>
      </w:r>
      <w:proofErr w:type="spellEnd"/>
      <w:r>
        <w:rPr>
          <w:rFonts w:ascii="Courier New" w:hAnsi="Courier New" w:cs="Courier New"/>
          <w:color w:val="000000"/>
        </w:rPr>
        <w:t xml:space="preserve"> persoanelor cu privire la prelucrarea datelor cu caracter personal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libera </w:t>
      </w:r>
      <w:proofErr w:type="spellStart"/>
      <w:r>
        <w:rPr>
          <w:rFonts w:ascii="Courier New" w:hAnsi="Courier New" w:cs="Courier New"/>
          <w:color w:val="000000"/>
        </w:rPr>
        <w:t>circulaţie</w:t>
      </w:r>
      <w:proofErr w:type="spellEnd"/>
      <w:r>
        <w:rPr>
          <w:rFonts w:ascii="Courier New" w:hAnsi="Courier New" w:cs="Courier New"/>
          <w:color w:val="000000"/>
        </w:rPr>
        <w:t xml:space="preserve"> a acestor date.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(7) </w:t>
      </w:r>
      <w:proofErr w:type="spellStart"/>
      <w:r>
        <w:rPr>
          <w:rFonts w:ascii="Courier New" w:hAnsi="Courier New" w:cs="Courier New"/>
          <w:color w:val="000000"/>
        </w:rPr>
        <w:t>Autorităţile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instituţiile</w:t>
      </w:r>
      <w:proofErr w:type="spellEnd"/>
      <w:r>
        <w:rPr>
          <w:rFonts w:ascii="Courier New" w:hAnsi="Courier New" w:cs="Courier New"/>
          <w:color w:val="000000"/>
        </w:rPr>
        <w:t xml:space="preserve"> publice au </w:t>
      </w:r>
      <w:proofErr w:type="spellStart"/>
      <w:r>
        <w:rPr>
          <w:rFonts w:ascii="Courier New" w:hAnsi="Courier New" w:cs="Courier New"/>
          <w:color w:val="000000"/>
        </w:rPr>
        <w:t>obligaţia</w:t>
      </w:r>
      <w:proofErr w:type="spellEnd"/>
      <w:r>
        <w:rPr>
          <w:rFonts w:ascii="Courier New" w:hAnsi="Courier New" w:cs="Courier New"/>
          <w:color w:val="000000"/>
        </w:rPr>
        <w:t xml:space="preserve"> să asigure participarea consilierilor de etică la programele de formare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perfecţionare</w:t>
      </w:r>
      <w:proofErr w:type="spellEnd"/>
      <w:r>
        <w:rPr>
          <w:rFonts w:ascii="Courier New" w:hAnsi="Courier New" w:cs="Courier New"/>
          <w:color w:val="000000"/>
        </w:rPr>
        <w:t xml:space="preserve"> profesională, organizate de Institutul </w:t>
      </w:r>
      <w:proofErr w:type="spellStart"/>
      <w:r>
        <w:rPr>
          <w:rFonts w:ascii="Courier New" w:hAnsi="Courier New" w:cs="Courier New"/>
          <w:color w:val="000000"/>
        </w:rPr>
        <w:t>Naţional</w:t>
      </w:r>
      <w:proofErr w:type="spellEnd"/>
      <w:r>
        <w:rPr>
          <w:rFonts w:ascii="Courier New" w:hAnsi="Courier New" w:cs="Courier New"/>
          <w:color w:val="000000"/>
        </w:rPr>
        <w:t xml:space="preserve"> de </w:t>
      </w:r>
      <w:proofErr w:type="spellStart"/>
      <w:r>
        <w:rPr>
          <w:rFonts w:ascii="Courier New" w:hAnsi="Courier New" w:cs="Courier New"/>
          <w:color w:val="000000"/>
        </w:rPr>
        <w:t>Administraţie</w:t>
      </w:r>
      <w:proofErr w:type="spellEnd"/>
      <w:r>
        <w:rPr>
          <w:rFonts w:ascii="Courier New" w:hAnsi="Courier New" w:cs="Courier New"/>
          <w:color w:val="000000"/>
        </w:rPr>
        <w:t xml:space="preserve">,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legii.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(8) Pentru informarea </w:t>
      </w:r>
      <w:proofErr w:type="spellStart"/>
      <w:r>
        <w:rPr>
          <w:rFonts w:ascii="Courier New" w:hAnsi="Courier New" w:cs="Courier New"/>
          <w:color w:val="000000"/>
        </w:rPr>
        <w:t>cetăţenilor</w:t>
      </w:r>
      <w:proofErr w:type="spellEnd"/>
      <w:r>
        <w:rPr>
          <w:rFonts w:ascii="Courier New" w:hAnsi="Courier New" w:cs="Courier New"/>
          <w:color w:val="000000"/>
        </w:rPr>
        <w:t xml:space="preserve">, compartimentele de </w:t>
      </w:r>
      <w:proofErr w:type="spellStart"/>
      <w:r>
        <w:rPr>
          <w:rFonts w:ascii="Courier New" w:hAnsi="Courier New" w:cs="Courier New"/>
          <w:color w:val="000000"/>
        </w:rPr>
        <w:t>relaţii</w:t>
      </w:r>
      <w:proofErr w:type="spellEnd"/>
      <w:r>
        <w:rPr>
          <w:rFonts w:ascii="Courier New" w:hAnsi="Courier New" w:cs="Courier New"/>
          <w:color w:val="000000"/>
        </w:rPr>
        <w:t xml:space="preserve"> cu publicul au </w:t>
      </w:r>
      <w:proofErr w:type="spellStart"/>
      <w:r>
        <w:rPr>
          <w:rFonts w:ascii="Courier New" w:hAnsi="Courier New" w:cs="Courier New"/>
          <w:color w:val="000000"/>
        </w:rPr>
        <w:t>obligaţia</w:t>
      </w:r>
      <w:proofErr w:type="spellEnd"/>
      <w:r>
        <w:rPr>
          <w:rFonts w:ascii="Courier New" w:hAnsi="Courier New" w:cs="Courier New"/>
          <w:color w:val="000000"/>
        </w:rPr>
        <w:t xml:space="preserve"> de a asigura publicarea principiilor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normelor de conduită pe pagina de internet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de a le </w:t>
      </w:r>
      <w:proofErr w:type="spellStart"/>
      <w:r>
        <w:rPr>
          <w:rFonts w:ascii="Courier New" w:hAnsi="Courier New" w:cs="Courier New"/>
          <w:color w:val="000000"/>
        </w:rPr>
        <w:t>afişa</w:t>
      </w:r>
      <w:proofErr w:type="spellEnd"/>
      <w:r>
        <w:rPr>
          <w:rFonts w:ascii="Courier New" w:hAnsi="Courier New" w:cs="Courier New"/>
          <w:color w:val="000000"/>
        </w:rPr>
        <w:t xml:space="preserve"> la sediul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publice, într-un loc vizibil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accesibil publicului.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(9)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nu pot fi </w:t>
      </w:r>
      <w:proofErr w:type="spellStart"/>
      <w:r>
        <w:rPr>
          <w:rFonts w:ascii="Courier New" w:hAnsi="Courier New" w:cs="Courier New"/>
          <w:color w:val="000000"/>
        </w:rPr>
        <w:t>sancţionaţi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prejudiciaţi</w:t>
      </w:r>
      <w:proofErr w:type="spellEnd"/>
      <w:r>
        <w:rPr>
          <w:rFonts w:ascii="Courier New" w:hAnsi="Courier New" w:cs="Courier New"/>
          <w:color w:val="000000"/>
        </w:rPr>
        <w:t xml:space="preserve"> în niciun fel pentru că s-au adresat consilierului de etică cu solicitarea de a primi consiliere cu privire la respectarea principiilor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normelor de conduită.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lastRenderedPageBreak/>
        <w:t> </w:t>
      </w:r>
      <w:r>
        <w:rPr>
          <w:rFonts w:ascii="Courier New" w:hAnsi="Courier New" w:cs="Courier New"/>
          <w:color w:val="0000FF"/>
        </w:rPr>
        <w:t> </w:t>
      </w:r>
      <w:bookmarkStart w:id="1" w:name="A452"/>
      <w:r>
        <w:rPr>
          <w:rFonts w:ascii="Courier New" w:hAnsi="Courier New" w:cs="Courier New"/>
          <w:color w:val="0000FF"/>
        </w:rPr>
        <w:t>ART. 452</w:t>
      </w:r>
      <w:bookmarkEnd w:id="1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Consilierul de etică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(1) În scopul respectării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monitorizării implementării principiilor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normelor de conduită de către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publici, consilierul de etică exercită un rol activ în domeniul prevenirii încălcării normelor de conduită prevăzute de prezentul Cod. În exercitarea acestui rol consilierii de etică îndeplinesc </w:t>
      </w:r>
      <w:proofErr w:type="spellStart"/>
      <w:r>
        <w:rPr>
          <w:rFonts w:ascii="Courier New" w:hAnsi="Courier New" w:cs="Courier New"/>
          <w:color w:val="000000"/>
        </w:rPr>
        <w:t>atribuţiile</w:t>
      </w:r>
      <w:proofErr w:type="spellEnd"/>
      <w:r>
        <w:rPr>
          <w:rFonts w:ascii="Courier New" w:hAnsi="Courier New" w:cs="Courier New"/>
          <w:color w:val="000000"/>
        </w:rPr>
        <w:t xml:space="preserve"> prevăzute de prezentul cod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de hotărârea Guvernului prevăzută la art. 451 alin. (3).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(2) Dobândirea </w:t>
      </w:r>
      <w:proofErr w:type="spellStart"/>
      <w:r>
        <w:rPr>
          <w:rFonts w:ascii="Courier New" w:hAnsi="Courier New" w:cs="Courier New"/>
          <w:color w:val="000000"/>
        </w:rPr>
        <w:t>calităţii</w:t>
      </w:r>
      <w:proofErr w:type="spellEnd"/>
      <w:r>
        <w:rPr>
          <w:rFonts w:ascii="Courier New" w:hAnsi="Courier New" w:cs="Courier New"/>
          <w:color w:val="000000"/>
        </w:rPr>
        <w:t xml:space="preserve"> de consilier de etică vizează </w:t>
      </w:r>
      <w:proofErr w:type="spellStart"/>
      <w:r>
        <w:rPr>
          <w:rFonts w:ascii="Courier New" w:hAnsi="Courier New" w:cs="Courier New"/>
          <w:color w:val="000000"/>
        </w:rPr>
        <w:t>deţinerea</w:t>
      </w:r>
      <w:proofErr w:type="spellEnd"/>
      <w:r>
        <w:rPr>
          <w:rFonts w:ascii="Courier New" w:hAnsi="Courier New" w:cs="Courier New"/>
          <w:color w:val="000000"/>
        </w:rPr>
        <w:t xml:space="preserve"> unui statut temporar, atribuit cu respectarea unor </w:t>
      </w:r>
      <w:proofErr w:type="spellStart"/>
      <w:r>
        <w:rPr>
          <w:rFonts w:ascii="Courier New" w:hAnsi="Courier New" w:cs="Courier New"/>
          <w:color w:val="000000"/>
        </w:rPr>
        <w:t>condiţii</w:t>
      </w:r>
      <w:proofErr w:type="spellEnd"/>
      <w:r>
        <w:rPr>
          <w:rFonts w:ascii="Courier New" w:hAnsi="Courier New" w:cs="Courier New"/>
          <w:color w:val="000000"/>
        </w:rPr>
        <w:t xml:space="preserve"> expres, unui </w:t>
      </w:r>
      <w:proofErr w:type="spellStart"/>
      <w:r>
        <w:rPr>
          <w:rFonts w:ascii="Courier New" w:hAnsi="Courier New" w:cs="Courier New"/>
          <w:color w:val="000000"/>
        </w:rPr>
        <w:t>funcţionar</w:t>
      </w:r>
      <w:proofErr w:type="spellEnd"/>
      <w:r>
        <w:rPr>
          <w:rFonts w:ascii="Courier New" w:hAnsi="Courier New" w:cs="Courier New"/>
          <w:color w:val="000000"/>
        </w:rPr>
        <w:t xml:space="preserve"> public pentru o perioadă de 3 ani.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(3) În perioada exercitării </w:t>
      </w:r>
      <w:proofErr w:type="spellStart"/>
      <w:r>
        <w:rPr>
          <w:rFonts w:ascii="Courier New" w:hAnsi="Courier New" w:cs="Courier New"/>
          <w:color w:val="000000"/>
        </w:rPr>
        <w:t>calităţii</w:t>
      </w:r>
      <w:proofErr w:type="spellEnd"/>
      <w:r>
        <w:rPr>
          <w:rFonts w:ascii="Courier New" w:hAnsi="Courier New" w:cs="Courier New"/>
          <w:color w:val="000000"/>
        </w:rPr>
        <w:t xml:space="preserve"> de consilier de etică </w:t>
      </w:r>
      <w:proofErr w:type="spellStart"/>
      <w:r>
        <w:rPr>
          <w:rFonts w:ascii="Courier New" w:hAnsi="Courier New" w:cs="Courier New"/>
          <w:color w:val="000000"/>
        </w:rPr>
        <w:t>funcţionarul</w:t>
      </w:r>
      <w:proofErr w:type="spellEnd"/>
      <w:r>
        <w:rPr>
          <w:rFonts w:ascii="Courier New" w:hAnsi="Courier New" w:cs="Courier New"/>
          <w:color w:val="000000"/>
        </w:rPr>
        <w:t xml:space="preserve"> public </w:t>
      </w:r>
      <w:proofErr w:type="spellStart"/>
      <w:r>
        <w:rPr>
          <w:rFonts w:ascii="Courier New" w:hAnsi="Courier New" w:cs="Courier New"/>
          <w:color w:val="000000"/>
        </w:rPr>
        <w:t>îşi</w:t>
      </w:r>
      <w:proofErr w:type="spellEnd"/>
      <w:r>
        <w:rPr>
          <w:rFonts w:ascii="Courier New" w:hAnsi="Courier New" w:cs="Courier New"/>
          <w:color w:val="000000"/>
        </w:rPr>
        <w:t xml:space="preserve"> păstrează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funcţia</w:t>
      </w:r>
      <w:proofErr w:type="spellEnd"/>
      <w:r>
        <w:rPr>
          <w:rFonts w:ascii="Courier New" w:hAnsi="Courier New" w:cs="Courier New"/>
          <w:color w:val="000000"/>
        </w:rPr>
        <w:t xml:space="preserve"> publică </w:t>
      </w:r>
      <w:proofErr w:type="spellStart"/>
      <w:r>
        <w:rPr>
          <w:rFonts w:ascii="Courier New" w:hAnsi="Courier New" w:cs="Courier New"/>
          <w:color w:val="000000"/>
        </w:rPr>
        <w:t>deţinută</w:t>
      </w:r>
      <w:proofErr w:type="spellEnd"/>
      <w:r>
        <w:rPr>
          <w:rFonts w:ascii="Courier New" w:hAnsi="Courier New" w:cs="Courier New"/>
          <w:color w:val="000000"/>
        </w:rPr>
        <w:t xml:space="preserve">. Dreptul la carieră al </w:t>
      </w:r>
      <w:proofErr w:type="spellStart"/>
      <w:r>
        <w:rPr>
          <w:rFonts w:ascii="Courier New" w:hAnsi="Courier New" w:cs="Courier New"/>
          <w:color w:val="000000"/>
        </w:rPr>
        <w:t>funcţionarului</w:t>
      </w:r>
      <w:proofErr w:type="spellEnd"/>
      <w:r>
        <w:rPr>
          <w:rFonts w:ascii="Courier New" w:hAnsi="Courier New" w:cs="Courier New"/>
          <w:color w:val="000000"/>
        </w:rPr>
        <w:t xml:space="preserve"> public este cel corespunzător </w:t>
      </w:r>
      <w:proofErr w:type="spellStart"/>
      <w:r>
        <w:rPr>
          <w:rFonts w:ascii="Courier New" w:hAnsi="Courier New" w:cs="Courier New"/>
          <w:color w:val="000000"/>
        </w:rPr>
        <w:t>funcţiei</w:t>
      </w:r>
      <w:proofErr w:type="spellEnd"/>
      <w:r>
        <w:rPr>
          <w:rFonts w:ascii="Courier New" w:hAnsi="Courier New" w:cs="Courier New"/>
          <w:color w:val="000000"/>
        </w:rPr>
        <w:t xml:space="preserve"> publice </w:t>
      </w:r>
      <w:proofErr w:type="spellStart"/>
      <w:r>
        <w:rPr>
          <w:rFonts w:ascii="Courier New" w:hAnsi="Courier New" w:cs="Courier New"/>
          <w:color w:val="000000"/>
        </w:rPr>
        <w:t>deţinute</w:t>
      </w:r>
      <w:proofErr w:type="spellEnd"/>
      <w:r>
        <w:rPr>
          <w:rFonts w:ascii="Courier New" w:hAnsi="Courier New" w:cs="Courier New"/>
          <w:color w:val="000000"/>
        </w:rPr>
        <w:t>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(4) </w:t>
      </w:r>
      <w:proofErr w:type="spellStart"/>
      <w:r>
        <w:rPr>
          <w:rFonts w:ascii="Courier New" w:hAnsi="Courier New" w:cs="Courier New"/>
          <w:color w:val="000000"/>
        </w:rPr>
        <w:t>Fişa</w:t>
      </w:r>
      <w:proofErr w:type="spellEnd"/>
      <w:r>
        <w:rPr>
          <w:rFonts w:ascii="Courier New" w:hAnsi="Courier New" w:cs="Courier New"/>
          <w:color w:val="000000"/>
        </w:rPr>
        <w:t xml:space="preserve"> postului corespunzătoare </w:t>
      </w:r>
      <w:proofErr w:type="spellStart"/>
      <w:r>
        <w:rPr>
          <w:rFonts w:ascii="Courier New" w:hAnsi="Courier New" w:cs="Courier New"/>
          <w:color w:val="000000"/>
        </w:rPr>
        <w:t>funcţiei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deţinute</w:t>
      </w:r>
      <w:proofErr w:type="spellEnd"/>
      <w:r>
        <w:rPr>
          <w:rFonts w:ascii="Courier New" w:hAnsi="Courier New" w:cs="Courier New"/>
          <w:color w:val="000000"/>
        </w:rPr>
        <w:t xml:space="preserve"> de consilierul de etică se elaborează de către compartimentul de resurse umane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se aprobă de către conducătorul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publice, prin raportare la </w:t>
      </w:r>
      <w:proofErr w:type="spellStart"/>
      <w:r>
        <w:rPr>
          <w:rFonts w:ascii="Courier New" w:hAnsi="Courier New" w:cs="Courier New"/>
          <w:color w:val="000000"/>
        </w:rPr>
        <w:t>atribuţiile</w:t>
      </w:r>
      <w:proofErr w:type="spellEnd"/>
      <w:r>
        <w:rPr>
          <w:rFonts w:ascii="Courier New" w:hAnsi="Courier New" w:cs="Courier New"/>
          <w:color w:val="000000"/>
        </w:rPr>
        <w:t xml:space="preserve"> stabilite în sarcina acestuia.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(5) Consilierul de etică </w:t>
      </w:r>
      <w:proofErr w:type="spellStart"/>
      <w:r>
        <w:rPr>
          <w:rFonts w:ascii="Courier New" w:hAnsi="Courier New" w:cs="Courier New"/>
          <w:color w:val="000000"/>
        </w:rPr>
        <w:t>îşi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desfăşoară</w:t>
      </w:r>
      <w:proofErr w:type="spellEnd"/>
      <w:r>
        <w:rPr>
          <w:rFonts w:ascii="Courier New" w:hAnsi="Courier New" w:cs="Courier New"/>
          <w:color w:val="000000"/>
        </w:rPr>
        <w:t xml:space="preserve"> activitatea pe baza </w:t>
      </w:r>
      <w:proofErr w:type="spellStart"/>
      <w:r>
        <w:rPr>
          <w:rFonts w:ascii="Courier New" w:hAnsi="Courier New" w:cs="Courier New"/>
          <w:color w:val="000000"/>
        </w:rPr>
        <w:t>fişei</w:t>
      </w:r>
      <w:proofErr w:type="spellEnd"/>
      <w:r>
        <w:rPr>
          <w:rFonts w:ascii="Courier New" w:hAnsi="Courier New" w:cs="Courier New"/>
          <w:color w:val="000000"/>
        </w:rPr>
        <w:t xml:space="preserve"> postului întocmite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prevăzute la alin. (4). În activitatea de consiliere etică acesta nu se supune subordonării ierarhice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nu </w:t>
      </w:r>
      <w:proofErr w:type="spellStart"/>
      <w:r>
        <w:rPr>
          <w:rFonts w:ascii="Courier New" w:hAnsi="Courier New" w:cs="Courier New"/>
          <w:color w:val="000000"/>
        </w:rPr>
        <w:t>primeşte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instrucţiuni</w:t>
      </w:r>
      <w:proofErr w:type="spellEnd"/>
      <w:r>
        <w:rPr>
          <w:rFonts w:ascii="Courier New" w:hAnsi="Courier New" w:cs="Courier New"/>
          <w:color w:val="000000"/>
        </w:rPr>
        <w:t xml:space="preserve"> de la nicio persoană, indiferent de calitatea, </w:t>
      </w:r>
      <w:proofErr w:type="spellStart"/>
      <w:r>
        <w:rPr>
          <w:rFonts w:ascii="Courier New" w:hAnsi="Courier New" w:cs="Courier New"/>
          <w:color w:val="000000"/>
        </w:rPr>
        <w:t>funcţia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nivelul ierarhic al acesteia.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(6) Poate dobândi calitatea de consilier de etică </w:t>
      </w:r>
      <w:proofErr w:type="spellStart"/>
      <w:r>
        <w:rPr>
          <w:rFonts w:ascii="Courier New" w:hAnsi="Courier New" w:cs="Courier New"/>
          <w:color w:val="000000"/>
        </w:rPr>
        <w:t>funcţionarul</w:t>
      </w:r>
      <w:proofErr w:type="spellEnd"/>
      <w:r>
        <w:rPr>
          <w:rFonts w:ascii="Courier New" w:hAnsi="Courier New" w:cs="Courier New"/>
          <w:color w:val="000000"/>
        </w:rPr>
        <w:t xml:space="preserve"> public care </w:t>
      </w:r>
      <w:proofErr w:type="spellStart"/>
      <w:r>
        <w:rPr>
          <w:rFonts w:ascii="Courier New" w:hAnsi="Courier New" w:cs="Courier New"/>
          <w:color w:val="000000"/>
        </w:rPr>
        <w:t>îndeplineşte</w:t>
      </w:r>
      <w:proofErr w:type="spellEnd"/>
      <w:r>
        <w:rPr>
          <w:rFonts w:ascii="Courier New" w:hAnsi="Courier New" w:cs="Courier New"/>
          <w:color w:val="000000"/>
        </w:rPr>
        <w:t xml:space="preserve"> în mod cumulativ următoarele </w:t>
      </w:r>
      <w:proofErr w:type="spellStart"/>
      <w:r>
        <w:rPr>
          <w:rFonts w:ascii="Courier New" w:hAnsi="Courier New" w:cs="Courier New"/>
          <w:color w:val="000000"/>
        </w:rPr>
        <w:t>condiţii</w:t>
      </w:r>
      <w:proofErr w:type="spellEnd"/>
      <w:r>
        <w:rPr>
          <w:rFonts w:ascii="Courier New" w:hAnsi="Courier New" w:cs="Courier New"/>
          <w:color w:val="000000"/>
        </w:rPr>
        <w:t>: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a) este </w:t>
      </w:r>
      <w:proofErr w:type="spellStart"/>
      <w:r>
        <w:rPr>
          <w:rFonts w:ascii="Courier New" w:hAnsi="Courier New" w:cs="Courier New"/>
          <w:color w:val="000000"/>
        </w:rPr>
        <w:t>funcţionar</w:t>
      </w:r>
      <w:proofErr w:type="spellEnd"/>
      <w:r>
        <w:rPr>
          <w:rFonts w:ascii="Courier New" w:hAnsi="Courier New" w:cs="Courier New"/>
          <w:color w:val="000000"/>
        </w:rPr>
        <w:t xml:space="preserve"> public definitiv;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b) ocupă o </w:t>
      </w:r>
      <w:proofErr w:type="spellStart"/>
      <w:r>
        <w:rPr>
          <w:rFonts w:ascii="Courier New" w:hAnsi="Courier New" w:cs="Courier New"/>
          <w:color w:val="000000"/>
        </w:rPr>
        <w:t>funcţie</w:t>
      </w:r>
      <w:proofErr w:type="spellEnd"/>
      <w:r>
        <w:rPr>
          <w:rFonts w:ascii="Courier New" w:hAnsi="Courier New" w:cs="Courier New"/>
          <w:color w:val="000000"/>
        </w:rPr>
        <w:t xml:space="preserve"> publică din clasa I;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c) are, de regulă, studii superioare în domeniul </w:t>
      </w:r>
      <w:proofErr w:type="spellStart"/>
      <w:r>
        <w:rPr>
          <w:rFonts w:ascii="Courier New" w:hAnsi="Courier New" w:cs="Courier New"/>
          <w:color w:val="000000"/>
        </w:rPr>
        <w:t>ştiinţe</w:t>
      </w:r>
      <w:proofErr w:type="spellEnd"/>
      <w:r>
        <w:rPr>
          <w:rFonts w:ascii="Courier New" w:hAnsi="Courier New" w:cs="Courier New"/>
          <w:color w:val="000000"/>
        </w:rPr>
        <w:t xml:space="preserve"> sociale, astfel cum este definit acest domeniu de studii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legislaţiei</w:t>
      </w:r>
      <w:proofErr w:type="spellEnd"/>
      <w:r>
        <w:rPr>
          <w:rFonts w:ascii="Courier New" w:hAnsi="Courier New" w:cs="Courier New"/>
          <w:color w:val="000000"/>
        </w:rPr>
        <w:t xml:space="preserve"> specifice;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d) prezintă deschidere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disponibilitate pentru îndeplinirea </w:t>
      </w:r>
      <w:proofErr w:type="spellStart"/>
      <w:r>
        <w:rPr>
          <w:rFonts w:ascii="Courier New" w:hAnsi="Courier New" w:cs="Courier New"/>
          <w:color w:val="000000"/>
        </w:rPr>
        <w:t>atribuţiilor</w:t>
      </w:r>
      <w:proofErr w:type="spellEnd"/>
      <w:r>
        <w:rPr>
          <w:rFonts w:ascii="Courier New" w:hAnsi="Courier New" w:cs="Courier New"/>
          <w:color w:val="000000"/>
        </w:rPr>
        <w:t xml:space="preserve"> care îi revin consilierului de etică în conformitate cu prevederile prezentului cod;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e) are o probitate morală recunoscută;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f) nu i s-a aplicat o </w:t>
      </w:r>
      <w:proofErr w:type="spellStart"/>
      <w:r>
        <w:rPr>
          <w:rFonts w:ascii="Courier New" w:hAnsi="Courier New" w:cs="Courier New"/>
          <w:color w:val="000000"/>
        </w:rPr>
        <w:t>sancţiune</w:t>
      </w:r>
      <w:proofErr w:type="spellEnd"/>
      <w:r>
        <w:rPr>
          <w:rFonts w:ascii="Courier New" w:hAnsi="Courier New" w:cs="Courier New"/>
          <w:color w:val="000000"/>
        </w:rPr>
        <w:t xml:space="preserve"> disciplinară, care nu a fost radiată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legii;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g) </w:t>
      </w:r>
      <w:proofErr w:type="spellStart"/>
      <w:r>
        <w:rPr>
          <w:rFonts w:ascii="Courier New" w:hAnsi="Courier New" w:cs="Courier New"/>
          <w:color w:val="000000"/>
        </w:rPr>
        <w:t>faţă</w:t>
      </w:r>
      <w:proofErr w:type="spellEnd"/>
      <w:r>
        <w:rPr>
          <w:rFonts w:ascii="Courier New" w:hAnsi="Courier New" w:cs="Courier New"/>
          <w:color w:val="000000"/>
        </w:rPr>
        <w:t xml:space="preserve"> de persoana sa nu este în curs de </w:t>
      </w:r>
      <w:proofErr w:type="spellStart"/>
      <w:r>
        <w:rPr>
          <w:rFonts w:ascii="Courier New" w:hAnsi="Courier New" w:cs="Courier New"/>
          <w:color w:val="000000"/>
        </w:rPr>
        <w:t>desfăşurare</w:t>
      </w:r>
      <w:proofErr w:type="spellEnd"/>
      <w:r>
        <w:rPr>
          <w:rFonts w:ascii="Courier New" w:hAnsi="Courier New" w:cs="Courier New"/>
          <w:color w:val="000000"/>
        </w:rPr>
        <w:t xml:space="preserve"> cercetarea administrativă în cadrul procedurii disciplinare,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legii;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h) </w:t>
      </w:r>
      <w:proofErr w:type="spellStart"/>
      <w:r>
        <w:rPr>
          <w:rFonts w:ascii="Courier New" w:hAnsi="Courier New" w:cs="Courier New"/>
          <w:color w:val="000000"/>
        </w:rPr>
        <w:t>faţă</w:t>
      </w:r>
      <w:proofErr w:type="spellEnd"/>
      <w:r>
        <w:rPr>
          <w:rFonts w:ascii="Courier New" w:hAnsi="Courier New" w:cs="Courier New"/>
          <w:color w:val="000000"/>
        </w:rPr>
        <w:t xml:space="preserve"> de persoana sa nu a fost dispusă începerea urmăririi penale pentru </w:t>
      </w:r>
      <w:proofErr w:type="spellStart"/>
      <w:r>
        <w:rPr>
          <w:rFonts w:ascii="Courier New" w:hAnsi="Courier New" w:cs="Courier New"/>
          <w:color w:val="000000"/>
        </w:rPr>
        <w:t>săvârşirea</w:t>
      </w:r>
      <w:proofErr w:type="spellEnd"/>
      <w:r>
        <w:rPr>
          <w:rFonts w:ascii="Courier New" w:hAnsi="Courier New" w:cs="Courier New"/>
          <w:color w:val="000000"/>
        </w:rPr>
        <w:t xml:space="preserve"> unei </w:t>
      </w:r>
      <w:proofErr w:type="spellStart"/>
      <w:r>
        <w:rPr>
          <w:rFonts w:ascii="Courier New" w:hAnsi="Courier New" w:cs="Courier New"/>
          <w:color w:val="000000"/>
        </w:rPr>
        <w:t>infracţiuni</w:t>
      </w:r>
      <w:proofErr w:type="spellEnd"/>
      <w:r>
        <w:rPr>
          <w:rFonts w:ascii="Courier New" w:hAnsi="Courier New" w:cs="Courier New"/>
          <w:color w:val="000000"/>
        </w:rPr>
        <w:t xml:space="preserve"> contra </w:t>
      </w:r>
      <w:proofErr w:type="spellStart"/>
      <w:r>
        <w:rPr>
          <w:rFonts w:ascii="Courier New" w:hAnsi="Courier New" w:cs="Courier New"/>
          <w:color w:val="000000"/>
        </w:rPr>
        <w:t>securităţii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naţionale</w:t>
      </w:r>
      <w:proofErr w:type="spellEnd"/>
      <w:r>
        <w:rPr>
          <w:rFonts w:ascii="Courier New" w:hAnsi="Courier New" w:cs="Courier New"/>
          <w:color w:val="000000"/>
        </w:rPr>
        <w:t xml:space="preserve">, contra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, </w:t>
      </w:r>
      <w:proofErr w:type="spellStart"/>
      <w:r>
        <w:rPr>
          <w:rFonts w:ascii="Courier New" w:hAnsi="Courier New" w:cs="Courier New"/>
          <w:color w:val="000000"/>
        </w:rPr>
        <w:t>infracţiuni</w:t>
      </w:r>
      <w:proofErr w:type="spellEnd"/>
      <w:r>
        <w:rPr>
          <w:rFonts w:ascii="Courier New" w:hAnsi="Courier New" w:cs="Courier New"/>
          <w:color w:val="000000"/>
        </w:rPr>
        <w:t xml:space="preserve"> de </w:t>
      </w:r>
      <w:proofErr w:type="spellStart"/>
      <w:r>
        <w:rPr>
          <w:rFonts w:ascii="Courier New" w:hAnsi="Courier New" w:cs="Courier New"/>
          <w:color w:val="000000"/>
        </w:rPr>
        <w:t>corupţie</w:t>
      </w:r>
      <w:proofErr w:type="spellEnd"/>
      <w:r>
        <w:rPr>
          <w:rFonts w:ascii="Courier New" w:hAnsi="Courier New" w:cs="Courier New"/>
          <w:color w:val="000000"/>
        </w:rPr>
        <w:t xml:space="preserve"> sau de serviciu, </w:t>
      </w:r>
      <w:proofErr w:type="spellStart"/>
      <w:r>
        <w:rPr>
          <w:rFonts w:ascii="Courier New" w:hAnsi="Courier New" w:cs="Courier New"/>
          <w:color w:val="000000"/>
        </w:rPr>
        <w:t>infracţiuni</w:t>
      </w:r>
      <w:proofErr w:type="spellEnd"/>
      <w:r>
        <w:rPr>
          <w:rFonts w:ascii="Courier New" w:hAnsi="Courier New" w:cs="Courier New"/>
          <w:color w:val="000000"/>
        </w:rPr>
        <w:t xml:space="preserve"> de fals ori contra înfăptuirii </w:t>
      </w:r>
      <w:proofErr w:type="spellStart"/>
      <w:r>
        <w:rPr>
          <w:rFonts w:ascii="Courier New" w:hAnsi="Courier New" w:cs="Courier New"/>
          <w:color w:val="000000"/>
        </w:rPr>
        <w:t>justiţiei</w:t>
      </w:r>
      <w:proofErr w:type="spellEnd"/>
      <w:r>
        <w:rPr>
          <w:rFonts w:ascii="Courier New" w:hAnsi="Courier New" w:cs="Courier New"/>
          <w:color w:val="000000"/>
        </w:rPr>
        <w:t>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i) nu se află într-o procedură de evaluare </w:t>
      </w:r>
      <w:proofErr w:type="spellStart"/>
      <w:r>
        <w:rPr>
          <w:rFonts w:ascii="Courier New" w:hAnsi="Courier New" w:cs="Courier New"/>
          <w:color w:val="000000"/>
        </w:rPr>
        <w:t>desfăşurată</w:t>
      </w:r>
      <w:proofErr w:type="spellEnd"/>
      <w:r>
        <w:rPr>
          <w:rFonts w:ascii="Courier New" w:hAnsi="Courier New" w:cs="Courier New"/>
          <w:color w:val="000000"/>
        </w:rPr>
        <w:t xml:space="preserve"> de autoritatea responsabilă de asigurarea </w:t>
      </w:r>
      <w:proofErr w:type="spellStart"/>
      <w:r>
        <w:rPr>
          <w:rFonts w:ascii="Courier New" w:hAnsi="Courier New" w:cs="Courier New"/>
          <w:color w:val="000000"/>
        </w:rPr>
        <w:t>integrităţii</w:t>
      </w:r>
      <w:proofErr w:type="spellEnd"/>
      <w:r>
        <w:rPr>
          <w:rFonts w:ascii="Courier New" w:hAnsi="Courier New" w:cs="Courier New"/>
          <w:color w:val="000000"/>
        </w:rPr>
        <w:t xml:space="preserve"> în exercitarea </w:t>
      </w:r>
      <w:proofErr w:type="spellStart"/>
      <w:r>
        <w:rPr>
          <w:rFonts w:ascii="Courier New" w:hAnsi="Courier New" w:cs="Courier New"/>
          <w:color w:val="000000"/>
        </w:rPr>
        <w:t>demnităţilor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prevenirea </w:t>
      </w:r>
      <w:proofErr w:type="spellStart"/>
      <w:r>
        <w:rPr>
          <w:rFonts w:ascii="Courier New" w:hAnsi="Courier New" w:cs="Courier New"/>
          <w:color w:val="000000"/>
        </w:rPr>
        <w:t>corupţiei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instituţionale</w:t>
      </w:r>
      <w:proofErr w:type="spellEnd"/>
      <w:r>
        <w:rPr>
          <w:rFonts w:ascii="Courier New" w:hAnsi="Courier New" w:cs="Courier New"/>
          <w:color w:val="000000"/>
        </w:rPr>
        <w:t xml:space="preserve">,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legii;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j) nu se află în niciuna dintre </w:t>
      </w:r>
      <w:proofErr w:type="spellStart"/>
      <w:r>
        <w:rPr>
          <w:rFonts w:ascii="Courier New" w:hAnsi="Courier New" w:cs="Courier New"/>
          <w:color w:val="000000"/>
        </w:rPr>
        <w:t>situaţiile</w:t>
      </w:r>
      <w:proofErr w:type="spellEnd"/>
      <w:r>
        <w:rPr>
          <w:rFonts w:ascii="Courier New" w:hAnsi="Courier New" w:cs="Courier New"/>
          <w:color w:val="000000"/>
        </w:rPr>
        <w:t xml:space="preserve"> de incompatibilitate cu calitatea de consilier de etică prevăzute la art. 453.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(7) Dovada îndeplinirii </w:t>
      </w:r>
      <w:proofErr w:type="spellStart"/>
      <w:r>
        <w:rPr>
          <w:rFonts w:ascii="Courier New" w:hAnsi="Courier New" w:cs="Courier New"/>
          <w:color w:val="000000"/>
        </w:rPr>
        <w:t>condiţiilor</w:t>
      </w:r>
      <w:proofErr w:type="spellEnd"/>
      <w:r>
        <w:rPr>
          <w:rFonts w:ascii="Courier New" w:hAnsi="Courier New" w:cs="Courier New"/>
          <w:color w:val="000000"/>
        </w:rPr>
        <w:t xml:space="preserve"> prevăzute la alin. (6) lit. f)-j) se face prin completarea unei </w:t>
      </w:r>
      <w:proofErr w:type="spellStart"/>
      <w:r>
        <w:rPr>
          <w:rFonts w:ascii="Courier New" w:hAnsi="Courier New" w:cs="Courier New"/>
          <w:color w:val="000000"/>
        </w:rPr>
        <w:t>declaraţii</w:t>
      </w:r>
      <w:proofErr w:type="spellEnd"/>
      <w:r>
        <w:rPr>
          <w:rFonts w:ascii="Courier New" w:hAnsi="Courier New" w:cs="Courier New"/>
          <w:color w:val="000000"/>
        </w:rPr>
        <w:t xml:space="preserve"> de integritate, dată pe propria răspundere a </w:t>
      </w:r>
      <w:proofErr w:type="spellStart"/>
      <w:r>
        <w:rPr>
          <w:rFonts w:ascii="Courier New" w:hAnsi="Courier New" w:cs="Courier New"/>
          <w:color w:val="000000"/>
        </w:rPr>
        <w:t>funcţionarului</w:t>
      </w:r>
      <w:proofErr w:type="spellEnd"/>
      <w:r>
        <w:rPr>
          <w:rFonts w:ascii="Courier New" w:hAnsi="Courier New" w:cs="Courier New"/>
          <w:color w:val="000000"/>
        </w:rPr>
        <w:t xml:space="preserve"> public.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(8)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prevăzute la alin. (6) lit. b)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c) nu sunt obligatorii în cazul </w:t>
      </w:r>
      <w:proofErr w:type="spellStart"/>
      <w:r>
        <w:rPr>
          <w:rFonts w:ascii="Courier New" w:hAnsi="Courier New" w:cs="Courier New"/>
          <w:color w:val="000000"/>
        </w:rPr>
        <w:t>autorităţilor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instituţiilor</w:t>
      </w:r>
      <w:proofErr w:type="spellEnd"/>
      <w:r>
        <w:rPr>
          <w:rFonts w:ascii="Courier New" w:hAnsi="Courier New" w:cs="Courier New"/>
          <w:color w:val="000000"/>
        </w:rPr>
        <w:t xml:space="preserve"> publice în care numărul de personal este sub 20.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lastRenderedPageBreak/>
        <w:t> </w:t>
      </w:r>
      <w:r>
        <w:rPr>
          <w:rFonts w:ascii="Courier New" w:hAnsi="Courier New" w:cs="Courier New"/>
          <w:color w:val="0000FF"/>
        </w:rPr>
        <w:t> </w:t>
      </w:r>
      <w:bookmarkStart w:id="2" w:name="A453"/>
      <w:r>
        <w:rPr>
          <w:rFonts w:ascii="Courier New" w:hAnsi="Courier New" w:cs="Courier New"/>
          <w:color w:val="0000FF"/>
        </w:rPr>
        <w:t>ART. 453</w:t>
      </w:r>
      <w:bookmarkEnd w:id="2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proofErr w:type="spellStart"/>
      <w:r>
        <w:rPr>
          <w:rFonts w:ascii="Courier New" w:hAnsi="Courier New" w:cs="Courier New"/>
          <w:color w:val="000000"/>
        </w:rPr>
        <w:t>Incompatibilităţi</w:t>
      </w:r>
      <w:proofErr w:type="spellEnd"/>
      <w:r>
        <w:rPr>
          <w:rFonts w:ascii="Courier New" w:hAnsi="Courier New" w:cs="Courier New"/>
          <w:color w:val="000000"/>
        </w:rPr>
        <w:t xml:space="preserve"> cu calitatea de consilier de etică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(1) Nu poate fi numit consilier de etică </w:t>
      </w:r>
      <w:proofErr w:type="spellStart"/>
      <w:r>
        <w:rPr>
          <w:rFonts w:ascii="Courier New" w:hAnsi="Courier New" w:cs="Courier New"/>
          <w:color w:val="000000"/>
        </w:rPr>
        <w:t>funcţionarul</w:t>
      </w:r>
      <w:proofErr w:type="spellEnd"/>
      <w:r>
        <w:rPr>
          <w:rFonts w:ascii="Courier New" w:hAnsi="Courier New" w:cs="Courier New"/>
          <w:color w:val="000000"/>
        </w:rPr>
        <w:t xml:space="preserve"> public care se află în următoarele </w:t>
      </w:r>
      <w:proofErr w:type="spellStart"/>
      <w:r>
        <w:rPr>
          <w:rFonts w:ascii="Courier New" w:hAnsi="Courier New" w:cs="Courier New"/>
          <w:color w:val="000000"/>
        </w:rPr>
        <w:t>situaţii</w:t>
      </w:r>
      <w:proofErr w:type="spellEnd"/>
      <w:r>
        <w:rPr>
          <w:rFonts w:ascii="Courier New" w:hAnsi="Courier New" w:cs="Courier New"/>
          <w:color w:val="000000"/>
        </w:rPr>
        <w:t xml:space="preserve"> de incompatibilitate: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a) este </w:t>
      </w:r>
      <w:proofErr w:type="spellStart"/>
      <w:r>
        <w:rPr>
          <w:rFonts w:ascii="Courier New" w:hAnsi="Courier New" w:cs="Courier New"/>
          <w:color w:val="000000"/>
        </w:rPr>
        <w:t>soţ</w:t>
      </w:r>
      <w:proofErr w:type="spellEnd"/>
      <w:r>
        <w:rPr>
          <w:rFonts w:ascii="Courier New" w:hAnsi="Courier New" w:cs="Courier New"/>
          <w:color w:val="000000"/>
        </w:rPr>
        <w:t xml:space="preserve">, rudă sau afin până la gradul al IV-lea inclusiv cu conducătorul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 sau cu înlocuitorul de drept al acestuia;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b) are </w:t>
      </w:r>
      <w:proofErr w:type="spellStart"/>
      <w:r>
        <w:rPr>
          <w:rFonts w:ascii="Courier New" w:hAnsi="Courier New" w:cs="Courier New"/>
          <w:color w:val="000000"/>
        </w:rPr>
        <w:t>relaţii</w:t>
      </w:r>
      <w:proofErr w:type="spellEnd"/>
      <w:r>
        <w:rPr>
          <w:rFonts w:ascii="Courier New" w:hAnsi="Courier New" w:cs="Courier New"/>
          <w:color w:val="000000"/>
        </w:rPr>
        <w:t xml:space="preserve"> patrimoniale sau de afaceri cu oricare dintre persoanele prevăzute la lit. a);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c) este membru sau secretar în comisia de disciplină constituită în cadrul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(2) În cazul în care </w:t>
      </w:r>
      <w:proofErr w:type="spellStart"/>
      <w:r>
        <w:rPr>
          <w:rFonts w:ascii="Courier New" w:hAnsi="Courier New" w:cs="Courier New"/>
          <w:color w:val="000000"/>
        </w:rPr>
        <w:t>situaţiile</w:t>
      </w:r>
      <w:proofErr w:type="spellEnd"/>
      <w:r>
        <w:rPr>
          <w:rFonts w:ascii="Courier New" w:hAnsi="Courier New" w:cs="Courier New"/>
          <w:color w:val="000000"/>
        </w:rPr>
        <w:t xml:space="preserve"> de incompatibilitate prevăzute la alin. (1) intervin ulterior dobândirii în </w:t>
      </w:r>
      <w:proofErr w:type="spellStart"/>
      <w:r>
        <w:rPr>
          <w:rFonts w:ascii="Courier New" w:hAnsi="Courier New" w:cs="Courier New"/>
          <w:color w:val="000000"/>
        </w:rPr>
        <w:t>condiţii</w:t>
      </w:r>
      <w:proofErr w:type="spellEnd"/>
      <w:r>
        <w:rPr>
          <w:rFonts w:ascii="Courier New" w:hAnsi="Courier New" w:cs="Courier New"/>
          <w:color w:val="000000"/>
        </w:rPr>
        <w:t xml:space="preserve"> legale a </w:t>
      </w:r>
      <w:proofErr w:type="spellStart"/>
      <w:r>
        <w:rPr>
          <w:rFonts w:ascii="Courier New" w:hAnsi="Courier New" w:cs="Courier New"/>
          <w:color w:val="000000"/>
        </w:rPr>
        <w:t>calităţii</w:t>
      </w:r>
      <w:proofErr w:type="spellEnd"/>
      <w:r>
        <w:rPr>
          <w:rFonts w:ascii="Courier New" w:hAnsi="Courier New" w:cs="Courier New"/>
          <w:color w:val="000000"/>
        </w:rPr>
        <w:t xml:space="preserve"> de consilier de etică, statutul de consilier de etică încetează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prezentului cod.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t> </w:t>
      </w:r>
      <w:r>
        <w:rPr>
          <w:rFonts w:ascii="Courier New" w:hAnsi="Courier New" w:cs="Courier New"/>
          <w:color w:val="0000FF"/>
        </w:rPr>
        <w:t> </w:t>
      </w:r>
      <w:bookmarkStart w:id="3" w:name="A454"/>
      <w:r>
        <w:rPr>
          <w:rFonts w:ascii="Courier New" w:hAnsi="Courier New" w:cs="Courier New"/>
          <w:color w:val="0000FF"/>
        </w:rPr>
        <w:t>ART. 454</w:t>
      </w:r>
      <w:bookmarkEnd w:id="3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proofErr w:type="spellStart"/>
      <w:r>
        <w:rPr>
          <w:rFonts w:ascii="Courier New" w:hAnsi="Courier New" w:cs="Courier New"/>
          <w:color w:val="000000"/>
        </w:rPr>
        <w:t>Atribuţiile</w:t>
      </w:r>
      <w:proofErr w:type="spellEnd"/>
      <w:r>
        <w:rPr>
          <w:rFonts w:ascii="Courier New" w:hAnsi="Courier New" w:cs="Courier New"/>
          <w:color w:val="000000"/>
        </w:rPr>
        <w:t xml:space="preserve"> consilierului de etică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În exercitarea rolului activ de prevenire a încălcării principiilor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normelor de conduită, consilierul de etică </w:t>
      </w:r>
      <w:proofErr w:type="spellStart"/>
      <w:r>
        <w:rPr>
          <w:rFonts w:ascii="Courier New" w:hAnsi="Courier New" w:cs="Courier New"/>
          <w:color w:val="000000"/>
        </w:rPr>
        <w:t>îndeplineşte</w:t>
      </w:r>
      <w:proofErr w:type="spellEnd"/>
      <w:r>
        <w:rPr>
          <w:rFonts w:ascii="Courier New" w:hAnsi="Courier New" w:cs="Courier New"/>
          <w:color w:val="000000"/>
        </w:rPr>
        <w:t xml:space="preserve"> următoarele </w:t>
      </w:r>
      <w:proofErr w:type="spellStart"/>
      <w:r>
        <w:rPr>
          <w:rFonts w:ascii="Courier New" w:hAnsi="Courier New" w:cs="Courier New"/>
          <w:color w:val="000000"/>
        </w:rPr>
        <w:t>atribuţii</w:t>
      </w:r>
      <w:proofErr w:type="spellEnd"/>
      <w:r>
        <w:rPr>
          <w:rFonts w:ascii="Courier New" w:hAnsi="Courier New" w:cs="Courier New"/>
          <w:color w:val="000000"/>
        </w:rPr>
        <w:t>: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a) monitorizează modul de aplicare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respectare a principiilor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normelor de conduită de către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din cadrul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întocmeşte</w:t>
      </w:r>
      <w:proofErr w:type="spellEnd"/>
      <w:r>
        <w:rPr>
          <w:rFonts w:ascii="Courier New" w:hAnsi="Courier New" w:cs="Courier New"/>
          <w:color w:val="000000"/>
        </w:rPr>
        <w:t xml:space="preserve"> rapoarte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analize cu privire la acestea;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b) </w:t>
      </w:r>
      <w:proofErr w:type="spellStart"/>
      <w:r>
        <w:rPr>
          <w:rFonts w:ascii="Courier New" w:hAnsi="Courier New" w:cs="Courier New"/>
          <w:color w:val="000000"/>
        </w:rPr>
        <w:t>desfăşoară</w:t>
      </w:r>
      <w:proofErr w:type="spellEnd"/>
      <w:r>
        <w:rPr>
          <w:rFonts w:ascii="Courier New" w:hAnsi="Courier New" w:cs="Courier New"/>
          <w:color w:val="000000"/>
        </w:rPr>
        <w:t xml:space="preserve"> activitatea de consiliere etică, pe baza solicitării scrise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sau la </w:t>
      </w:r>
      <w:proofErr w:type="spellStart"/>
      <w:r>
        <w:rPr>
          <w:rFonts w:ascii="Courier New" w:hAnsi="Courier New" w:cs="Courier New"/>
          <w:color w:val="000000"/>
        </w:rPr>
        <w:t>iniţiativa</w:t>
      </w:r>
      <w:proofErr w:type="spellEnd"/>
      <w:r>
        <w:rPr>
          <w:rFonts w:ascii="Courier New" w:hAnsi="Courier New" w:cs="Courier New"/>
          <w:color w:val="000000"/>
        </w:rPr>
        <w:t xml:space="preserve"> sa atunci când </w:t>
      </w:r>
      <w:proofErr w:type="spellStart"/>
      <w:r>
        <w:rPr>
          <w:rFonts w:ascii="Courier New" w:hAnsi="Courier New" w:cs="Courier New"/>
          <w:color w:val="000000"/>
        </w:rPr>
        <w:t>funcţionarul</w:t>
      </w:r>
      <w:proofErr w:type="spellEnd"/>
      <w:r>
        <w:rPr>
          <w:rFonts w:ascii="Courier New" w:hAnsi="Courier New" w:cs="Courier New"/>
          <w:color w:val="000000"/>
        </w:rPr>
        <w:t xml:space="preserve"> public nu i se adresează cu o solicitare, însă din conduita adoptată rezultă nevoia de ameliorare a comportamentului acestuia;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c) elaborează analize privind cauzele, riscurile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vulnerabilităţile</w:t>
      </w:r>
      <w:proofErr w:type="spellEnd"/>
      <w:r>
        <w:rPr>
          <w:rFonts w:ascii="Courier New" w:hAnsi="Courier New" w:cs="Courier New"/>
          <w:color w:val="000000"/>
        </w:rPr>
        <w:t xml:space="preserve"> care se manifestă în activitatea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din cadrul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care ar putea determina o încălcare a principiilor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normelor de conduită, pe care le înaintează conducătorului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publice,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propune măsuri pentru înlăturarea cauzelor, diminuarea riscurilor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vulnerabilităţilor</w:t>
      </w:r>
      <w:proofErr w:type="spellEnd"/>
      <w:r>
        <w:rPr>
          <w:rFonts w:ascii="Courier New" w:hAnsi="Courier New" w:cs="Courier New"/>
          <w:color w:val="000000"/>
        </w:rPr>
        <w:t>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d) organizează sesiuni de informare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cu privire la normele de etică, modificări ale cadrului normativ în domeniul eticii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integrităţii</w:t>
      </w:r>
      <w:proofErr w:type="spellEnd"/>
      <w:r>
        <w:rPr>
          <w:rFonts w:ascii="Courier New" w:hAnsi="Courier New" w:cs="Courier New"/>
          <w:color w:val="000000"/>
        </w:rPr>
        <w:t xml:space="preserve"> sau care instituie </w:t>
      </w:r>
      <w:proofErr w:type="spellStart"/>
      <w:r>
        <w:rPr>
          <w:rFonts w:ascii="Courier New" w:hAnsi="Courier New" w:cs="Courier New"/>
          <w:color w:val="000000"/>
        </w:rPr>
        <w:t>obligaţii</w:t>
      </w:r>
      <w:proofErr w:type="spellEnd"/>
      <w:r>
        <w:rPr>
          <w:rFonts w:ascii="Courier New" w:hAnsi="Courier New" w:cs="Courier New"/>
          <w:color w:val="000000"/>
        </w:rPr>
        <w:t xml:space="preserve"> pentru </w:t>
      </w:r>
      <w:proofErr w:type="spellStart"/>
      <w:r>
        <w:rPr>
          <w:rFonts w:ascii="Courier New" w:hAnsi="Courier New" w:cs="Courier New"/>
          <w:color w:val="000000"/>
        </w:rPr>
        <w:t>autorităţile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instituţiile</w:t>
      </w:r>
      <w:proofErr w:type="spellEnd"/>
      <w:r>
        <w:rPr>
          <w:rFonts w:ascii="Courier New" w:hAnsi="Courier New" w:cs="Courier New"/>
          <w:color w:val="000000"/>
        </w:rPr>
        <w:t xml:space="preserve"> publice pentru respectarea drepturilor </w:t>
      </w:r>
      <w:proofErr w:type="spellStart"/>
      <w:r>
        <w:rPr>
          <w:rFonts w:ascii="Courier New" w:hAnsi="Courier New" w:cs="Courier New"/>
          <w:color w:val="000000"/>
        </w:rPr>
        <w:t>cetăţenilor</w:t>
      </w:r>
      <w:proofErr w:type="spellEnd"/>
      <w:r>
        <w:rPr>
          <w:rFonts w:ascii="Courier New" w:hAnsi="Courier New" w:cs="Courier New"/>
          <w:color w:val="000000"/>
        </w:rPr>
        <w:t xml:space="preserve"> în </w:t>
      </w:r>
      <w:proofErr w:type="spellStart"/>
      <w:r>
        <w:rPr>
          <w:rFonts w:ascii="Courier New" w:hAnsi="Courier New" w:cs="Courier New"/>
          <w:color w:val="000000"/>
        </w:rPr>
        <w:t>relaţia</w:t>
      </w:r>
      <w:proofErr w:type="spellEnd"/>
      <w:r>
        <w:rPr>
          <w:rFonts w:ascii="Courier New" w:hAnsi="Courier New" w:cs="Courier New"/>
          <w:color w:val="000000"/>
        </w:rPr>
        <w:t xml:space="preserve"> cu </w:t>
      </w:r>
      <w:proofErr w:type="spellStart"/>
      <w:r>
        <w:rPr>
          <w:rFonts w:ascii="Courier New" w:hAnsi="Courier New" w:cs="Courier New"/>
          <w:color w:val="000000"/>
        </w:rPr>
        <w:t>administraţia</w:t>
      </w:r>
      <w:proofErr w:type="spellEnd"/>
      <w:r>
        <w:rPr>
          <w:rFonts w:ascii="Courier New" w:hAnsi="Courier New" w:cs="Courier New"/>
          <w:color w:val="000000"/>
        </w:rPr>
        <w:t xml:space="preserve"> publică sau cu autoritatea sau </w:t>
      </w:r>
      <w:proofErr w:type="spellStart"/>
      <w:r>
        <w:rPr>
          <w:rFonts w:ascii="Courier New" w:hAnsi="Courier New" w:cs="Courier New"/>
          <w:color w:val="000000"/>
        </w:rPr>
        <w:t>instituţia</w:t>
      </w:r>
      <w:proofErr w:type="spellEnd"/>
      <w:r>
        <w:rPr>
          <w:rFonts w:ascii="Courier New" w:hAnsi="Courier New" w:cs="Courier New"/>
          <w:color w:val="000000"/>
        </w:rPr>
        <w:t xml:space="preserve"> publică respectivă;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e) semnalează practici sau proceduri </w:t>
      </w:r>
      <w:proofErr w:type="spellStart"/>
      <w:r>
        <w:rPr>
          <w:rFonts w:ascii="Courier New" w:hAnsi="Courier New" w:cs="Courier New"/>
          <w:color w:val="000000"/>
        </w:rPr>
        <w:t>instituţionale</w:t>
      </w:r>
      <w:proofErr w:type="spellEnd"/>
      <w:r>
        <w:rPr>
          <w:rFonts w:ascii="Courier New" w:hAnsi="Courier New" w:cs="Courier New"/>
          <w:color w:val="000000"/>
        </w:rPr>
        <w:t xml:space="preserve"> care ar putea conduce la încălcarea principiilor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normelor de conduită în activitatea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f) analizează sesizările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reclamaţiile</w:t>
      </w:r>
      <w:proofErr w:type="spellEnd"/>
      <w:r>
        <w:rPr>
          <w:rFonts w:ascii="Courier New" w:hAnsi="Courier New" w:cs="Courier New"/>
          <w:color w:val="000000"/>
        </w:rPr>
        <w:t xml:space="preserve"> formulate de </w:t>
      </w:r>
      <w:proofErr w:type="spellStart"/>
      <w:r>
        <w:rPr>
          <w:rFonts w:ascii="Courier New" w:hAnsi="Courier New" w:cs="Courier New"/>
          <w:color w:val="000000"/>
        </w:rPr>
        <w:t>cetăţeni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de </w:t>
      </w:r>
      <w:proofErr w:type="spellStart"/>
      <w:r>
        <w:rPr>
          <w:rFonts w:ascii="Courier New" w:hAnsi="Courier New" w:cs="Courier New"/>
          <w:color w:val="000000"/>
        </w:rPr>
        <w:t>ceilalţi</w:t>
      </w:r>
      <w:proofErr w:type="spellEnd"/>
      <w:r>
        <w:rPr>
          <w:rFonts w:ascii="Courier New" w:hAnsi="Courier New" w:cs="Courier New"/>
          <w:color w:val="000000"/>
        </w:rPr>
        <w:t xml:space="preserve"> beneficiari ai </w:t>
      </w:r>
      <w:proofErr w:type="spellStart"/>
      <w:r>
        <w:rPr>
          <w:rFonts w:ascii="Courier New" w:hAnsi="Courier New" w:cs="Courier New"/>
          <w:color w:val="000000"/>
        </w:rPr>
        <w:t>activităţii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 cu privire la comportamentul personalului care asigură </w:t>
      </w:r>
      <w:proofErr w:type="spellStart"/>
      <w:r>
        <w:rPr>
          <w:rFonts w:ascii="Courier New" w:hAnsi="Courier New" w:cs="Courier New"/>
          <w:color w:val="000000"/>
        </w:rPr>
        <w:t>relaţia</w:t>
      </w:r>
      <w:proofErr w:type="spellEnd"/>
      <w:r>
        <w:rPr>
          <w:rFonts w:ascii="Courier New" w:hAnsi="Courier New" w:cs="Courier New"/>
          <w:color w:val="000000"/>
        </w:rPr>
        <w:t xml:space="preserve"> directă cu </w:t>
      </w:r>
      <w:proofErr w:type="spellStart"/>
      <w:r>
        <w:rPr>
          <w:rFonts w:ascii="Courier New" w:hAnsi="Courier New" w:cs="Courier New"/>
          <w:color w:val="000000"/>
        </w:rPr>
        <w:t>cetăţenii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formulează recomandări cu caracter general, fără a interveni în activitatea comisiilor de disciplină;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g) poate adresa în mod direct întrebări sau aplica chestionare </w:t>
      </w:r>
      <w:proofErr w:type="spellStart"/>
      <w:r>
        <w:rPr>
          <w:rFonts w:ascii="Courier New" w:hAnsi="Courier New" w:cs="Courier New"/>
          <w:color w:val="000000"/>
        </w:rPr>
        <w:t>cetăţenilor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beneficiarilor </w:t>
      </w:r>
      <w:proofErr w:type="spellStart"/>
      <w:r>
        <w:rPr>
          <w:rFonts w:ascii="Courier New" w:hAnsi="Courier New" w:cs="Courier New"/>
          <w:color w:val="000000"/>
        </w:rPr>
        <w:t>direcţi</w:t>
      </w:r>
      <w:proofErr w:type="spellEnd"/>
      <w:r>
        <w:rPr>
          <w:rFonts w:ascii="Courier New" w:hAnsi="Courier New" w:cs="Courier New"/>
          <w:color w:val="000000"/>
        </w:rPr>
        <w:t xml:space="preserve"> ai </w:t>
      </w:r>
      <w:proofErr w:type="spellStart"/>
      <w:r>
        <w:rPr>
          <w:rFonts w:ascii="Courier New" w:hAnsi="Courier New" w:cs="Courier New"/>
          <w:color w:val="000000"/>
        </w:rPr>
        <w:t>activităţii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 cu privire la comportamentul personalului care asigură </w:t>
      </w:r>
      <w:proofErr w:type="spellStart"/>
      <w:r>
        <w:rPr>
          <w:rFonts w:ascii="Courier New" w:hAnsi="Courier New" w:cs="Courier New"/>
          <w:color w:val="000000"/>
        </w:rPr>
        <w:t>relaţia</w:t>
      </w:r>
      <w:proofErr w:type="spellEnd"/>
      <w:r>
        <w:rPr>
          <w:rFonts w:ascii="Courier New" w:hAnsi="Courier New" w:cs="Courier New"/>
          <w:color w:val="000000"/>
        </w:rPr>
        <w:t xml:space="preserve"> cu publicul, precum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cu privire la opinia acestora despre calitatea serviciilor oferite de autoritatea sau </w:t>
      </w:r>
      <w:proofErr w:type="spellStart"/>
      <w:r>
        <w:rPr>
          <w:rFonts w:ascii="Courier New" w:hAnsi="Courier New" w:cs="Courier New"/>
          <w:color w:val="000000"/>
        </w:rPr>
        <w:t>instituţia</w:t>
      </w:r>
      <w:proofErr w:type="spellEnd"/>
      <w:r>
        <w:rPr>
          <w:rFonts w:ascii="Courier New" w:hAnsi="Courier New" w:cs="Courier New"/>
          <w:color w:val="000000"/>
        </w:rPr>
        <w:t xml:space="preserve"> publică respectivă.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lastRenderedPageBreak/>
        <w:t> </w:t>
      </w:r>
      <w:r>
        <w:rPr>
          <w:rFonts w:ascii="Courier New" w:hAnsi="Courier New" w:cs="Courier New"/>
          <w:color w:val="0000FF"/>
        </w:rPr>
        <w:t> </w:t>
      </w:r>
      <w:bookmarkStart w:id="4" w:name="A455"/>
      <w:r>
        <w:rPr>
          <w:rFonts w:ascii="Courier New" w:hAnsi="Courier New" w:cs="Courier New"/>
          <w:color w:val="0000FF"/>
        </w:rPr>
        <w:t>ART. 455</w:t>
      </w:r>
      <w:bookmarkEnd w:id="4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Evaluarea </w:t>
      </w:r>
      <w:proofErr w:type="spellStart"/>
      <w:r>
        <w:rPr>
          <w:rFonts w:ascii="Courier New" w:hAnsi="Courier New" w:cs="Courier New"/>
          <w:color w:val="000000"/>
        </w:rPr>
        <w:t>activităţii</w:t>
      </w:r>
      <w:proofErr w:type="spellEnd"/>
      <w:r>
        <w:rPr>
          <w:rFonts w:ascii="Courier New" w:hAnsi="Courier New" w:cs="Courier New"/>
          <w:color w:val="000000"/>
        </w:rPr>
        <w:t xml:space="preserve"> consilierului de etică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(1) Exercitarea </w:t>
      </w:r>
      <w:proofErr w:type="spellStart"/>
      <w:r>
        <w:rPr>
          <w:rFonts w:ascii="Courier New" w:hAnsi="Courier New" w:cs="Courier New"/>
          <w:color w:val="000000"/>
        </w:rPr>
        <w:t>atribuţiilor</w:t>
      </w:r>
      <w:proofErr w:type="spellEnd"/>
      <w:r>
        <w:rPr>
          <w:rFonts w:ascii="Courier New" w:hAnsi="Courier New" w:cs="Courier New"/>
          <w:color w:val="000000"/>
        </w:rPr>
        <w:t xml:space="preserve"> de consiliere etică prevăzute la art. 454 lit. a)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b) nu face obiectul evaluării </w:t>
      </w:r>
      <w:proofErr w:type="spellStart"/>
      <w:r>
        <w:rPr>
          <w:rFonts w:ascii="Courier New" w:hAnsi="Courier New" w:cs="Courier New"/>
          <w:color w:val="000000"/>
        </w:rPr>
        <w:t>performanţelor</w:t>
      </w:r>
      <w:proofErr w:type="spellEnd"/>
      <w:r>
        <w:rPr>
          <w:rFonts w:ascii="Courier New" w:hAnsi="Courier New" w:cs="Courier New"/>
          <w:color w:val="000000"/>
        </w:rPr>
        <w:t xml:space="preserve"> profesionale individuale ale consilierului de etică.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(2) Evaluarea </w:t>
      </w:r>
      <w:proofErr w:type="spellStart"/>
      <w:r>
        <w:rPr>
          <w:rFonts w:ascii="Courier New" w:hAnsi="Courier New" w:cs="Courier New"/>
          <w:color w:val="000000"/>
        </w:rPr>
        <w:t>performanţelor</w:t>
      </w:r>
      <w:proofErr w:type="spellEnd"/>
      <w:r>
        <w:rPr>
          <w:rFonts w:ascii="Courier New" w:hAnsi="Courier New" w:cs="Courier New"/>
          <w:color w:val="000000"/>
        </w:rPr>
        <w:t xml:space="preserve"> profesionale individuale pentru îndeplinirea de către consilierul de etică a </w:t>
      </w:r>
      <w:proofErr w:type="spellStart"/>
      <w:r>
        <w:rPr>
          <w:rFonts w:ascii="Courier New" w:hAnsi="Courier New" w:cs="Courier New"/>
          <w:color w:val="000000"/>
        </w:rPr>
        <w:t>atribuţiilor</w:t>
      </w:r>
      <w:proofErr w:type="spellEnd"/>
      <w:r>
        <w:rPr>
          <w:rFonts w:ascii="Courier New" w:hAnsi="Courier New" w:cs="Courier New"/>
          <w:color w:val="000000"/>
        </w:rPr>
        <w:t xml:space="preserve"> prevăzute la art. 454, cu </w:t>
      </w:r>
      <w:proofErr w:type="spellStart"/>
      <w:r>
        <w:rPr>
          <w:rFonts w:ascii="Courier New" w:hAnsi="Courier New" w:cs="Courier New"/>
          <w:color w:val="000000"/>
        </w:rPr>
        <w:t>excepţia</w:t>
      </w:r>
      <w:proofErr w:type="spellEnd"/>
      <w:r>
        <w:rPr>
          <w:rFonts w:ascii="Courier New" w:hAnsi="Courier New" w:cs="Courier New"/>
          <w:color w:val="000000"/>
        </w:rPr>
        <w:t xml:space="preserve"> celor prevăzute la lit. a)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b), se face de către conducătorul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publice,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legii.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(3) Evaluarea </w:t>
      </w:r>
      <w:proofErr w:type="spellStart"/>
      <w:r>
        <w:rPr>
          <w:rFonts w:ascii="Courier New" w:hAnsi="Courier New" w:cs="Courier New"/>
          <w:color w:val="000000"/>
        </w:rPr>
        <w:t>performanţelor</w:t>
      </w:r>
      <w:proofErr w:type="spellEnd"/>
      <w:r>
        <w:rPr>
          <w:rFonts w:ascii="Courier New" w:hAnsi="Courier New" w:cs="Courier New"/>
          <w:color w:val="000000"/>
        </w:rPr>
        <w:t xml:space="preserve"> profesionale individuale se face de către conducătorul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 cu luarea în considerare a raportului de evaluare întocmit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legii de superiorul ierarhic nemijlocit al </w:t>
      </w:r>
      <w:proofErr w:type="spellStart"/>
      <w:r>
        <w:rPr>
          <w:rFonts w:ascii="Courier New" w:hAnsi="Courier New" w:cs="Courier New"/>
          <w:color w:val="000000"/>
        </w:rPr>
        <w:t>funcţionarului</w:t>
      </w:r>
      <w:proofErr w:type="spellEnd"/>
      <w:r>
        <w:rPr>
          <w:rFonts w:ascii="Courier New" w:hAnsi="Courier New" w:cs="Courier New"/>
          <w:color w:val="000000"/>
        </w:rPr>
        <w:t xml:space="preserve"> public care </w:t>
      </w:r>
      <w:proofErr w:type="spellStart"/>
      <w:r>
        <w:rPr>
          <w:rFonts w:ascii="Courier New" w:hAnsi="Courier New" w:cs="Courier New"/>
          <w:color w:val="000000"/>
        </w:rPr>
        <w:t>deţine</w:t>
      </w:r>
      <w:proofErr w:type="spellEnd"/>
      <w:r>
        <w:rPr>
          <w:rFonts w:ascii="Courier New" w:hAnsi="Courier New" w:cs="Courier New"/>
          <w:color w:val="000000"/>
        </w:rPr>
        <w:t xml:space="preserve"> calitatea de consilier de etică,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art. 485. În acest caz, decizia asupra calificativului final al evaluării </w:t>
      </w:r>
      <w:proofErr w:type="spellStart"/>
      <w:r>
        <w:rPr>
          <w:rFonts w:ascii="Courier New" w:hAnsi="Courier New" w:cs="Courier New"/>
          <w:color w:val="000000"/>
        </w:rPr>
        <w:t>performanţelor</w:t>
      </w:r>
      <w:proofErr w:type="spellEnd"/>
      <w:r>
        <w:rPr>
          <w:rFonts w:ascii="Courier New" w:hAnsi="Courier New" w:cs="Courier New"/>
          <w:color w:val="000000"/>
        </w:rPr>
        <w:t xml:space="preserve"> profesionale individuale </w:t>
      </w:r>
      <w:proofErr w:type="spellStart"/>
      <w:r>
        <w:rPr>
          <w:rFonts w:ascii="Courier New" w:hAnsi="Courier New" w:cs="Courier New"/>
          <w:color w:val="000000"/>
        </w:rPr>
        <w:t>aparţine</w:t>
      </w:r>
      <w:proofErr w:type="spellEnd"/>
      <w:r>
        <w:rPr>
          <w:rFonts w:ascii="Courier New" w:hAnsi="Courier New" w:cs="Courier New"/>
          <w:color w:val="000000"/>
        </w:rPr>
        <w:t xml:space="preserve"> conducătorului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t> </w:t>
      </w:r>
      <w:r>
        <w:rPr>
          <w:rFonts w:ascii="Courier New" w:hAnsi="Courier New" w:cs="Courier New"/>
          <w:color w:val="0000FF"/>
        </w:rPr>
        <w:t> </w:t>
      </w:r>
      <w:bookmarkStart w:id="5" w:name="A456"/>
      <w:r>
        <w:rPr>
          <w:rFonts w:ascii="Courier New" w:hAnsi="Courier New" w:cs="Courier New"/>
          <w:color w:val="0000FF"/>
        </w:rPr>
        <w:t>ART. 456</w:t>
      </w:r>
      <w:bookmarkEnd w:id="5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Încetarea </w:t>
      </w:r>
      <w:proofErr w:type="spellStart"/>
      <w:r>
        <w:rPr>
          <w:rFonts w:ascii="Courier New" w:hAnsi="Courier New" w:cs="Courier New"/>
          <w:color w:val="000000"/>
        </w:rPr>
        <w:t>calităţii</w:t>
      </w:r>
      <w:proofErr w:type="spellEnd"/>
      <w:r>
        <w:rPr>
          <w:rFonts w:ascii="Courier New" w:hAnsi="Courier New" w:cs="Courier New"/>
          <w:color w:val="000000"/>
        </w:rPr>
        <w:t xml:space="preserve"> de consilier de etică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(1) Calitatea de consilier de etică încetează în următoarele </w:t>
      </w:r>
      <w:proofErr w:type="spellStart"/>
      <w:r>
        <w:rPr>
          <w:rFonts w:ascii="Courier New" w:hAnsi="Courier New" w:cs="Courier New"/>
          <w:color w:val="000000"/>
        </w:rPr>
        <w:t>situaţii</w:t>
      </w:r>
      <w:proofErr w:type="spellEnd"/>
      <w:r>
        <w:rPr>
          <w:rFonts w:ascii="Courier New" w:hAnsi="Courier New" w:cs="Courier New"/>
          <w:color w:val="000000"/>
        </w:rPr>
        <w:t>: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a) prin </w:t>
      </w:r>
      <w:proofErr w:type="spellStart"/>
      <w:r>
        <w:rPr>
          <w:rFonts w:ascii="Courier New" w:hAnsi="Courier New" w:cs="Courier New"/>
          <w:color w:val="000000"/>
        </w:rPr>
        <w:t>renunţarea</w:t>
      </w:r>
      <w:proofErr w:type="spellEnd"/>
      <w:r>
        <w:rPr>
          <w:rFonts w:ascii="Courier New" w:hAnsi="Courier New" w:cs="Courier New"/>
          <w:color w:val="000000"/>
        </w:rPr>
        <w:t xml:space="preserve"> expresă a consilierului de etică la această calitate, pe baza cererii scrise adresate conducătorului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b) prin expirarea perioadei pentru care a fost desemnat consilier de etică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prevăzute de prezentul cod;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c) în cazul intervenirii unei </w:t>
      </w:r>
      <w:proofErr w:type="spellStart"/>
      <w:r>
        <w:rPr>
          <w:rFonts w:ascii="Courier New" w:hAnsi="Courier New" w:cs="Courier New"/>
          <w:color w:val="000000"/>
        </w:rPr>
        <w:t>situaţii</w:t>
      </w:r>
      <w:proofErr w:type="spellEnd"/>
      <w:r>
        <w:rPr>
          <w:rFonts w:ascii="Courier New" w:hAnsi="Courier New" w:cs="Courier New"/>
          <w:color w:val="000000"/>
        </w:rPr>
        <w:t xml:space="preserve"> de incompatibilitate prevăzute la art. 453;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d) prin revocare de către conducătorul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publice, pentru activitate necorespunzătoare a consilierului de etică sau în cazul în care acesta nu mai </w:t>
      </w:r>
      <w:proofErr w:type="spellStart"/>
      <w:r>
        <w:rPr>
          <w:rFonts w:ascii="Courier New" w:hAnsi="Courier New" w:cs="Courier New"/>
          <w:color w:val="000000"/>
        </w:rPr>
        <w:t>îndeplineşte</w:t>
      </w:r>
      <w:proofErr w:type="spellEnd"/>
      <w:r>
        <w:rPr>
          <w:rFonts w:ascii="Courier New" w:hAnsi="Courier New" w:cs="Courier New"/>
          <w:color w:val="000000"/>
        </w:rPr>
        <w:t xml:space="preserve"> oricare dintre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prevăzute la art. 452 alin. (6);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e) în caz de încetare sau de modificare a raporturilor de serviciu ale </w:t>
      </w:r>
      <w:proofErr w:type="spellStart"/>
      <w:r>
        <w:rPr>
          <w:rFonts w:ascii="Courier New" w:hAnsi="Courier New" w:cs="Courier New"/>
          <w:color w:val="000000"/>
        </w:rPr>
        <w:t>funcţionarului</w:t>
      </w:r>
      <w:proofErr w:type="spellEnd"/>
      <w:r>
        <w:rPr>
          <w:rFonts w:ascii="Courier New" w:hAnsi="Courier New" w:cs="Courier New"/>
          <w:color w:val="000000"/>
        </w:rPr>
        <w:t xml:space="preserve"> public care are calitatea de consilier de etică prin ocuparea unei </w:t>
      </w:r>
      <w:proofErr w:type="spellStart"/>
      <w:r>
        <w:rPr>
          <w:rFonts w:ascii="Courier New" w:hAnsi="Courier New" w:cs="Courier New"/>
          <w:color w:val="000000"/>
        </w:rPr>
        <w:t>funcţii</w:t>
      </w:r>
      <w:proofErr w:type="spellEnd"/>
      <w:r>
        <w:rPr>
          <w:rFonts w:ascii="Courier New" w:hAnsi="Courier New" w:cs="Courier New"/>
          <w:color w:val="000000"/>
        </w:rPr>
        <w:t xml:space="preserve"> în cadrul altei </w:t>
      </w:r>
      <w:proofErr w:type="spellStart"/>
      <w:r>
        <w:rPr>
          <w:rFonts w:ascii="Courier New" w:hAnsi="Courier New" w:cs="Courier New"/>
          <w:color w:val="000000"/>
        </w:rPr>
        <w:t>autorităţi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instituţii</w:t>
      </w:r>
      <w:proofErr w:type="spellEnd"/>
      <w:r>
        <w:rPr>
          <w:rFonts w:ascii="Courier New" w:hAnsi="Courier New" w:cs="Courier New"/>
          <w:color w:val="000000"/>
        </w:rPr>
        <w:t xml:space="preserve"> publice, precum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în caz de suspendare a raporturilor de serviciu pe o perioadă mai mare de o lună.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(2) Încetarea </w:t>
      </w:r>
      <w:proofErr w:type="spellStart"/>
      <w:r>
        <w:rPr>
          <w:rFonts w:ascii="Courier New" w:hAnsi="Courier New" w:cs="Courier New"/>
          <w:color w:val="000000"/>
        </w:rPr>
        <w:t>calităţii</w:t>
      </w:r>
      <w:proofErr w:type="spellEnd"/>
      <w:r>
        <w:rPr>
          <w:rFonts w:ascii="Courier New" w:hAnsi="Courier New" w:cs="Courier New"/>
          <w:color w:val="000000"/>
        </w:rPr>
        <w:t xml:space="preserve"> de consilier de etică prin revocare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prevăzute la alin. (1) lit. d) se poate dispune numai după sesizarea </w:t>
      </w:r>
      <w:proofErr w:type="spellStart"/>
      <w:r>
        <w:rPr>
          <w:rFonts w:ascii="Courier New" w:hAnsi="Courier New" w:cs="Courier New"/>
          <w:color w:val="000000"/>
        </w:rPr>
        <w:t>Agenţiei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Naţionale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de către conducătorul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 cu privire la activitatea considerată necorespunzătoare a consilierului de etică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cercetarea </w:t>
      </w:r>
      <w:proofErr w:type="spellStart"/>
      <w:r>
        <w:rPr>
          <w:rFonts w:ascii="Courier New" w:hAnsi="Courier New" w:cs="Courier New"/>
          <w:color w:val="000000"/>
        </w:rPr>
        <w:t>situaţiei</w:t>
      </w:r>
      <w:proofErr w:type="spellEnd"/>
      <w:r>
        <w:rPr>
          <w:rFonts w:ascii="Courier New" w:hAnsi="Courier New" w:cs="Courier New"/>
          <w:color w:val="000000"/>
        </w:rPr>
        <w:t xml:space="preserve"> de către </w:t>
      </w:r>
      <w:proofErr w:type="spellStart"/>
      <w:r>
        <w:rPr>
          <w:rFonts w:ascii="Courier New" w:hAnsi="Courier New" w:cs="Courier New"/>
          <w:color w:val="000000"/>
        </w:rPr>
        <w:t>Agenţia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Naţională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Publici, cu luarea în considerare a propunerilor formulate de aceasta.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(3) Încetarea </w:t>
      </w:r>
      <w:proofErr w:type="spellStart"/>
      <w:r>
        <w:rPr>
          <w:rFonts w:ascii="Courier New" w:hAnsi="Courier New" w:cs="Courier New"/>
          <w:color w:val="000000"/>
        </w:rPr>
        <w:t>calităţii</w:t>
      </w:r>
      <w:proofErr w:type="spellEnd"/>
      <w:r>
        <w:rPr>
          <w:rFonts w:ascii="Courier New" w:hAnsi="Courier New" w:cs="Courier New"/>
          <w:color w:val="000000"/>
        </w:rPr>
        <w:t xml:space="preserve"> de consilier de etică în </w:t>
      </w:r>
      <w:proofErr w:type="spellStart"/>
      <w:r>
        <w:rPr>
          <w:rFonts w:ascii="Courier New" w:hAnsi="Courier New" w:cs="Courier New"/>
          <w:color w:val="000000"/>
        </w:rPr>
        <w:t>situaţiile</w:t>
      </w:r>
      <w:proofErr w:type="spellEnd"/>
      <w:r>
        <w:rPr>
          <w:rFonts w:ascii="Courier New" w:hAnsi="Courier New" w:cs="Courier New"/>
          <w:color w:val="000000"/>
        </w:rPr>
        <w:t xml:space="preserve"> prevăzute la alin. (1) lit. a)-c)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e) se dispune direct de către conducătorul </w:t>
      </w:r>
      <w:proofErr w:type="spellStart"/>
      <w:r>
        <w:rPr>
          <w:rFonts w:ascii="Courier New" w:hAnsi="Courier New" w:cs="Courier New"/>
          <w:color w:val="000000"/>
        </w:rPr>
        <w:t>autorităţii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instituţiei</w:t>
      </w:r>
      <w:proofErr w:type="spellEnd"/>
      <w:r>
        <w:rPr>
          <w:rFonts w:ascii="Courier New" w:hAnsi="Courier New" w:cs="Courier New"/>
          <w:color w:val="000000"/>
        </w:rPr>
        <w:t xml:space="preserve"> publice.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t> </w:t>
      </w:r>
      <w:r>
        <w:rPr>
          <w:rFonts w:ascii="Courier New" w:hAnsi="Courier New" w:cs="Courier New"/>
          <w:color w:val="0000FF"/>
        </w:rPr>
        <w:t> </w:t>
      </w:r>
      <w:bookmarkStart w:id="6" w:name="A457"/>
      <w:r>
        <w:rPr>
          <w:rFonts w:ascii="Courier New" w:hAnsi="Courier New" w:cs="Courier New"/>
          <w:color w:val="0000FF"/>
        </w:rPr>
        <w:t>ART. 457</w:t>
      </w:r>
      <w:bookmarkEnd w:id="6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Informarea publicului cu privire la respectarea </w:t>
      </w:r>
      <w:proofErr w:type="spellStart"/>
      <w:r>
        <w:rPr>
          <w:rFonts w:ascii="Courier New" w:hAnsi="Courier New" w:cs="Courier New"/>
          <w:color w:val="000000"/>
        </w:rPr>
        <w:t>obligaţiilor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normelor de conduită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(1) Raportul prevăzut la art. 401 alin. (4) lit. i) </w:t>
      </w:r>
      <w:proofErr w:type="spellStart"/>
      <w:r>
        <w:rPr>
          <w:rFonts w:ascii="Courier New" w:hAnsi="Courier New" w:cs="Courier New"/>
          <w:color w:val="000000"/>
        </w:rPr>
        <w:t>conţine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informaţii</w:t>
      </w:r>
      <w:proofErr w:type="spellEnd"/>
      <w:r>
        <w:rPr>
          <w:rFonts w:ascii="Courier New" w:hAnsi="Courier New" w:cs="Courier New"/>
          <w:color w:val="000000"/>
        </w:rPr>
        <w:t xml:space="preserve"> cu caracter public, se elaborează în baza rapoartelor </w:t>
      </w:r>
      <w:proofErr w:type="spellStart"/>
      <w:r>
        <w:rPr>
          <w:rFonts w:ascii="Courier New" w:hAnsi="Courier New" w:cs="Courier New"/>
          <w:color w:val="000000"/>
        </w:rPr>
        <w:t>autorităţilor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instituţiilor</w:t>
      </w:r>
      <w:proofErr w:type="spellEnd"/>
      <w:r>
        <w:rPr>
          <w:rFonts w:ascii="Courier New" w:hAnsi="Courier New" w:cs="Courier New"/>
          <w:color w:val="000000"/>
        </w:rPr>
        <w:t xml:space="preserve"> publice privind respectarea normelor de conduită transmise </w:t>
      </w:r>
      <w:proofErr w:type="spellStart"/>
      <w:r>
        <w:rPr>
          <w:rFonts w:ascii="Courier New" w:hAnsi="Courier New" w:cs="Courier New"/>
          <w:color w:val="000000"/>
        </w:rPr>
        <w:t>Agenţiei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Naţionale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cuprinde cel </w:t>
      </w:r>
      <w:proofErr w:type="spellStart"/>
      <w:r>
        <w:rPr>
          <w:rFonts w:ascii="Courier New" w:hAnsi="Courier New" w:cs="Courier New"/>
          <w:color w:val="000000"/>
        </w:rPr>
        <w:t>puţin</w:t>
      </w:r>
      <w:proofErr w:type="spellEnd"/>
      <w:r>
        <w:rPr>
          <w:rFonts w:ascii="Courier New" w:hAnsi="Courier New" w:cs="Courier New"/>
          <w:color w:val="000000"/>
        </w:rPr>
        <w:t xml:space="preserve"> următoarele date: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a) numărul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obiectul sesizărilor privind cazurile de încălcare a normelor de conduită profesională;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lastRenderedPageBreak/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b) categoriile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numărul de </w:t>
      </w:r>
      <w:proofErr w:type="spellStart"/>
      <w:r>
        <w:rPr>
          <w:rFonts w:ascii="Courier New" w:hAnsi="Courier New" w:cs="Courier New"/>
          <w:color w:val="000000"/>
        </w:rPr>
        <w:t>funcţionari</w:t>
      </w:r>
      <w:proofErr w:type="spellEnd"/>
      <w:r>
        <w:rPr>
          <w:rFonts w:ascii="Courier New" w:hAnsi="Courier New" w:cs="Courier New"/>
          <w:color w:val="000000"/>
        </w:rPr>
        <w:t xml:space="preserve"> publici care au încălcat principiile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normele de conduită;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c) cauzele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consecinţele</w:t>
      </w:r>
      <w:proofErr w:type="spellEnd"/>
      <w:r>
        <w:rPr>
          <w:rFonts w:ascii="Courier New" w:hAnsi="Courier New" w:cs="Courier New"/>
          <w:color w:val="000000"/>
        </w:rPr>
        <w:t xml:space="preserve"> nerespectării normelor de conduită;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d) </w:t>
      </w:r>
      <w:proofErr w:type="spellStart"/>
      <w:r>
        <w:rPr>
          <w:rFonts w:ascii="Courier New" w:hAnsi="Courier New" w:cs="Courier New"/>
          <w:color w:val="000000"/>
        </w:rPr>
        <w:t>evidenţierea</w:t>
      </w:r>
      <w:proofErr w:type="spellEnd"/>
      <w:r>
        <w:rPr>
          <w:rFonts w:ascii="Courier New" w:hAnsi="Courier New" w:cs="Courier New"/>
          <w:color w:val="000000"/>
        </w:rPr>
        <w:t xml:space="preserve"> cazurilor în care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li s-a cerut să </w:t>
      </w:r>
      <w:proofErr w:type="spellStart"/>
      <w:r>
        <w:rPr>
          <w:rFonts w:ascii="Courier New" w:hAnsi="Courier New" w:cs="Courier New"/>
          <w:color w:val="000000"/>
        </w:rPr>
        <w:t>acţioneze</w:t>
      </w:r>
      <w:proofErr w:type="spellEnd"/>
      <w:r>
        <w:rPr>
          <w:rFonts w:ascii="Courier New" w:hAnsi="Courier New" w:cs="Courier New"/>
          <w:color w:val="000000"/>
        </w:rPr>
        <w:t xml:space="preserve"> sub presiunea factorului politic.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(2) Rapoartele </w:t>
      </w:r>
      <w:proofErr w:type="spellStart"/>
      <w:r>
        <w:rPr>
          <w:rFonts w:ascii="Courier New" w:hAnsi="Courier New" w:cs="Courier New"/>
          <w:color w:val="000000"/>
        </w:rPr>
        <w:t>autorităţilor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instituţiilor</w:t>
      </w:r>
      <w:proofErr w:type="spellEnd"/>
      <w:r>
        <w:rPr>
          <w:rFonts w:ascii="Courier New" w:hAnsi="Courier New" w:cs="Courier New"/>
          <w:color w:val="000000"/>
        </w:rPr>
        <w:t xml:space="preserve"> publice privind respectarea normelor de conduită se publică pe site-ul propriu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se comunică la cererea oricărei persoane interesate.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(3) Raportul prevăzut la art. 401 alin. (4) lit. i) se publică pe site-ul </w:t>
      </w:r>
      <w:proofErr w:type="spellStart"/>
      <w:r>
        <w:rPr>
          <w:rFonts w:ascii="Courier New" w:hAnsi="Courier New" w:cs="Courier New"/>
          <w:color w:val="000000"/>
        </w:rPr>
        <w:t>Agenţiei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Naţionale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se comunică la cererea oricărei persoane interesate.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(4) Informarea publicului cu privire la respectarea </w:t>
      </w:r>
      <w:proofErr w:type="spellStart"/>
      <w:r>
        <w:rPr>
          <w:rFonts w:ascii="Courier New" w:hAnsi="Courier New" w:cs="Courier New"/>
          <w:color w:val="000000"/>
        </w:rPr>
        <w:t>obligaţiilor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normelor de conduită în exercitarea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 constituie parte integrantă din raportul anual privind managementul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al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publici, care se elaborează de </w:t>
      </w:r>
      <w:proofErr w:type="spellStart"/>
      <w:r>
        <w:rPr>
          <w:rFonts w:ascii="Courier New" w:hAnsi="Courier New" w:cs="Courier New"/>
          <w:color w:val="000000"/>
        </w:rPr>
        <w:t>Agenţia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Naţională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Publici. </w:t>
      </w:r>
      <w:proofErr w:type="spellStart"/>
      <w:r>
        <w:rPr>
          <w:rFonts w:ascii="Courier New" w:hAnsi="Courier New" w:cs="Courier New"/>
          <w:color w:val="000000"/>
        </w:rPr>
        <w:t>Agenţia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Naţională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poate să prezinte în raportul anual, în mod detaliat, unele cazuri care prezintă un interes deosebit pentru opinia publică.</w:t>
      </w:r>
    </w:p>
    <w:p w14:paraId="7672E933" w14:textId="77777777" w:rsidR="00474CAF" w:rsidRDefault="00474CAF">
      <w:pPr>
        <w:rPr>
          <w:rFonts w:ascii="Courier New" w:hAnsi="Courier New" w:cs="Courier New"/>
          <w:color w:val="0000FF"/>
        </w:rPr>
      </w:pPr>
      <w:r>
        <w:rPr>
          <w:rFonts w:ascii="Courier New" w:hAnsi="Courier New" w:cs="Courier New"/>
          <w:color w:val="0000FF"/>
        </w:rPr>
        <w:t> </w:t>
      </w:r>
      <w:bookmarkStart w:id="7" w:name="A54"/>
    </w:p>
    <w:p w14:paraId="0FE5FADB" w14:textId="71B54FA5" w:rsidR="004837FD" w:rsidRDefault="00474CAF">
      <w:pPr>
        <w:rPr>
          <w:rFonts w:ascii="Courier New" w:hAnsi="Courier New" w:cs="Courier New"/>
          <w:color w:val="0000FF"/>
        </w:rPr>
      </w:pPr>
      <w:r>
        <w:rPr>
          <w:rFonts w:ascii="Courier New" w:hAnsi="Courier New" w:cs="Courier New"/>
          <w:color w:val="0000FF"/>
        </w:rPr>
        <w:t>ART. 54</w:t>
      </w:r>
      <w:bookmarkEnd w:id="7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t> </w:t>
      </w:r>
      <w:r>
        <w:rPr>
          <w:rFonts w:ascii="Courier New" w:hAnsi="Courier New" w:cs="Courier New"/>
          <w:color w:val="0000FF"/>
        </w:rPr>
        <w:t> </w:t>
      </w:r>
      <w:r>
        <w:rPr>
          <w:rFonts w:ascii="Courier New" w:hAnsi="Courier New" w:cs="Courier New"/>
          <w:color w:val="0000FF"/>
        </w:rPr>
        <w:t xml:space="preserve">(1) </w:t>
      </w:r>
      <w:proofErr w:type="spellStart"/>
      <w:r>
        <w:rPr>
          <w:rFonts w:ascii="Courier New" w:hAnsi="Courier New" w:cs="Courier New"/>
          <w:color w:val="0000FF"/>
        </w:rPr>
        <w:t>Preşedintele</w:t>
      </w:r>
      <w:proofErr w:type="spellEnd"/>
      <w:r>
        <w:rPr>
          <w:rFonts w:ascii="Courier New" w:hAnsi="Courier New" w:cs="Courier New"/>
          <w:color w:val="0000FF"/>
        </w:rPr>
        <w:t xml:space="preserve"> comisiei de disciplină </w:t>
      </w:r>
      <w:proofErr w:type="spellStart"/>
      <w:r>
        <w:rPr>
          <w:rFonts w:ascii="Courier New" w:hAnsi="Courier New" w:cs="Courier New"/>
          <w:color w:val="0000FF"/>
        </w:rPr>
        <w:t>întocmeşte</w:t>
      </w:r>
      <w:proofErr w:type="spellEnd"/>
      <w:r>
        <w:rPr>
          <w:rFonts w:ascii="Courier New" w:hAnsi="Courier New" w:cs="Courier New"/>
          <w:color w:val="0000FF"/>
        </w:rPr>
        <w:t xml:space="preserve"> un raport de activitate anual cu privire la activitatea comisiei de disciplină, pe care îl înaintează conducătorului </w:t>
      </w:r>
      <w:proofErr w:type="spellStart"/>
      <w:r>
        <w:rPr>
          <w:rFonts w:ascii="Courier New" w:hAnsi="Courier New" w:cs="Courier New"/>
          <w:color w:val="0000FF"/>
        </w:rPr>
        <w:t>autorităţii</w:t>
      </w:r>
      <w:proofErr w:type="spellEnd"/>
      <w:r>
        <w:rPr>
          <w:rFonts w:ascii="Courier New" w:hAnsi="Courier New" w:cs="Courier New"/>
          <w:color w:val="0000FF"/>
        </w:rPr>
        <w:t xml:space="preserve"> sau </w:t>
      </w:r>
      <w:proofErr w:type="spellStart"/>
      <w:r>
        <w:rPr>
          <w:rFonts w:ascii="Courier New" w:hAnsi="Courier New" w:cs="Courier New"/>
          <w:color w:val="0000FF"/>
        </w:rPr>
        <w:t>instituţiei</w:t>
      </w:r>
      <w:proofErr w:type="spellEnd"/>
      <w:r>
        <w:rPr>
          <w:rFonts w:ascii="Courier New" w:hAnsi="Courier New" w:cs="Courier New"/>
          <w:color w:val="0000FF"/>
        </w:rPr>
        <w:t xml:space="preserve"> publice, precum </w:t>
      </w:r>
      <w:proofErr w:type="spellStart"/>
      <w:r>
        <w:rPr>
          <w:rFonts w:ascii="Courier New" w:hAnsi="Courier New" w:cs="Courier New"/>
          <w:color w:val="0000FF"/>
        </w:rPr>
        <w:t>şi</w:t>
      </w:r>
      <w:proofErr w:type="spellEnd"/>
      <w:r>
        <w:rPr>
          <w:rFonts w:ascii="Courier New" w:hAnsi="Courier New" w:cs="Courier New"/>
          <w:color w:val="0000FF"/>
        </w:rPr>
        <w:t xml:space="preserve"> consilierului de etică, în vederea întocmirii raportului anual prevăzut la art. 401 alin. (4) lit. i) din prezentul cod.</w:t>
      </w:r>
    </w:p>
    <w:p w14:paraId="53BD5517" w14:textId="21763FC7" w:rsidR="0058661F" w:rsidRDefault="0058661F">
      <w:pPr>
        <w:rPr>
          <w:rFonts w:ascii="Courier New" w:hAnsi="Courier New" w:cs="Courier New"/>
          <w:color w:val="0000FF"/>
        </w:rPr>
      </w:pPr>
    </w:p>
    <w:p w14:paraId="507988C3" w14:textId="077FB843" w:rsidR="0058661F" w:rsidRDefault="0058661F">
      <w:pPr>
        <w:rPr>
          <w:rFonts w:ascii="Courier New" w:hAnsi="Courier New" w:cs="Courier New"/>
          <w:color w:val="000000"/>
        </w:rPr>
      </w:pPr>
      <w:bookmarkStart w:id="8" w:name="A429"/>
      <w:r>
        <w:rPr>
          <w:rFonts w:ascii="Courier New" w:hAnsi="Courier New" w:cs="Courier New"/>
          <w:color w:val="0000FF"/>
        </w:rPr>
        <w:t>ART. 429</w:t>
      </w:r>
      <w:bookmarkEnd w:id="8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proofErr w:type="spellStart"/>
      <w:r>
        <w:rPr>
          <w:rFonts w:ascii="Courier New" w:hAnsi="Courier New" w:cs="Courier New"/>
          <w:color w:val="000000"/>
        </w:rPr>
        <w:t>Desfăşurarea</w:t>
      </w:r>
      <w:proofErr w:type="spellEnd"/>
      <w:r>
        <w:rPr>
          <w:rFonts w:ascii="Courier New" w:hAnsi="Courier New" w:cs="Courier New"/>
          <w:color w:val="000000"/>
        </w:rPr>
        <w:t xml:space="preserve"> de </w:t>
      </w:r>
      <w:proofErr w:type="spellStart"/>
      <w:r>
        <w:rPr>
          <w:rFonts w:ascii="Courier New" w:hAnsi="Courier New" w:cs="Courier New"/>
          <w:color w:val="000000"/>
        </w:rPr>
        <w:t>activităţi</w:t>
      </w:r>
      <w:proofErr w:type="spellEnd"/>
      <w:r>
        <w:rPr>
          <w:rFonts w:ascii="Courier New" w:hAnsi="Courier New" w:cs="Courier New"/>
          <w:color w:val="000000"/>
        </w:rPr>
        <w:t xml:space="preserve"> în sectorul public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în sectorul privat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pot </w:t>
      </w:r>
      <w:proofErr w:type="spellStart"/>
      <w:r>
        <w:rPr>
          <w:rFonts w:ascii="Courier New" w:hAnsi="Courier New" w:cs="Courier New"/>
          <w:color w:val="000000"/>
        </w:rPr>
        <w:t>desfăşura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activităţi</w:t>
      </w:r>
      <w:proofErr w:type="spellEnd"/>
      <w:r>
        <w:rPr>
          <w:rFonts w:ascii="Courier New" w:hAnsi="Courier New" w:cs="Courier New"/>
          <w:color w:val="000000"/>
        </w:rPr>
        <w:t xml:space="preserve"> remunerate în sectorul public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în sectorul privat, cu respectarea prevederilor legale privind </w:t>
      </w:r>
      <w:proofErr w:type="spellStart"/>
      <w:r>
        <w:rPr>
          <w:rFonts w:ascii="Courier New" w:hAnsi="Courier New" w:cs="Courier New"/>
          <w:color w:val="000000"/>
        </w:rPr>
        <w:t>incompatibilităţile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conflictul de interese.</w:t>
      </w:r>
    </w:p>
    <w:p w14:paraId="49CCA94C" w14:textId="4B87A2F9" w:rsidR="0058661F" w:rsidRDefault="0058661F">
      <w:pPr>
        <w:rPr>
          <w:rFonts w:ascii="Courier New" w:hAnsi="Courier New" w:cs="Courier New"/>
          <w:color w:val="000000"/>
        </w:rPr>
      </w:pPr>
    </w:p>
    <w:p w14:paraId="2D84068C" w14:textId="4AA10EB0" w:rsidR="0058661F" w:rsidRDefault="0058661F">
      <w:pPr>
        <w:rPr>
          <w:rFonts w:ascii="Courier New" w:hAnsi="Courier New" w:cs="Courier New"/>
          <w:color w:val="000000"/>
        </w:rPr>
      </w:pPr>
      <w:bookmarkStart w:id="9" w:name="A445"/>
      <w:r>
        <w:rPr>
          <w:rFonts w:ascii="Courier New" w:hAnsi="Courier New" w:cs="Courier New"/>
          <w:color w:val="0000FF"/>
        </w:rPr>
        <w:t>ART. 445</w:t>
      </w:r>
      <w:bookmarkEnd w:id="9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Respectarea regimului juridic al conflictului de interese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al </w:t>
      </w:r>
      <w:proofErr w:type="spellStart"/>
      <w:r>
        <w:rPr>
          <w:rFonts w:ascii="Courier New" w:hAnsi="Courier New" w:cs="Courier New"/>
          <w:color w:val="000000"/>
        </w:rPr>
        <w:t>incompatibilităţilor</w:t>
      </w:r>
      <w:proofErr w:type="spellEnd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(1)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au </w:t>
      </w:r>
      <w:proofErr w:type="spellStart"/>
      <w:r>
        <w:rPr>
          <w:rFonts w:ascii="Courier New" w:hAnsi="Courier New" w:cs="Courier New"/>
          <w:color w:val="000000"/>
        </w:rPr>
        <w:t>obligaţia</w:t>
      </w:r>
      <w:proofErr w:type="spellEnd"/>
      <w:r>
        <w:rPr>
          <w:rFonts w:ascii="Courier New" w:hAnsi="Courier New" w:cs="Courier New"/>
          <w:color w:val="000000"/>
        </w:rPr>
        <w:t xml:space="preserve"> să respecte întocmai regimul juridic al conflictului de interese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al </w:t>
      </w:r>
      <w:proofErr w:type="spellStart"/>
      <w:r>
        <w:rPr>
          <w:rFonts w:ascii="Courier New" w:hAnsi="Courier New" w:cs="Courier New"/>
          <w:color w:val="000000"/>
        </w:rPr>
        <w:t>incompatibilităţilor</w:t>
      </w:r>
      <w:proofErr w:type="spellEnd"/>
      <w:r>
        <w:rPr>
          <w:rFonts w:ascii="Courier New" w:hAnsi="Courier New" w:cs="Courier New"/>
          <w:color w:val="000000"/>
        </w:rPr>
        <w:t xml:space="preserve"> ,precum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normele de conduită.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(2) În aplicarea prevederilor alin. (1),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trebuie să exercite un rol activ, având </w:t>
      </w:r>
      <w:proofErr w:type="spellStart"/>
      <w:r>
        <w:rPr>
          <w:rFonts w:ascii="Courier New" w:hAnsi="Courier New" w:cs="Courier New"/>
          <w:color w:val="000000"/>
        </w:rPr>
        <w:t>obligaţia</w:t>
      </w:r>
      <w:proofErr w:type="spellEnd"/>
      <w:r>
        <w:rPr>
          <w:rFonts w:ascii="Courier New" w:hAnsi="Courier New" w:cs="Courier New"/>
          <w:color w:val="000000"/>
        </w:rPr>
        <w:t xml:space="preserve"> de a evalua </w:t>
      </w:r>
      <w:proofErr w:type="spellStart"/>
      <w:r>
        <w:rPr>
          <w:rFonts w:ascii="Courier New" w:hAnsi="Courier New" w:cs="Courier New"/>
          <w:color w:val="000000"/>
        </w:rPr>
        <w:t>situaţiile</w:t>
      </w:r>
      <w:proofErr w:type="spellEnd"/>
      <w:r>
        <w:rPr>
          <w:rFonts w:ascii="Courier New" w:hAnsi="Courier New" w:cs="Courier New"/>
          <w:color w:val="000000"/>
        </w:rPr>
        <w:t xml:space="preserve"> care pot genera o </w:t>
      </w:r>
      <w:proofErr w:type="spellStart"/>
      <w:r>
        <w:rPr>
          <w:rFonts w:ascii="Courier New" w:hAnsi="Courier New" w:cs="Courier New"/>
          <w:color w:val="000000"/>
        </w:rPr>
        <w:t>situaţie</w:t>
      </w:r>
      <w:proofErr w:type="spellEnd"/>
      <w:r>
        <w:rPr>
          <w:rFonts w:ascii="Courier New" w:hAnsi="Courier New" w:cs="Courier New"/>
          <w:color w:val="000000"/>
        </w:rPr>
        <w:t xml:space="preserve"> de incompatibilitate sau un conflict de interese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de a </w:t>
      </w:r>
      <w:proofErr w:type="spellStart"/>
      <w:r>
        <w:rPr>
          <w:rFonts w:ascii="Courier New" w:hAnsi="Courier New" w:cs="Courier New"/>
          <w:color w:val="000000"/>
        </w:rPr>
        <w:t>acţiona</w:t>
      </w:r>
      <w:proofErr w:type="spellEnd"/>
      <w:r>
        <w:rPr>
          <w:rFonts w:ascii="Courier New" w:hAnsi="Courier New" w:cs="Courier New"/>
          <w:color w:val="000000"/>
        </w:rPr>
        <w:t xml:space="preserve"> pentru prevenirea </w:t>
      </w:r>
      <w:proofErr w:type="spellStart"/>
      <w:r>
        <w:rPr>
          <w:rFonts w:ascii="Courier New" w:hAnsi="Courier New" w:cs="Courier New"/>
          <w:color w:val="000000"/>
        </w:rPr>
        <w:t>apariţiei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soluţionarea</w:t>
      </w:r>
      <w:proofErr w:type="spellEnd"/>
      <w:r>
        <w:rPr>
          <w:rFonts w:ascii="Courier New" w:hAnsi="Courier New" w:cs="Courier New"/>
          <w:color w:val="000000"/>
        </w:rPr>
        <w:t xml:space="preserve"> legală a acestora.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(3) În </w:t>
      </w:r>
      <w:proofErr w:type="spellStart"/>
      <w:r>
        <w:rPr>
          <w:rFonts w:ascii="Courier New" w:hAnsi="Courier New" w:cs="Courier New"/>
          <w:color w:val="000000"/>
        </w:rPr>
        <w:t>situaţia</w:t>
      </w:r>
      <w:proofErr w:type="spellEnd"/>
      <w:r>
        <w:rPr>
          <w:rFonts w:ascii="Courier New" w:hAnsi="Courier New" w:cs="Courier New"/>
          <w:color w:val="000000"/>
        </w:rPr>
        <w:t xml:space="preserve"> intervenirii unei </w:t>
      </w:r>
      <w:proofErr w:type="spellStart"/>
      <w:r>
        <w:rPr>
          <w:rFonts w:ascii="Courier New" w:hAnsi="Courier New" w:cs="Courier New"/>
          <w:color w:val="000000"/>
        </w:rPr>
        <w:t>incompatibilităţi</w:t>
      </w:r>
      <w:proofErr w:type="spellEnd"/>
      <w:r>
        <w:rPr>
          <w:rFonts w:ascii="Courier New" w:hAnsi="Courier New" w:cs="Courier New"/>
          <w:color w:val="000000"/>
        </w:rPr>
        <w:t xml:space="preserve"> sau a unui conflict de interese,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au </w:t>
      </w:r>
      <w:proofErr w:type="spellStart"/>
      <w:r>
        <w:rPr>
          <w:rFonts w:ascii="Courier New" w:hAnsi="Courier New" w:cs="Courier New"/>
          <w:color w:val="000000"/>
        </w:rPr>
        <w:t>obligaţia</w:t>
      </w:r>
      <w:proofErr w:type="spellEnd"/>
      <w:r>
        <w:rPr>
          <w:rFonts w:ascii="Courier New" w:hAnsi="Courier New" w:cs="Courier New"/>
          <w:color w:val="000000"/>
        </w:rPr>
        <w:t xml:space="preserve"> de a </w:t>
      </w:r>
      <w:proofErr w:type="spellStart"/>
      <w:r>
        <w:rPr>
          <w:rFonts w:ascii="Courier New" w:hAnsi="Courier New" w:cs="Courier New"/>
          <w:color w:val="000000"/>
        </w:rPr>
        <w:t>acţiona</w:t>
      </w:r>
      <w:proofErr w:type="spellEnd"/>
      <w:r>
        <w:rPr>
          <w:rFonts w:ascii="Courier New" w:hAnsi="Courier New" w:cs="Courier New"/>
          <w:color w:val="000000"/>
        </w:rPr>
        <w:t xml:space="preserve"> conform prevederilor legale pentru încetarea </w:t>
      </w:r>
      <w:proofErr w:type="spellStart"/>
      <w:r>
        <w:rPr>
          <w:rFonts w:ascii="Courier New" w:hAnsi="Courier New" w:cs="Courier New"/>
          <w:color w:val="000000"/>
        </w:rPr>
        <w:t>incompatibilităţii</w:t>
      </w:r>
      <w:proofErr w:type="spellEnd"/>
      <w:r>
        <w:rPr>
          <w:rFonts w:ascii="Courier New" w:hAnsi="Courier New" w:cs="Courier New"/>
          <w:color w:val="000000"/>
        </w:rPr>
        <w:t xml:space="preserve"> sau a conflictului de interese, în termen legal.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(4) La numirea într-o </w:t>
      </w:r>
      <w:proofErr w:type="spellStart"/>
      <w:r>
        <w:rPr>
          <w:rFonts w:ascii="Courier New" w:hAnsi="Courier New" w:cs="Courier New"/>
          <w:color w:val="000000"/>
        </w:rPr>
        <w:t>funcţie</w:t>
      </w:r>
      <w:proofErr w:type="spellEnd"/>
      <w:r>
        <w:rPr>
          <w:rFonts w:ascii="Courier New" w:hAnsi="Courier New" w:cs="Courier New"/>
          <w:color w:val="000000"/>
        </w:rPr>
        <w:t xml:space="preserve"> publică, la încetarea raportului de serviciu, precum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în alte </w:t>
      </w:r>
      <w:proofErr w:type="spellStart"/>
      <w:r>
        <w:rPr>
          <w:rFonts w:ascii="Courier New" w:hAnsi="Courier New" w:cs="Courier New"/>
          <w:color w:val="000000"/>
        </w:rPr>
        <w:t>situaţii</w:t>
      </w:r>
      <w:proofErr w:type="spellEnd"/>
      <w:r>
        <w:rPr>
          <w:rFonts w:ascii="Courier New" w:hAnsi="Courier New" w:cs="Courier New"/>
          <w:color w:val="000000"/>
        </w:rPr>
        <w:t xml:space="preserve"> prevăzute de lege,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sunt </w:t>
      </w:r>
      <w:proofErr w:type="spellStart"/>
      <w:r>
        <w:rPr>
          <w:rFonts w:ascii="Courier New" w:hAnsi="Courier New" w:cs="Courier New"/>
          <w:color w:val="000000"/>
        </w:rPr>
        <w:t>obligaţi</w:t>
      </w:r>
      <w:proofErr w:type="spellEnd"/>
      <w:r>
        <w:rPr>
          <w:rFonts w:ascii="Courier New" w:hAnsi="Courier New" w:cs="Courier New"/>
          <w:color w:val="000000"/>
        </w:rPr>
        <w:t xml:space="preserve"> să prezinte,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> </w:t>
      </w:r>
      <w:bookmarkStart w:id="10" w:name="REF172"/>
      <w:bookmarkEnd w:id="10"/>
      <w:r>
        <w:rPr>
          <w:rStyle w:val="panchor"/>
          <w:rFonts w:ascii="Courier New" w:hAnsi="Courier New" w:cs="Courier New"/>
          <w:color w:val="0000FF"/>
          <w:u w:val="single"/>
        </w:rPr>
        <w:t>Legii nr. 176/2010</w:t>
      </w:r>
      <w:r>
        <w:rPr>
          <w:rFonts w:ascii="Courier New" w:hAnsi="Courier New" w:cs="Courier New"/>
          <w:color w:val="000000"/>
        </w:rPr>
        <w:t xml:space="preserve">, cu modificările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completările ulterioare, </w:t>
      </w:r>
      <w:proofErr w:type="spellStart"/>
      <w:r>
        <w:rPr>
          <w:rFonts w:ascii="Courier New" w:hAnsi="Courier New" w:cs="Courier New"/>
          <w:color w:val="000000"/>
        </w:rPr>
        <w:t>declaraţia</w:t>
      </w:r>
      <w:proofErr w:type="spellEnd"/>
      <w:r>
        <w:rPr>
          <w:rFonts w:ascii="Courier New" w:hAnsi="Courier New" w:cs="Courier New"/>
          <w:color w:val="000000"/>
        </w:rPr>
        <w:t xml:space="preserve"> de avere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declaraţia</w:t>
      </w:r>
      <w:proofErr w:type="spellEnd"/>
      <w:r>
        <w:rPr>
          <w:rFonts w:ascii="Courier New" w:hAnsi="Courier New" w:cs="Courier New"/>
          <w:color w:val="000000"/>
        </w:rPr>
        <w:t xml:space="preserve"> de interese. </w:t>
      </w:r>
      <w:proofErr w:type="spellStart"/>
      <w:r>
        <w:rPr>
          <w:rFonts w:ascii="Courier New" w:hAnsi="Courier New" w:cs="Courier New"/>
          <w:color w:val="000000"/>
        </w:rPr>
        <w:t>Declaraţia</w:t>
      </w:r>
      <w:proofErr w:type="spellEnd"/>
      <w:r>
        <w:rPr>
          <w:rFonts w:ascii="Courier New" w:hAnsi="Courier New" w:cs="Courier New"/>
          <w:color w:val="000000"/>
        </w:rPr>
        <w:t xml:space="preserve"> de avere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declaraţia</w:t>
      </w:r>
      <w:proofErr w:type="spellEnd"/>
      <w:r>
        <w:rPr>
          <w:rFonts w:ascii="Courier New" w:hAnsi="Courier New" w:cs="Courier New"/>
          <w:color w:val="000000"/>
        </w:rPr>
        <w:t xml:space="preserve"> de interese se actualizează anual, potrivit legii.</w:t>
      </w:r>
    </w:p>
    <w:p w14:paraId="1FBD47B0" w14:textId="3A151A7A" w:rsidR="0058661F" w:rsidRDefault="0058661F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lastRenderedPageBreak/>
        <w:t>ECŢIUNEA a 5-a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Regimul </w:t>
      </w:r>
      <w:proofErr w:type="spellStart"/>
      <w:r>
        <w:rPr>
          <w:rFonts w:ascii="Courier New" w:hAnsi="Courier New" w:cs="Courier New"/>
          <w:color w:val="000000"/>
        </w:rPr>
        <w:t>incompatibilităţilor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conflictului de interese în exercitarea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t> </w:t>
      </w:r>
      <w:r>
        <w:rPr>
          <w:rFonts w:ascii="Courier New" w:hAnsi="Courier New" w:cs="Courier New"/>
          <w:color w:val="0000FF"/>
        </w:rPr>
        <w:t> </w:t>
      </w:r>
      <w:bookmarkStart w:id="11" w:name="A460"/>
      <w:r>
        <w:rPr>
          <w:rFonts w:ascii="Courier New" w:hAnsi="Courier New" w:cs="Courier New"/>
          <w:color w:val="0000FF"/>
        </w:rPr>
        <w:t>ART. 460</w:t>
      </w:r>
      <w:bookmarkEnd w:id="11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Regimul </w:t>
      </w:r>
      <w:proofErr w:type="spellStart"/>
      <w:r>
        <w:rPr>
          <w:rFonts w:ascii="Courier New" w:hAnsi="Courier New" w:cs="Courier New"/>
          <w:color w:val="000000"/>
        </w:rPr>
        <w:t>incompatibilităţilor</w:t>
      </w:r>
      <w:proofErr w:type="spellEnd"/>
      <w:r>
        <w:rPr>
          <w:rFonts w:ascii="Courier New" w:hAnsi="Courier New" w:cs="Courier New"/>
          <w:color w:val="000000"/>
        </w:rPr>
        <w:t xml:space="preserve"> în exercitarea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proofErr w:type="spellStart"/>
      <w:r>
        <w:rPr>
          <w:rFonts w:ascii="Courier New" w:hAnsi="Courier New" w:cs="Courier New"/>
          <w:color w:val="000000"/>
        </w:rPr>
        <w:t>Funcţionarilor</w:t>
      </w:r>
      <w:proofErr w:type="spellEnd"/>
      <w:r>
        <w:rPr>
          <w:rFonts w:ascii="Courier New" w:hAnsi="Courier New" w:cs="Courier New"/>
          <w:color w:val="000000"/>
        </w:rPr>
        <w:t xml:space="preserve"> publici li se aplică regimul </w:t>
      </w:r>
      <w:proofErr w:type="spellStart"/>
      <w:r>
        <w:rPr>
          <w:rFonts w:ascii="Courier New" w:hAnsi="Courier New" w:cs="Courier New"/>
          <w:color w:val="000000"/>
        </w:rPr>
        <w:t>incompatibilităţilor</w:t>
      </w:r>
      <w:proofErr w:type="spellEnd"/>
      <w:r>
        <w:rPr>
          <w:rFonts w:ascii="Courier New" w:hAnsi="Courier New" w:cs="Courier New"/>
          <w:color w:val="000000"/>
        </w:rPr>
        <w:t xml:space="preserve"> în exercitarea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 stabilit prin </w:t>
      </w:r>
      <w:proofErr w:type="spellStart"/>
      <w:r>
        <w:rPr>
          <w:rFonts w:ascii="Courier New" w:hAnsi="Courier New" w:cs="Courier New"/>
          <w:color w:val="000000"/>
        </w:rPr>
        <w:t>legislaţia</w:t>
      </w:r>
      <w:proofErr w:type="spellEnd"/>
      <w:r>
        <w:rPr>
          <w:rFonts w:ascii="Courier New" w:hAnsi="Courier New" w:cs="Courier New"/>
          <w:color w:val="000000"/>
        </w:rPr>
        <w:t xml:space="preserve"> specială privind unele măsuri pentru asigurarea </w:t>
      </w:r>
      <w:proofErr w:type="spellStart"/>
      <w:r>
        <w:rPr>
          <w:rFonts w:ascii="Courier New" w:hAnsi="Courier New" w:cs="Courier New"/>
          <w:color w:val="000000"/>
        </w:rPr>
        <w:t>transparenţei</w:t>
      </w:r>
      <w:proofErr w:type="spellEnd"/>
      <w:r>
        <w:rPr>
          <w:rFonts w:ascii="Courier New" w:hAnsi="Courier New" w:cs="Courier New"/>
          <w:color w:val="000000"/>
        </w:rPr>
        <w:t xml:space="preserve"> în exercitarea </w:t>
      </w:r>
      <w:proofErr w:type="spellStart"/>
      <w:r>
        <w:rPr>
          <w:rFonts w:ascii="Courier New" w:hAnsi="Courier New" w:cs="Courier New"/>
          <w:color w:val="000000"/>
        </w:rPr>
        <w:t>demnităţilor</w:t>
      </w:r>
      <w:proofErr w:type="spellEnd"/>
      <w:r>
        <w:rPr>
          <w:rFonts w:ascii="Courier New" w:hAnsi="Courier New" w:cs="Courier New"/>
          <w:color w:val="000000"/>
        </w:rPr>
        <w:t xml:space="preserve"> publice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t> </w:t>
      </w:r>
      <w:r>
        <w:rPr>
          <w:rFonts w:ascii="Courier New" w:hAnsi="Courier New" w:cs="Courier New"/>
          <w:color w:val="0000FF"/>
        </w:rPr>
        <w:t> </w:t>
      </w:r>
      <w:bookmarkStart w:id="12" w:name="A461"/>
      <w:r>
        <w:rPr>
          <w:rFonts w:ascii="Courier New" w:hAnsi="Courier New" w:cs="Courier New"/>
          <w:color w:val="0000FF"/>
        </w:rPr>
        <w:t>ART. 461</w:t>
      </w:r>
      <w:bookmarkEnd w:id="12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Raporturi ierarhice directe cu membri ai familiei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Raporturile ierarhice directe cu membri ai familiei în exercitarea </w:t>
      </w:r>
      <w:proofErr w:type="spellStart"/>
      <w:r>
        <w:rPr>
          <w:rFonts w:ascii="Courier New" w:hAnsi="Courier New" w:cs="Courier New"/>
          <w:color w:val="000000"/>
        </w:rPr>
        <w:t>funcţiei</w:t>
      </w:r>
      <w:proofErr w:type="spellEnd"/>
      <w:r>
        <w:rPr>
          <w:rFonts w:ascii="Courier New" w:hAnsi="Courier New" w:cs="Courier New"/>
          <w:color w:val="000000"/>
        </w:rPr>
        <w:t xml:space="preserve"> publice sunt reglementate prin </w:t>
      </w:r>
      <w:proofErr w:type="spellStart"/>
      <w:r>
        <w:rPr>
          <w:rFonts w:ascii="Courier New" w:hAnsi="Courier New" w:cs="Courier New"/>
          <w:color w:val="000000"/>
        </w:rPr>
        <w:t>legislaţia</w:t>
      </w:r>
      <w:proofErr w:type="spellEnd"/>
      <w:r>
        <w:rPr>
          <w:rFonts w:ascii="Courier New" w:hAnsi="Courier New" w:cs="Courier New"/>
          <w:color w:val="000000"/>
        </w:rPr>
        <w:t xml:space="preserve"> specială privind unele măsuri pentru asigurarea </w:t>
      </w:r>
      <w:proofErr w:type="spellStart"/>
      <w:r>
        <w:rPr>
          <w:rFonts w:ascii="Courier New" w:hAnsi="Courier New" w:cs="Courier New"/>
          <w:color w:val="000000"/>
        </w:rPr>
        <w:t>transparenţei</w:t>
      </w:r>
      <w:proofErr w:type="spellEnd"/>
      <w:r>
        <w:rPr>
          <w:rFonts w:ascii="Courier New" w:hAnsi="Courier New" w:cs="Courier New"/>
          <w:color w:val="000000"/>
        </w:rPr>
        <w:t xml:space="preserve"> în exercitarea </w:t>
      </w:r>
      <w:proofErr w:type="spellStart"/>
      <w:r>
        <w:rPr>
          <w:rFonts w:ascii="Courier New" w:hAnsi="Courier New" w:cs="Courier New"/>
          <w:color w:val="000000"/>
        </w:rPr>
        <w:t>demnităţilor</w:t>
      </w:r>
      <w:proofErr w:type="spellEnd"/>
      <w:r>
        <w:rPr>
          <w:rFonts w:ascii="Courier New" w:hAnsi="Courier New" w:cs="Courier New"/>
          <w:color w:val="000000"/>
        </w:rPr>
        <w:t xml:space="preserve"> publice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FF"/>
        </w:rPr>
        <w:t> </w:t>
      </w:r>
      <w:r>
        <w:rPr>
          <w:rFonts w:ascii="Courier New" w:hAnsi="Courier New" w:cs="Courier New"/>
          <w:color w:val="0000FF"/>
        </w:rPr>
        <w:t> </w:t>
      </w:r>
      <w:bookmarkStart w:id="13" w:name="A462"/>
      <w:r>
        <w:rPr>
          <w:rFonts w:ascii="Courier New" w:hAnsi="Courier New" w:cs="Courier New"/>
          <w:color w:val="0000FF"/>
        </w:rPr>
        <w:t>ART. 462</w:t>
      </w:r>
      <w:bookmarkEnd w:id="13"/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proofErr w:type="spellStart"/>
      <w:r>
        <w:rPr>
          <w:rFonts w:ascii="Courier New" w:hAnsi="Courier New" w:cs="Courier New"/>
          <w:color w:val="000000"/>
        </w:rPr>
        <w:t>Funcţii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activităţi</w:t>
      </w:r>
      <w:proofErr w:type="spellEnd"/>
      <w:r>
        <w:rPr>
          <w:rFonts w:ascii="Courier New" w:hAnsi="Courier New" w:cs="Courier New"/>
          <w:color w:val="000000"/>
        </w:rPr>
        <w:t xml:space="preserve"> care nu sunt incompatibile cu </w:t>
      </w:r>
      <w:proofErr w:type="spellStart"/>
      <w:r>
        <w:rPr>
          <w:rFonts w:ascii="Courier New" w:hAnsi="Courier New" w:cs="Courier New"/>
          <w:color w:val="000000"/>
        </w:rPr>
        <w:t>funcţia</w:t>
      </w:r>
      <w:proofErr w:type="spellEnd"/>
      <w:r>
        <w:rPr>
          <w:rFonts w:ascii="Courier New" w:hAnsi="Courier New" w:cs="Courier New"/>
          <w:color w:val="000000"/>
        </w:rPr>
        <w:t xml:space="preserve"> publică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(1)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au </w:t>
      </w:r>
      <w:proofErr w:type="spellStart"/>
      <w:r>
        <w:rPr>
          <w:rFonts w:ascii="Courier New" w:hAnsi="Courier New" w:cs="Courier New"/>
          <w:color w:val="000000"/>
        </w:rPr>
        <w:t>obligaţia</w:t>
      </w:r>
      <w:proofErr w:type="spellEnd"/>
      <w:r>
        <w:rPr>
          <w:rFonts w:ascii="Courier New" w:hAnsi="Courier New" w:cs="Courier New"/>
          <w:color w:val="000000"/>
        </w:rPr>
        <w:t xml:space="preserve"> de a respecta prevederile </w:t>
      </w:r>
      <w:proofErr w:type="spellStart"/>
      <w:r>
        <w:rPr>
          <w:rFonts w:ascii="Courier New" w:hAnsi="Courier New" w:cs="Courier New"/>
          <w:color w:val="000000"/>
        </w:rPr>
        <w:t>legislaţiei</w:t>
      </w:r>
      <w:proofErr w:type="spellEnd"/>
      <w:r>
        <w:rPr>
          <w:rFonts w:ascii="Courier New" w:hAnsi="Courier New" w:cs="Courier New"/>
          <w:color w:val="000000"/>
        </w:rPr>
        <w:t xml:space="preserve"> speciale privind unele măsuri pentru asigurarea </w:t>
      </w:r>
      <w:proofErr w:type="spellStart"/>
      <w:r>
        <w:rPr>
          <w:rFonts w:ascii="Courier New" w:hAnsi="Courier New" w:cs="Courier New"/>
          <w:color w:val="000000"/>
        </w:rPr>
        <w:t>transparenţei</w:t>
      </w:r>
      <w:proofErr w:type="spellEnd"/>
      <w:r>
        <w:rPr>
          <w:rFonts w:ascii="Courier New" w:hAnsi="Courier New" w:cs="Courier New"/>
          <w:color w:val="000000"/>
        </w:rPr>
        <w:t xml:space="preserve"> în exercitarea </w:t>
      </w:r>
      <w:proofErr w:type="spellStart"/>
      <w:r>
        <w:rPr>
          <w:rFonts w:ascii="Courier New" w:hAnsi="Courier New" w:cs="Courier New"/>
          <w:color w:val="000000"/>
        </w:rPr>
        <w:t>demnităţilor</w:t>
      </w:r>
      <w:proofErr w:type="spellEnd"/>
      <w:r>
        <w:rPr>
          <w:rFonts w:ascii="Courier New" w:hAnsi="Courier New" w:cs="Courier New"/>
          <w:color w:val="000000"/>
        </w:rPr>
        <w:t xml:space="preserve"> publice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publice, prin care se stabilesc </w:t>
      </w:r>
      <w:proofErr w:type="spellStart"/>
      <w:r>
        <w:rPr>
          <w:rFonts w:ascii="Courier New" w:hAnsi="Courier New" w:cs="Courier New"/>
          <w:color w:val="000000"/>
        </w:rPr>
        <w:t>funcţiile</w:t>
      </w:r>
      <w:proofErr w:type="spellEnd"/>
      <w:r>
        <w:rPr>
          <w:rFonts w:ascii="Courier New" w:hAnsi="Courier New" w:cs="Courier New"/>
          <w:color w:val="000000"/>
        </w:rPr>
        <w:t xml:space="preserve"> sau </w:t>
      </w:r>
      <w:proofErr w:type="spellStart"/>
      <w:r>
        <w:rPr>
          <w:rFonts w:ascii="Courier New" w:hAnsi="Courier New" w:cs="Courier New"/>
          <w:color w:val="000000"/>
        </w:rPr>
        <w:t>activităţile</w:t>
      </w:r>
      <w:proofErr w:type="spellEnd"/>
      <w:r>
        <w:rPr>
          <w:rFonts w:ascii="Courier New" w:hAnsi="Courier New" w:cs="Courier New"/>
          <w:color w:val="000000"/>
        </w:rPr>
        <w:t xml:space="preserve"> care nu sunt incompatibile cu </w:t>
      </w:r>
      <w:proofErr w:type="spellStart"/>
      <w:r>
        <w:rPr>
          <w:rFonts w:ascii="Courier New" w:hAnsi="Courier New" w:cs="Courier New"/>
          <w:color w:val="000000"/>
        </w:rPr>
        <w:t>funcţia</w:t>
      </w:r>
      <w:proofErr w:type="spellEnd"/>
      <w:r>
        <w:rPr>
          <w:rFonts w:ascii="Courier New" w:hAnsi="Courier New" w:cs="Courier New"/>
          <w:color w:val="000000"/>
        </w:rPr>
        <w:t xml:space="preserve"> publică.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(2) </w:t>
      </w:r>
      <w:proofErr w:type="spellStart"/>
      <w:r>
        <w:rPr>
          <w:rFonts w:ascii="Courier New" w:hAnsi="Courier New" w:cs="Courier New"/>
          <w:color w:val="000000"/>
        </w:rPr>
        <w:t>Activităţile</w:t>
      </w:r>
      <w:proofErr w:type="spellEnd"/>
      <w:r>
        <w:rPr>
          <w:rFonts w:ascii="Courier New" w:hAnsi="Courier New" w:cs="Courier New"/>
          <w:color w:val="000000"/>
        </w:rPr>
        <w:t xml:space="preserve"> în domeniul didactic pe care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le pot </w:t>
      </w:r>
      <w:proofErr w:type="spellStart"/>
      <w:r>
        <w:rPr>
          <w:rFonts w:ascii="Courier New" w:hAnsi="Courier New" w:cs="Courier New"/>
          <w:color w:val="000000"/>
        </w:rPr>
        <w:t>desfăşura</w:t>
      </w:r>
      <w:proofErr w:type="spellEnd"/>
      <w:r>
        <w:rPr>
          <w:rFonts w:ascii="Courier New" w:hAnsi="Courier New" w:cs="Courier New"/>
          <w:color w:val="000000"/>
        </w:rPr>
        <w:t xml:space="preserve">,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legislaţiei</w:t>
      </w:r>
      <w:proofErr w:type="spellEnd"/>
      <w:r>
        <w:rPr>
          <w:rFonts w:ascii="Courier New" w:hAnsi="Courier New" w:cs="Courier New"/>
          <w:color w:val="000000"/>
        </w:rPr>
        <w:t xml:space="preserve"> speciale privind unele măsuri pentru asigurarea </w:t>
      </w:r>
      <w:proofErr w:type="spellStart"/>
      <w:r>
        <w:rPr>
          <w:rFonts w:ascii="Courier New" w:hAnsi="Courier New" w:cs="Courier New"/>
          <w:color w:val="000000"/>
        </w:rPr>
        <w:t>transparenţei</w:t>
      </w:r>
      <w:proofErr w:type="spellEnd"/>
      <w:r>
        <w:rPr>
          <w:rFonts w:ascii="Courier New" w:hAnsi="Courier New" w:cs="Courier New"/>
          <w:color w:val="000000"/>
        </w:rPr>
        <w:t xml:space="preserve"> în exercitarea </w:t>
      </w:r>
      <w:proofErr w:type="spellStart"/>
      <w:r>
        <w:rPr>
          <w:rFonts w:ascii="Courier New" w:hAnsi="Courier New" w:cs="Courier New"/>
          <w:color w:val="000000"/>
        </w:rPr>
        <w:t>demnităţilor</w:t>
      </w:r>
      <w:proofErr w:type="spellEnd"/>
      <w:r>
        <w:rPr>
          <w:rFonts w:ascii="Courier New" w:hAnsi="Courier New" w:cs="Courier New"/>
          <w:color w:val="000000"/>
        </w:rPr>
        <w:t xml:space="preserve"> publice </w:t>
      </w:r>
      <w:proofErr w:type="spellStart"/>
      <w:r>
        <w:rPr>
          <w:rFonts w:ascii="Courier New" w:hAnsi="Courier New" w:cs="Courier New"/>
          <w:color w:val="000000"/>
        </w:rPr>
        <w:t>şi</w:t>
      </w:r>
      <w:proofErr w:type="spellEnd"/>
      <w:r>
        <w:rPr>
          <w:rFonts w:ascii="Courier New" w:hAnsi="Courier New" w:cs="Courier New"/>
          <w:color w:val="000000"/>
        </w:rPr>
        <w:t xml:space="preserve"> a </w:t>
      </w:r>
      <w:proofErr w:type="spellStart"/>
      <w:r>
        <w:rPr>
          <w:rFonts w:ascii="Courier New" w:hAnsi="Courier New" w:cs="Courier New"/>
          <w:color w:val="000000"/>
        </w:rPr>
        <w:t>funcţiilor</w:t>
      </w:r>
      <w:proofErr w:type="spellEnd"/>
      <w:r>
        <w:rPr>
          <w:rFonts w:ascii="Courier New" w:hAnsi="Courier New" w:cs="Courier New"/>
          <w:color w:val="000000"/>
        </w:rPr>
        <w:t xml:space="preserve"> publice, sunt </w:t>
      </w:r>
      <w:proofErr w:type="spellStart"/>
      <w:r>
        <w:rPr>
          <w:rFonts w:ascii="Courier New" w:hAnsi="Courier New" w:cs="Courier New"/>
          <w:color w:val="000000"/>
        </w:rPr>
        <w:t>activităţile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desfăşurate</w:t>
      </w:r>
      <w:proofErr w:type="spellEnd"/>
      <w:r>
        <w:rPr>
          <w:rFonts w:ascii="Courier New" w:hAnsi="Courier New" w:cs="Courier New"/>
          <w:color w:val="000000"/>
        </w:rPr>
        <w:t xml:space="preserve"> de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care ocupă </w:t>
      </w:r>
      <w:proofErr w:type="spellStart"/>
      <w:r>
        <w:rPr>
          <w:rFonts w:ascii="Courier New" w:hAnsi="Courier New" w:cs="Courier New"/>
          <w:color w:val="000000"/>
        </w:rPr>
        <w:t>funcţii</w:t>
      </w:r>
      <w:proofErr w:type="spellEnd"/>
      <w:r>
        <w:rPr>
          <w:rFonts w:ascii="Courier New" w:hAnsi="Courier New" w:cs="Courier New"/>
          <w:color w:val="000000"/>
        </w:rPr>
        <w:t xml:space="preserve"> didactice în </w:t>
      </w:r>
      <w:proofErr w:type="spellStart"/>
      <w:r>
        <w:rPr>
          <w:rFonts w:ascii="Courier New" w:hAnsi="Courier New" w:cs="Courier New"/>
          <w:color w:val="000000"/>
        </w:rPr>
        <w:t>instituţiile</w:t>
      </w:r>
      <w:proofErr w:type="spellEnd"/>
      <w:r>
        <w:rPr>
          <w:rFonts w:ascii="Courier New" w:hAnsi="Courier New" w:cs="Courier New"/>
          <w:color w:val="000000"/>
        </w:rPr>
        <w:t xml:space="preserve"> de </w:t>
      </w:r>
      <w:proofErr w:type="spellStart"/>
      <w:r>
        <w:rPr>
          <w:rFonts w:ascii="Courier New" w:hAnsi="Courier New" w:cs="Courier New"/>
          <w:color w:val="000000"/>
        </w:rPr>
        <w:t>învăţământ</w:t>
      </w:r>
      <w:proofErr w:type="spellEnd"/>
      <w:r>
        <w:rPr>
          <w:rFonts w:ascii="Courier New" w:hAnsi="Courier New" w:cs="Courier New"/>
          <w:color w:val="000000"/>
        </w:rPr>
        <w:t xml:space="preserve"> de stat sau private autorizate/acreditate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legii ori care au calitatea de formator, mentor sau persoană-resursă în cadrul programelor de formare profesională a </w:t>
      </w:r>
      <w:proofErr w:type="spellStart"/>
      <w:r>
        <w:rPr>
          <w:rFonts w:ascii="Courier New" w:hAnsi="Courier New" w:cs="Courier New"/>
          <w:color w:val="000000"/>
        </w:rPr>
        <w:t>adulţilor</w:t>
      </w:r>
      <w:proofErr w:type="spellEnd"/>
      <w:r>
        <w:rPr>
          <w:rFonts w:ascii="Courier New" w:hAnsi="Courier New" w:cs="Courier New"/>
          <w:color w:val="000000"/>
        </w:rPr>
        <w:t xml:space="preserve"> organizate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actelor normative din domeniul formării profesionale, ori care au calitatea de specialist în comisiile de examinare sau de evaluator în comisiile de evaluare/monitorizare în cadrul programelor de formare profesională a </w:t>
      </w:r>
      <w:proofErr w:type="spellStart"/>
      <w:r>
        <w:rPr>
          <w:rFonts w:ascii="Courier New" w:hAnsi="Courier New" w:cs="Courier New"/>
          <w:color w:val="000000"/>
        </w:rPr>
        <w:t>adulţilor</w:t>
      </w:r>
      <w:proofErr w:type="spellEnd"/>
      <w:r>
        <w:rPr>
          <w:rFonts w:ascii="Courier New" w:hAnsi="Courier New" w:cs="Courier New"/>
          <w:color w:val="000000"/>
        </w:rPr>
        <w:t xml:space="preserve">, organizate în </w:t>
      </w:r>
      <w:proofErr w:type="spellStart"/>
      <w:r>
        <w:rPr>
          <w:rFonts w:ascii="Courier New" w:hAnsi="Courier New" w:cs="Courier New"/>
          <w:color w:val="000000"/>
        </w:rPr>
        <w:t>condiţiile</w:t>
      </w:r>
      <w:proofErr w:type="spellEnd"/>
      <w:r>
        <w:rPr>
          <w:rFonts w:ascii="Courier New" w:hAnsi="Courier New" w:cs="Courier New"/>
          <w:color w:val="000000"/>
        </w:rPr>
        <w:t xml:space="preserve"> actelor normative din domeniul formării profesionale a </w:t>
      </w:r>
      <w:proofErr w:type="spellStart"/>
      <w:r>
        <w:rPr>
          <w:rFonts w:ascii="Courier New" w:hAnsi="Courier New" w:cs="Courier New"/>
          <w:color w:val="000000"/>
        </w:rPr>
        <w:t>adulţilor</w:t>
      </w:r>
      <w:proofErr w:type="spellEnd"/>
      <w:r>
        <w:rPr>
          <w:rFonts w:ascii="Courier New" w:hAnsi="Courier New" w:cs="Courier New"/>
          <w:color w:val="000000"/>
        </w:rPr>
        <w:t>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 xml:space="preserve">(3) </w:t>
      </w:r>
      <w:proofErr w:type="spellStart"/>
      <w:r>
        <w:rPr>
          <w:rFonts w:ascii="Courier New" w:hAnsi="Courier New" w:cs="Courier New"/>
          <w:color w:val="000000"/>
        </w:rPr>
        <w:t>Funcţionarii</w:t>
      </w:r>
      <w:proofErr w:type="spellEnd"/>
      <w:r>
        <w:rPr>
          <w:rFonts w:ascii="Courier New" w:hAnsi="Courier New" w:cs="Courier New"/>
          <w:color w:val="000000"/>
        </w:rPr>
        <w:t xml:space="preserve"> publici care </w:t>
      </w:r>
      <w:proofErr w:type="spellStart"/>
      <w:r>
        <w:rPr>
          <w:rFonts w:ascii="Courier New" w:hAnsi="Courier New" w:cs="Courier New"/>
          <w:color w:val="000000"/>
        </w:rPr>
        <w:t>desfăşoară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activităţile</w:t>
      </w:r>
      <w:proofErr w:type="spellEnd"/>
      <w:r>
        <w:rPr>
          <w:rFonts w:ascii="Courier New" w:hAnsi="Courier New" w:cs="Courier New"/>
          <w:color w:val="000000"/>
        </w:rPr>
        <w:t xml:space="preserve"> prevăzute la alin. (2) au </w:t>
      </w:r>
      <w:proofErr w:type="spellStart"/>
      <w:r>
        <w:rPr>
          <w:rFonts w:ascii="Courier New" w:hAnsi="Courier New" w:cs="Courier New"/>
          <w:color w:val="000000"/>
        </w:rPr>
        <w:t>obligaţia</w:t>
      </w:r>
      <w:proofErr w:type="spellEnd"/>
      <w:r>
        <w:rPr>
          <w:rFonts w:ascii="Courier New" w:hAnsi="Courier New" w:cs="Courier New"/>
          <w:color w:val="000000"/>
        </w:rPr>
        <w:t xml:space="preserve"> de a respecta programul de lucru prevăzut de lege sau de reglementările proprii ale </w:t>
      </w:r>
      <w:proofErr w:type="spellStart"/>
      <w:r>
        <w:rPr>
          <w:rFonts w:ascii="Courier New" w:hAnsi="Courier New" w:cs="Courier New"/>
          <w:color w:val="000000"/>
        </w:rPr>
        <w:t>instituţiilor</w:t>
      </w:r>
      <w:proofErr w:type="spellEnd"/>
      <w:r>
        <w:rPr>
          <w:rFonts w:ascii="Courier New" w:hAnsi="Courier New" w:cs="Courier New"/>
          <w:color w:val="000000"/>
        </w:rPr>
        <w:t xml:space="preserve"> în cadrul cărora sunt </w:t>
      </w:r>
      <w:proofErr w:type="spellStart"/>
      <w:r>
        <w:rPr>
          <w:rFonts w:ascii="Courier New" w:hAnsi="Courier New" w:cs="Courier New"/>
          <w:color w:val="000000"/>
        </w:rPr>
        <w:t>numiţi</w:t>
      </w:r>
      <w:proofErr w:type="spellEnd"/>
      <w:r>
        <w:rPr>
          <w:rFonts w:ascii="Courier New" w:hAnsi="Courier New" w:cs="Courier New"/>
          <w:color w:val="000000"/>
        </w:rPr>
        <w:t>.</w:t>
      </w:r>
    </w:p>
    <w:p w14:paraId="56A592F6" w14:textId="77777777" w:rsidR="0058661F" w:rsidRDefault="0058661F"/>
    <w:sectPr w:rsidR="0058661F" w:rsidSect="0090750B">
      <w:footerReference w:type="default" r:id="rId7"/>
      <w:pgSz w:w="11906" w:h="16838"/>
      <w:pgMar w:top="709" w:right="707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54D7E" w14:textId="77777777" w:rsidR="00A53773" w:rsidRDefault="00A53773" w:rsidP="0040110C">
      <w:pPr>
        <w:spacing w:after="0" w:line="240" w:lineRule="auto"/>
      </w:pPr>
      <w:r>
        <w:separator/>
      </w:r>
    </w:p>
  </w:endnote>
  <w:endnote w:type="continuationSeparator" w:id="0">
    <w:p w14:paraId="2DF91AEA" w14:textId="77777777" w:rsidR="00A53773" w:rsidRDefault="00A53773" w:rsidP="00401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585736238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91CA9BD" w14:textId="1CEE2CA8" w:rsidR="0040110C" w:rsidRPr="0040110C" w:rsidRDefault="0040110C">
            <w:pPr>
              <w:pStyle w:val="Subsol"/>
              <w:rPr>
                <w:sz w:val="16"/>
                <w:szCs w:val="16"/>
              </w:rPr>
            </w:pPr>
            <w:r w:rsidRPr="0040110C">
              <w:rPr>
                <w:sz w:val="16"/>
                <w:szCs w:val="16"/>
              </w:rPr>
              <w:t xml:space="preserve">Pagină </w:t>
            </w:r>
            <w:r w:rsidRPr="0040110C">
              <w:rPr>
                <w:sz w:val="16"/>
                <w:szCs w:val="16"/>
              </w:rPr>
              <w:fldChar w:fldCharType="begin"/>
            </w:r>
            <w:r w:rsidRPr="0040110C">
              <w:rPr>
                <w:sz w:val="16"/>
                <w:szCs w:val="16"/>
              </w:rPr>
              <w:instrText>PAGE</w:instrText>
            </w:r>
            <w:r w:rsidRPr="0040110C">
              <w:rPr>
                <w:sz w:val="16"/>
                <w:szCs w:val="16"/>
              </w:rPr>
              <w:fldChar w:fldCharType="separate"/>
            </w:r>
            <w:r w:rsidRPr="0040110C">
              <w:rPr>
                <w:sz w:val="16"/>
                <w:szCs w:val="16"/>
              </w:rPr>
              <w:t>2</w:t>
            </w:r>
            <w:r w:rsidRPr="0040110C">
              <w:rPr>
                <w:sz w:val="16"/>
                <w:szCs w:val="16"/>
              </w:rPr>
              <w:fldChar w:fldCharType="end"/>
            </w:r>
            <w:r w:rsidRPr="0040110C">
              <w:rPr>
                <w:sz w:val="16"/>
                <w:szCs w:val="16"/>
              </w:rPr>
              <w:t xml:space="preserve"> din </w:t>
            </w:r>
            <w:r w:rsidRPr="0040110C">
              <w:rPr>
                <w:sz w:val="16"/>
                <w:szCs w:val="16"/>
              </w:rPr>
              <w:fldChar w:fldCharType="begin"/>
            </w:r>
            <w:r w:rsidRPr="0040110C">
              <w:rPr>
                <w:sz w:val="16"/>
                <w:szCs w:val="16"/>
              </w:rPr>
              <w:instrText>NUMPAGES</w:instrText>
            </w:r>
            <w:r w:rsidRPr="0040110C">
              <w:rPr>
                <w:sz w:val="16"/>
                <w:szCs w:val="16"/>
              </w:rPr>
              <w:fldChar w:fldCharType="separate"/>
            </w:r>
            <w:r w:rsidRPr="0040110C">
              <w:rPr>
                <w:sz w:val="16"/>
                <w:szCs w:val="16"/>
              </w:rPr>
              <w:t>2</w:t>
            </w:r>
            <w:r w:rsidRPr="0040110C">
              <w:rPr>
                <w:sz w:val="16"/>
                <w:szCs w:val="16"/>
              </w:rPr>
              <w:fldChar w:fldCharType="end"/>
            </w:r>
          </w:p>
        </w:sdtContent>
      </w:sdt>
    </w:sdtContent>
  </w:sdt>
  <w:p w14:paraId="553ABB03" w14:textId="77777777" w:rsidR="0040110C" w:rsidRDefault="0040110C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023FB" w14:textId="77777777" w:rsidR="00A53773" w:rsidRDefault="00A53773" w:rsidP="0040110C">
      <w:pPr>
        <w:spacing w:after="0" w:line="240" w:lineRule="auto"/>
      </w:pPr>
      <w:r>
        <w:separator/>
      </w:r>
    </w:p>
  </w:footnote>
  <w:footnote w:type="continuationSeparator" w:id="0">
    <w:p w14:paraId="19D28E1D" w14:textId="77777777" w:rsidR="00A53773" w:rsidRDefault="00A53773" w:rsidP="004011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0B"/>
    <w:rsid w:val="0040110C"/>
    <w:rsid w:val="00474CAF"/>
    <w:rsid w:val="004837FD"/>
    <w:rsid w:val="0058661F"/>
    <w:rsid w:val="005E4959"/>
    <w:rsid w:val="007B0457"/>
    <w:rsid w:val="0090750B"/>
    <w:rsid w:val="00A53773"/>
    <w:rsid w:val="00B729A7"/>
    <w:rsid w:val="00E6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B264"/>
  <w15:chartTrackingRefBased/>
  <w15:docId w15:val="{908B70FD-A1C6-4E06-BF76-074A96AA8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01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0110C"/>
  </w:style>
  <w:style w:type="paragraph" w:styleId="Subsol">
    <w:name w:val="footer"/>
    <w:basedOn w:val="Normal"/>
    <w:link w:val="SubsolCaracter"/>
    <w:uiPriority w:val="99"/>
    <w:unhideWhenUsed/>
    <w:rsid w:val="00401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0110C"/>
  </w:style>
  <w:style w:type="character" w:customStyle="1" w:styleId="panchor">
    <w:name w:val="panchor"/>
    <w:basedOn w:val="Fontdeparagrafimplicit"/>
    <w:rsid w:val="00586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23829-5D30-4EE1-A700-D57872763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2623</Words>
  <Characters>15218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6</cp:revision>
  <dcterms:created xsi:type="dcterms:W3CDTF">2022-04-01T08:40:00Z</dcterms:created>
  <dcterms:modified xsi:type="dcterms:W3CDTF">2022-04-01T11:55:00Z</dcterms:modified>
</cp:coreProperties>
</file>